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9C1" w:rsidRPr="005819C1" w:rsidRDefault="005819C1" w:rsidP="005819C1">
      <w:pPr>
        <w:spacing w:after="0" w:line="240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val="en-US" w:eastAsia="ru-RU"/>
        </w:rPr>
      </w:pPr>
      <w:r w:rsidRPr="005819C1">
        <w:rPr>
          <w:rFonts w:ascii="Times New Roman" w:eastAsia="Times New Roman" w:hAnsi="Times New Roman" w:cs="Times New Roman"/>
          <w:b/>
          <w:bCs/>
          <w:color w:val="17365D"/>
          <w:sz w:val="28"/>
          <w:szCs w:val="28"/>
          <w:lang w:val="en-US" w:eastAsia="ru-RU"/>
        </w:rPr>
        <w:t xml:space="preserve">INTERNATIONAL INNOVATIVE CENTER </w:t>
      </w:r>
    </w:p>
    <w:p w:rsidR="0097495D" w:rsidRPr="003066B5" w:rsidRDefault="0097495D" w:rsidP="0097495D">
      <w:pPr>
        <w:jc w:val="center"/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</w:pPr>
      <w:r w:rsidRPr="003066B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«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PERSPEKTIVA</w:t>
      </w:r>
      <w:r w:rsidRPr="003066B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 xml:space="preserve"> </w:t>
      </w:r>
      <w:r w:rsidRPr="0097495D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PLUS</w:t>
      </w:r>
      <w:r w:rsidRPr="003066B5">
        <w:rPr>
          <w:rFonts w:ascii="Times New Roman" w:hAnsi="Times New Roman" w:cs="Times New Roman"/>
          <w:b/>
          <w:color w:val="17365D" w:themeColor="text2" w:themeShade="BF"/>
          <w:sz w:val="28"/>
          <w:szCs w:val="28"/>
          <w:lang w:val="en-US"/>
        </w:rPr>
        <w:t>»</w:t>
      </w:r>
    </w:p>
    <w:tbl>
      <w:tblPr>
        <w:tblStyle w:val="a3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793"/>
      </w:tblGrid>
      <w:tr w:rsidR="0097495D" w:rsidRPr="005F5A7E" w:rsidTr="00050C83">
        <w:tc>
          <w:tcPr>
            <w:tcW w:w="6663" w:type="dxa"/>
          </w:tcPr>
          <w:p w:rsidR="0097495D" w:rsidRDefault="00050C83">
            <w:r>
              <w:object w:dxaOrig="3330" w:dyaOrig="17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5pt;height:85.5pt" o:ole="">
                  <v:imagedata r:id="rId9" o:title=""/>
                </v:shape>
                <o:OLEObject Type="Embed" ProgID="PBrush" ShapeID="_x0000_i1025" DrawAspect="Content" ObjectID="_1603762514" r:id="rId10"/>
              </w:object>
            </w:r>
          </w:p>
        </w:tc>
        <w:tc>
          <w:tcPr>
            <w:tcW w:w="3793" w:type="dxa"/>
          </w:tcPr>
          <w:p w:rsidR="0097495D" w:rsidRPr="007023D8" w:rsidRDefault="007023D8">
            <w:pPr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Site</w:t>
            </w:r>
            <w:r w:rsidR="0097495D" w:rsidRPr="007023D8">
              <w:rPr>
                <w:rFonts w:ascii="Times New Roman" w:hAnsi="Times New Roman" w:cs="Times New Roman"/>
                <w:i/>
                <w:lang w:val="en-US"/>
              </w:rPr>
              <w:t>:</w:t>
            </w:r>
            <w:r w:rsidR="00A36756" w:rsidRPr="007023D8">
              <w:rPr>
                <w:rFonts w:ascii="Helvetica" w:hAnsi="Helvetica"/>
                <w:i/>
                <w:i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hyperlink r:id="rId11" w:history="1"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http</w:t>
              </w:r>
              <w:r w:rsidR="003C0AFF" w:rsidRPr="007023D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://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perspektiva</w:t>
              </w:r>
              <w:r w:rsidR="003C0AFF" w:rsidRPr="007023D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-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plus</w:t>
              </w:r>
              <w:r w:rsidR="003C0AFF" w:rsidRPr="007023D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.</w:t>
              </w:r>
              <w:r w:rsidR="003C0AFF" w:rsidRPr="00F049B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pro</w:t>
              </w:r>
              <w:r w:rsidR="003C0AFF" w:rsidRPr="007023D8">
                <w:rPr>
                  <w:rStyle w:val="a6"/>
                  <w:rFonts w:ascii="Helvetica" w:hAnsi="Helvetica"/>
                  <w:i/>
                  <w:iCs/>
                  <w:sz w:val="20"/>
                  <w:szCs w:val="20"/>
                  <w:shd w:val="clear" w:color="auto" w:fill="FFFFFF"/>
                  <w:lang w:val="en-US"/>
                </w:rPr>
                <w:t>/</w:t>
              </w:r>
            </w:hyperlink>
          </w:p>
          <w:p w:rsidR="003C0AFF" w:rsidRPr="007023D8" w:rsidRDefault="003C0AFF">
            <w:pPr>
              <w:rPr>
                <w:rFonts w:ascii="Times New Roman" w:hAnsi="Times New Roman" w:cs="Times New Roman"/>
                <w:i/>
                <w:lang w:val="en-US"/>
              </w:rPr>
            </w:pPr>
          </w:p>
          <w:p w:rsidR="0097495D" w:rsidRPr="00CC2156" w:rsidRDefault="0097495D">
            <w:pPr>
              <w:rPr>
                <w:rFonts w:ascii="Times New Roman" w:hAnsi="Times New Roman" w:cs="Times New Roman"/>
                <w:i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>-</w:t>
            </w:r>
            <w:r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9F2D99">
              <w:rPr>
                <w:rFonts w:ascii="Times New Roman" w:hAnsi="Times New Roman" w:cs="Times New Roman"/>
                <w:i/>
                <w:lang w:val="en-US"/>
              </w:rPr>
              <w:t xml:space="preserve">: </w:t>
            </w:r>
            <w:hyperlink r:id="rId12" w:history="1">
              <w:r w:rsidR="000A172C" w:rsidRPr="0060606C">
                <w:rPr>
                  <w:rStyle w:val="a6"/>
                  <w:rFonts w:ascii="Times New Roman" w:hAnsi="Times New Roman" w:cs="Times New Roman"/>
                  <w:i/>
                  <w:lang w:val="en-US"/>
                </w:rPr>
                <w:t>vesnaa777@gmail.com</w:t>
              </w:r>
            </w:hyperlink>
          </w:p>
          <w:p w:rsidR="000A172C" w:rsidRPr="00CC2156" w:rsidRDefault="000A172C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9F2D99" w:rsidRDefault="00D52AAF">
            <w:pPr>
              <w:rPr>
                <w:rFonts w:ascii="Times New Roman" w:hAnsi="Times New Roman" w:cs="Times New Roman"/>
                <w:lang w:val="en-US"/>
              </w:rPr>
            </w:pPr>
          </w:p>
          <w:p w:rsidR="00D52AAF" w:rsidRPr="006A6CE4" w:rsidRDefault="006A6CE4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 w:rsidRPr="006A6CE4">
              <w:rPr>
                <w:rFonts w:ascii="Times New Roman" w:hAnsi="Times New Roman" w:cs="Times New Roman"/>
                <w:i/>
                <w:lang w:val="en-US"/>
              </w:rPr>
              <w:t>Masarykova</w:t>
            </w:r>
            <w:proofErr w:type="spellEnd"/>
            <w:r w:rsidRPr="006A6CE4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6A6CE4">
              <w:rPr>
                <w:rFonts w:ascii="Times New Roman" w:hAnsi="Times New Roman" w:cs="Times New Roman"/>
                <w:i/>
                <w:lang w:val="en-US"/>
              </w:rPr>
              <w:t>třída</w:t>
            </w:r>
            <w:proofErr w:type="spellEnd"/>
            <w:r w:rsidRPr="006A6CE4">
              <w:rPr>
                <w:rFonts w:ascii="Times New Roman" w:hAnsi="Times New Roman" w:cs="Times New Roman"/>
                <w:i/>
                <w:lang w:val="en-US"/>
              </w:rPr>
              <w:t xml:space="preserve"> 668/29, Teplice, Czech Republic</w:t>
            </w:r>
          </w:p>
        </w:tc>
      </w:tr>
    </w:tbl>
    <w:p w:rsidR="00C5018E" w:rsidRPr="006A6CE4" w:rsidRDefault="00C91A74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0D328" wp14:editId="7FC18942">
                <wp:simplePos x="0" y="0"/>
                <wp:positionH relativeFrom="column">
                  <wp:posOffset>-661035</wp:posOffset>
                </wp:positionH>
                <wp:positionV relativeFrom="paragraph">
                  <wp:posOffset>186055</wp:posOffset>
                </wp:positionV>
                <wp:extent cx="7000875" cy="28575"/>
                <wp:effectExtent l="19050" t="76200" r="9525" b="8572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00875" cy="28575"/>
                        </a:xfrm>
                        <a:prstGeom prst="line">
                          <a:avLst/>
                        </a:prstGeom>
                        <a:ln w="149225" cmpd="thinThick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2.05pt,14.65pt" to="499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" strokecolor="#0f243e [1615]" strokeweight="11.75pt">
                <v:stroke linestyle="thinThick"/>
              </v:line>
            </w:pict>
          </mc:Fallback>
        </mc:AlternateContent>
      </w:r>
    </w:p>
    <w:p w:rsidR="006A6CE4" w:rsidRPr="00A3042C" w:rsidRDefault="006A6CE4" w:rsidP="000B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0B5E73" w:rsidRPr="00A3042C" w:rsidRDefault="000B5E73" w:rsidP="00C50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val="en-US" w:eastAsia="ru-RU"/>
        </w:rPr>
      </w:pPr>
    </w:p>
    <w:p w:rsidR="00C5018E" w:rsidRPr="00D23552" w:rsidRDefault="00C5018E" w:rsidP="00C501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УВАЖАЕМЫЕ</w:t>
      </w:r>
      <w:r w:rsidR="000B2175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УЧИТЕЛЯ</w:t>
      </w:r>
      <w:r w:rsidRPr="00D23552">
        <w:rPr>
          <w:rFonts w:ascii="Times New Roman" w:hAnsi="Times New Roman" w:cs="Times New Roman"/>
          <w:b/>
          <w:color w:val="17365D" w:themeColor="text2" w:themeShade="BF"/>
          <w:sz w:val="24"/>
          <w:szCs w:val="24"/>
        </w:rPr>
        <w:t>!</w:t>
      </w:r>
    </w:p>
    <w:p w:rsidR="00C5018E" w:rsidRDefault="00C5018E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Международный инновационный центр «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PERSPEKTIVA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  <w:lang w:val="en-US"/>
        </w:rPr>
        <w:t>PLUS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 xml:space="preserve">» </w:t>
      </w:r>
      <w:r w:rsidRPr="00D2355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Pr="00D23552"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приглашает Вас принять участие в</w:t>
      </w:r>
      <w:r w:rsidRPr="00D23552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</w:t>
      </w:r>
      <w:r w:rsidR="000B2175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конкурсе КЛАССНЫХ РУКОВОДИТЕЛЕЙ</w:t>
      </w:r>
      <w:r w:rsidR="00103808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 xml:space="preserve"> «</w:t>
      </w:r>
      <w:r w:rsidR="005F5A7E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Лучший классный руководитель 2018 года</w:t>
      </w:r>
      <w:r w:rsidR="00103808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»</w:t>
      </w:r>
      <w:r w:rsidR="006A0DDA">
        <w:rPr>
          <w:rFonts w:ascii="Times New Roman" w:eastAsia="Times New Roman" w:hAnsi="Times New Roman" w:cs="Times New Roman"/>
          <w:b/>
          <w:color w:val="17365D" w:themeColor="text2" w:themeShade="BF"/>
          <w:sz w:val="24"/>
          <w:szCs w:val="24"/>
          <w:lang w:eastAsia="ru-RU"/>
        </w:rPr>
        <w:t>.</w:t>
      </w: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0B2175" w:rsidRDefault="000B2175" w:rsidP="000B21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  <w:t>Положение</w:t>
      </w:r>
    </w:p>
    <w:p w:rsidR="00641BC8" w:rsidRDefault="00641BC8" w:rsidP="00D235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7365D" w:themeColor="text2" w:themeShade="BF"/>
          <w:sz w:val="24"/>
          <w:szCs w:val="24"/>
        </w:rPr>
      </w:pPr>
    </w:p>
    <w:p w:rsidR="00641BC8" w:rsidRPr="00641BC8" w:rsidRDefault="000B2175" w:rsidP="00641B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Для участия в конкурсе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необходимо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прислать</w:t>
      </w:r>
      <w:r w:rsid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конкурс</w:t>
      </w:r>
      <w:r w:rsidR="00641BC8"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</w:p>
    <w:p w:rsidR="00641BC8" w:rsidRDefault="00641BC8" w:rsidP="00641BC8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педагогам 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методическую разработку классного часа</w:t>
      </w:r>
      <w:r w:rsidRPr="00641BC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внеклассного мероприятия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6A6CE4" w:rsidRDefault="006A6CE4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Работы на конкурс принимаются  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до </w:t>
      </w:r>
      <w:r w:rsidR="006A0D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10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F5A7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января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201</w:t>
      </w:r>
      <w:r w:rsidR="005F5A7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9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года</w:t>
      </w:r>
      <w:r w:rsid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(включительно) в электронном виде с пометкой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A304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Конкурс классных руководителей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адресу:</w:t>
      </w:r>
      <w:r w:rsidR="000A172C" w:rsidRPr="000A172C">
        <w:t xml:space="preserve"> </w:t>
      </w:r>
      <w:hyperlink r:id="rId13" w:history="1">
        <w:r w:rsidR="000A172C" w:rsidRPr="0060606C">
          <w:rPr>
            <w:rStyle w:val="a6"/>
            <w:rFonts w:ascii="Times New Roman" w:hAnsi="Times New Roman" w:cs="Times New Roman"/>
            <w:bCs/>
            <w:sz w:val="24"/>
            <w:szCs w:val="24"/>
          </w:rPr>
          <w:t>vesnaa777@gmail.com</w:t>
        </w:r>
      </w:hyperlink>
      <w:r w:rsidRPr="000A172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A172C" w:rsidRPr="000A172C" w:rsidRDefault="000A172C" w:rsidP="000A172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необходимо сопроводить: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заявкой</w:t>
      </w:r>
      <w:r w:rsidR="000B217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каждого автора</w:t>
      </w: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:rsidR="006A6CE4" w:rsidRPr="006A6CE4" w:rsidRDefault="006A6CE4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2. копией платежного документа, подтверждающего внесение организационного</w:t>
      </w:r>
    </w:p>
    <w:p w:rsidR="006A6CE4" w:rsidRPr="006A6CE4" w:rsidRDefault="000B2175" w:rsidP="006A6C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взноса</w:t>
      </w:r>
      <w:r w:rsidR="006A6CE4"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0B2175" w:rsidRDefault="006A6CE4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Полученные работы не возвращаются и не рецензируются. </w:t>
      </w:r>
    </w:p>
    <w:p w:rsidR="00641B58" w:rsidRDefault="00E0200E" w:rsidP="000B2175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оформлению работ: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Шрифт: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Times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New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0200E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14, по ширине, отступ – 1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,25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межстрочный интервал: одинарный.</w:t>
      </w:r>
    </w:p>
    <w:p w:rsidR="00E0200E" w:rsidRPr="00E0200E" w:rsidRDefault="00E0200E" w:rsidP="00E0200E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Поля: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Верхнее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нижнее – 2см, левое - 3 см, правое – 1,5 см.</w:t>
      </w:r>
    </w:p>
    <w:p w:rsidR="00E0200E" w:rsidRPr="00E0200E" w:rsidRDefault="00E0200E" w:rsidP="00E0200E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41BC8" w:rsidRDefault="00641BC8" w:rsidP="00641BC8">
      <w:pPr>
        <w:pStyle w:val="a7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Работы должны быть оформлены следующим образом: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титульный лист (</w:t>
      </w:r>
      <w:r w:rsidR="006A6CE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приложение 3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сама работа (объем не ограничен),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список литературы,</w:t>
      </w:r>
    </w:p>
    <w:p w:rsidR="00641BC8" w:rsidRDefault="00641BC8" w:rsidP="00641BC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приложения (если есть).</w:t>
      </w:r>
    </w:p>
    <w:p w:rsidR="0013428D" w:rsidRDefault="0013428D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3428D" w:rsidRPr="00D80483" w:rsidRDefault="000B2175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Итоги конкурса </w:t>
      </w:r>
      <w:r w:rsidR="00D80483" w:rsidRPr="00D8048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подводятся в течение 5 дней, после завершения конкурса!!!</w:t>
      </w:r>
    </w:p>
    <w:p w:rsidR="005D294C" w:rsidRPr="005D294C" w:rsidRDefault="005D294C" w:rsidP="005D29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proofErr w:type="gramStart"/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Работы принимаются на русском, английском, французском, немецком, чешском, казахском, монгольском, молдавском, белорусском, украинском </w:t>
      </w:r>
      <w:r w:rsidR="007023D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и др</w:t>
      </w:r>
      <w:r w:rsidRPr="005D294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="007023D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языках.</w:t>
      </w:r>
      <w:proofErr w:type="gramEnd"/>
    </w:p>
    <w:p w:rsidR="005D294C" w:rsidRDefault="005D294C" w:rsidP="00134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7023D8" w:rsidRPr="007023D8" w:rsidRDefault="007023D8" w:rsidP="007023D8">
      <w:pPr>
        <w:shd w:val="clear" w:color="auto" w:fill="FFFFFF"/>
        <w:spacing w:before="300" w:after="150" w:line="240" w:lineRule="auto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конкурсных материалов</w:t>
      </w:r>
    </w:p>
    <w:p w:rsidR="007023D8" w:rsidRPr="007023D8" w:rsidRDefault="007023D8" w:rsidP="007023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Работы оцениваются жюри конкурса. Председатель жюри:  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Дугарджав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Лувсанцэрэнгийн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доктор исторических наук, профессор, первый заместитель директора Улан-</w:t>
      </w:r>
      <w:proofErr w:type="spellStart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>Баторского</w:t>
      </w:r>
      <w:proofErr w:type="spellEnd"/>
      <w:r w:rsidRPr="007023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</w:t>
      </w:r>
      <w:r w:rsidRPr="007023D8">
        <w:rPr>
          <w:rFonts w:ascii="Times New Roman" w:eastAsia="Times New Roman" w:hAnsi="Times New Roman" w:cs="Times New Roman"/>
          <w:sz w:val="24"/>
          <w:szCs w:val="24"/>
          <w:lang w:eastAsia="ru-RU"/>
        </w:rPr>
        <w:t>«РЭУ им. Г. В. Плеханова».</w:t>
      </w:r>
    </w:p>
    <w:p w:rsidR="007023D8" w:rsidRPr="007023D8" w:rsidRDefault="007023D8" w:rsidP="007023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Градация оценок:</w:t>
      </w:r>
    </w:p>
    <w:p w:rsidR="007023D8" w:rsidRPr="007023D8" w:rsidRDefault="007023D8" w:rsidP="007023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победители (1, 2, 3 место),</w:t>
      </w:r>
    </w:p>
    <w:p w:rsidR="007023D8" w:rsidRPr="007023D8" w:rsidRDefault="007023D8" w:rsidP="007023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лауреаты,</w:t>
      </w:r>
    </w:p>
    <w:p w:rsidR="007023D8" w:rsidRPr="007023D8" w:rsidRDefault="007023D8" w:rsidP="007023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дипломанты,</w:t>
      </w:r>
    </w:p>
    <w:p w:rsidR="007023D8" w:rsidRPr="007023D8" w:rsidRDefault="007023D8" w:rsidP="007023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участники.</w:t>
      </w:r>
    </w:p>
    <w:p w:rsidR="007023D8" w:rsidRPr="007023D8" w:rsidRDefault="007023D8" w:rsidP="007023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Все участники получают по своему выбору:</w:t>
      </w:r>
    </w:p>
    <w:p w:rsidR="007023D8" w:rsidRPr="007023D8" w:rsidRDefault="007023D8" w:rsidP="007023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медаль с удостоверением плюс диплом,</w:t>
      </w:r>
    </w:p>
    <w:p w:rsidR="007023D8" w:rsidRPr="007023D8" w:rsidRDefault="007023D8" w:rsidP="007023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медаль с удостоверением,</w:t>
      </w:r>
    </w:p>
    <w:p w:rsidR="007023D8" w:rsidRPr="007023D8" w:rsidRDefault="007023D8" w:rsidP="007023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только диплом.</w:t>
      </w:r>
    </w:p>
    <w:p w:rsidR="007023D8" w:rsidRPr="007023D8" w:rsidRDefault="007023D8" w:rsidP="007023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Награды (медали, дипломы) выдаются за каждую работу, участвующую в конкурсе.</w:t>
      </w:r>
    </w:p>
    <w:p w:rsidR="007023D8" w:rsidRPr="007023D8" w:rsidRDefault="007023D8" w:rsidP="007023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Дипломы содержат: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7023D8" w:rsidRPr="007023D8" w:rsidRDefault="007023D8" w:rsidP="007023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диплома.</w:t>
      </w:r>
    </w:p>
    <w:p w:rsidR="007023D8" w:rsidRPr="007023D8" w:rsidRDefault="007023D8" w:rsidP="007023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Медаль содержит:</w:t>
      </w:r>
    </w:p>
    <w:p w:rsidR="007023D8" w:rsidRPr="007023D8" w:rsidRDefault="003066B5" w:rsidP="007023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конкурса</w:t>
      </w:r>
      <w:r w:rsidR="007023D8"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023D8" w:rsidRPr="007023D8" w:rsidRDefault="007023D8" w:rsidP="007023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7023D8" w:rsidRPr="007023D8" w:rsidRDefault="007023D8" w:rsidP="007023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7023D8" w:rsidRPr="007023D8" w:rsidRDefault="007023D8" w:rsidP="007023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медали.</w:t>
      </w:r>
    </w:p>
    <w:p w:rsidR="007023D8" w:rsidRPr="007023D8" w:rsidRDefault="007023D8" w:rsidP="007023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Удостоверение для медали содержит: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 участника (участников);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коллектива (если есть);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образовательное учреждение участника (если указали в Регистрационном бланке): тип, номер, название образовательного учреждения;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место расположения образовательного учреждения или место жительства (если сведения об образовательном учреждении не указали в Регистрационном бланке): край, область, населенный пункт;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фамилию, имя, отчество руководителя (если есть);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результат участия в конкурсе: победитель (1, 2, 3 место), лауреат, дипломант, участник;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наименование номинации, в которой принято участие;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название работы;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дату проведения конкурса;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подпись Председателя жюри;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печать (штамп) конкурса;</w:t>
      </w:r>
    </w:p>
    <w:p w:rsidR="007023D8" w:rsidRPr="007023D8" w:rsidRDefault="007023D8" w:rsidP="007023D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23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номер удостоверения и номер медали.</w:t>
      </w:r>
    </w:p>
    <w:p w:rsidR="007023D8" w:rsidRPr="007023D8" w:rsidRDefault="007023D8" w:rsidP="00702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23D8">
        <w:rPr>
          <w:rFonts w:ascii="Times New Roman" w:hAnsi="Times New Roman" w:cs="Times New Roman"/>
          <w:b/>
          <w:color w:val="000000"/>
          <w:sz w:val="24"/>
          <w:szCs w:val="24"/>
        </w:rPr>
        <w:t>Медали рассылаются на почтовые адреса участников обычной почтой. Дипломы рассылаются только по электронной почте.</w:t>
      </w:r>
    </w:p>
    <w:p w:rsidR="007023D8" w:rsidRPr="007023D8" w:rsidRDefault="007023D8" w:rsidP="007023D8">
      <w:pPr>
        <w:spacing w:after="0" w:line="236" w:lineRule="auto"/>
        <w:ind w:left="260" w:right="10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3D8" w:rsidRPr="007023D8" w:rsidRDefault="00E413B8" w:rsidP="007023D8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023D8" w:rsidRPr="007023D8" w:rsidRDefault="007023D8" w:rsidP="007023D8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  <w:lang w:val="en-US"/>
        </w:rPr>
      </w:pPr>
    </w:p>
    <w:p w:rsidR="00E413B8" w:rsidRDefault="00E413B8" w:rsidP="00E413B8">
      <w:pPr>
        <w:spacing w:after="0" w:line="240" w:lineRule="auto"/>
        <w:ind w:left="260"/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17365D"/>
          <w:sz w:val="24"/>
          <w:szCs w:val="24"/>
          <w:lang w:eastAsia="ru-RU"/>
        </w:rPr>
        <w:t>Финансовые условия</w:t>
      </w:r>
    </w:p>
    <w:p w:rsidR="00E413B8" w:rsidRDefault="00E413B8" w:rsidP="00E413B8">
      <w:pPr>
        <w:autoSpaceDE w:val="0"/>
        <w:autoSpaceDN w:val="0"/>
        <w:adjustRightInd w:val="0"/>
        <w:spacing w:after="0" w:line="240" w:lineRule="auto"/>
        <w:rPr>
          <w:rFonts w:cs="TimesNewRomanPS-BoldMT"/>
          <w:b/>
          <w:bCs/>
          <w:color w:val="17365D" w:themeColor="text2" w:themeShade="BF"/>
          <w:sz w:val="24"/>
          <w:szCs w:val="24"/>
          <w:lang w:val="en-US"/>
        </w:rPr>
      </w:pPr>
    </w:p>
    <w:tbl>
      <w:tblPr>
        <w:tblStyle w:val="111"/>
        <w:tblW w:w="10415" w:type="dxa"/>
        <w:jc w:val="center"/>
        <w:tblInd w:w="-459" w:type="dxa"/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E413B8" w:rsidTr="00E413B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B8" w:rsidRDefault="00E413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Форма участия</w:t>
            </w:r>
          </w:p>
        </w:tc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B8" w:rsidRDefault="00E413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Размер организационного взноса</w:t>
            </w:r>
          </w:p>
        </w:tc>
      </w:tr>
      <w:tr w:rsidR="00E413B8" w:rsidTr="00E413B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Российские рубли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Казахские тенге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Монгольские</w:t>
            </w:r>
          </w:p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тугрики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Украинская гривна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Белорусские рубли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Киргизские сомы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Евро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Доллары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Чешские кроны</w:t>
            </w:r>
          </w:p>
        </w:tc>
      </w:tr>
      <w:tr w:rsidR="00E413B8" w:rsidTr="00E413B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 руб./разработку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86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243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2,7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70</w:t>
            </w:r>
          </w:p>
        </w:tc>
      </w:tr>
      <w:tr w:rsidR="00E413B8" w:rsidTr="00E413B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Медаль с удостоверением плюс диплом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5484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37 229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424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1071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347</w:t>
            </w:r>
          </w:p>
        </w:tc>
      </w:tr>
      <w:tr w:rsidR="00E413B8" w:rsidTr="00E413B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Только медаль с удостоверением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4400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32000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344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972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277</w:t>
            </w:r>
          </w:p>
        </w:tc>
      </w:tr>
      <w:tr w:rsidR="00E413B8" w:rsidTr="00E413B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Включить работу в электронный сборник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 руб.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140</w:t>
            </w:r>
          </w:p>
        </w:tc>
      </w:tr>
      <w:tr w:rsidR="00E413B8" w:rsidTr="00E413B8">
        <w:trPr>
          <w:jc w:val="center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Печатный сборник + почтовый перевод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2000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10688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72260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B8" w:rsidRDefault="00E413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647</w:t>
            </w:r>
          </w:p>
        </w:tc>
      </w:tr>
    </w:tbl>
    <w:p w:rsidR="007023D8" w:rsidRPr="007023D8" w:rsidRDefault="007023D8" w:rsidP="007023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3D8" w:rsidRPr="007023D8" w:rsidRDefault="007023D8" w:rsidP="007023D8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за одного автора + 100 рублей,  42 гривен, 550 тенге, 4000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, 6 бел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proofErr w:type="gram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р</w:t>
      </w:r>
      <w:proofErr w:type="gram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уб.  за каждого следующего автора.</w:t>
      </w:r>
    </w:p>
    <w:p w:rsidR="007023D8" w:rsidRPr="007023D8" w:rsidRDefault="007023D8" w:rsidP="007023D8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*Если от одной организации от 5 до 7 работ, то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составит за одну работу : 150 рублей, 830тенге, 64 гривен, 6000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4,5 бел. руб. за одну работу, от 8 до 10 работ 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оргвзнос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составит за одну работу: 100 рублей, 46 гривны, 550  тенге, 4000 </w:t>
      </w:r>
      <w:proofErr w:type="spell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тугров</w:t>
      </w:r>
      <w:proofErr w:type="spellEnd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,  3 бел. руб</w:t>
      </w:r>
      <w:proofErr w:type="gramStart"/>
      <w:r w:rsidRPr="007023D8">
        <w:rPr>
          <w:rFonts w:ascii="Times New Roman" w:eastAsiaTheme="minorEastAsia" w:hAnsi="Times New Roman" w:cs="Times New Roman"/>
          <w:sz w:val="20"/>
          <w:szCs w:val="20"/>
          <w:lang w:eastAsia="ru-RU"/>
        </w:rPr>
        <w:t>..</w:t>
      </w:r>
      <w:proofErr w:type="gramEnd"/>
    </w:p>
    <w:p w:rsidR="007023D8" w:rsidRPr="007023D8" w:rsidRDefault="007023D8" w:rsidP="007023D8">
      <w:pPr>
        <w:spacing w:after="0" w:line="28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0483" w:rsidRDefault="00D80483" w:rsidP="00D80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0135" w:rsidRDefault="0082013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B044C" w:rsidRDefault="003B044C" w:rsidP="00D804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5018E" w:rsidRPr="00A36756" w:rsidRDefault="00C5018E" w:rsidP="00834E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</w:t>
      </w:r>
      <w:r w:rsidRPr="00A367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</w:t>
      </w:r>
    </w:p>
    <w:p w:rsidR="00C5018E" w:rsidRPr="00834EA0" w:rsidRDefault="00834EA0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34EA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Заявка на участие в конкурсе </w:t>
      </w:r>
      <w:r w:rsidR="005F5A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«Лучший классный руководитель 2018 года»</w:t>
      </w:r>
      <w:bookmarkStart w:id="0" w:name="_GoBack"/>
      <w:bookmarkEnd w:id="0"/>
    </w:p>
    <w:p w:rsidR="00834EA0" w:rsidRDefault="00531F34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(заполняется на каждого участника</w:t>
      </w:r>
      <w:r w:rsidR="00834EA0" w:rsidRPr="00834EA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0"/>
        <w:gridCol w:w="4400"/>
      </w:tblGrid>
      <w:tr w:rsidR="007023D8" w:rsidRPr="007023D8" w:rsidTr="000D1A57">
        <w:trPr>
          <w:trHeight w:val="276"/>
        </w:trPr>
        <w:tc>
          <w:tcPr>
            <w:tcW w:w="52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участника конкурса (полностью)</w:t>
            </w:r>
          </w:p>
        </w:tc>
        <w:tc>
          <w:tcPr>
            <w:tcW w:w="4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023D8" w:rsidRPr="007023D8" w:rsidTr="000D1A57">
        <w:trPr>
          <w:trHeight w:val="298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3D8" w:rsidRPr="007023D8" w:rsidTr="000D1A57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учебы, класс (курс)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023D8" w:rsidRPr="007023D8" w:rsidTr="000D1A57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работы (полное название учебного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23D8" w:rsidRPr="007023D8" w:rsidTr="000D1A57">
        <w:trPr>
          <w:trHeight w:val="27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заведения, адрес, телефон, e-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3D8" w:rsidRPr="007023D8" w:rsidTr="000D1A57">
        <w:trPr>
          <w:trHeight w:val="53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7023D8" w:rsidRPr="007023D8" w:rsidTr="000D1A57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23D8" w:rsidRPr="007023D8" w:rsidTr="000D1A57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0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работы (методическая разработка, научно-исследовательский проект и т. д.)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23D8" w:rsidRPr="007023D8" w:rsidTr="000D1A57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работы, представленной на конкурс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23D8" w:rsidRPr="007023D8" w:rsidTr="000D1A57">
        <w:trPr>
          <w:trHeight w:val="144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023D8" w:rsidRPr="007023D8" w:rsidTr="000D1A57">
        <w:trPr>
          <w:trHeight w:val="261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автора для писем  (в случае необходимости)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23D8" w:rsidRPr="007023D8" w:rsidTr="000D1A57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 автора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023D8" w:rsidRPr="007023D8" w:rsidTr="000D1A57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023D8" w:rsidRPr="007023D8" w:rsidTr="000D1A57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0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023D8" w:rsidRPr="007023D8" w:rsidTr="000D1A57">
        <w:trPr>
          <w:trHeight w:val="26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4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Ученое звание</w:t>
            </w: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023D8" w:rsidRPr="007023D8" w:rsidTr="000D1A57">
        <w:trPr>
          <w:trHeight w:val="261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взнос (сумма, дата и способ</w:t>
            </w:r>
            <w:proofErr w:type="gramEnd"/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23D8" w:rsidRPr="007023D8" w:rsidTr="000D1A57">
        <w:trPr>
          <w:trHeight w:val="829"/>
        </w:trPr>
        <w:tc>
          <w:tcPr>
            <w:tcW w:w="5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оплаты)</w:t>
            </w:r>
          </w:p>
          <w:p w:rsidR="007023D8" w:rsidRPr="007023D8" w:rsidRDefault="007023D8" w:rsidP="007023D8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медаль с удостоверением плюс диплом,</w:t>
            </w:r>
          </w:p>
        </w:tc>
        <w:tc>
          <w:tcPr>
            <w:tcW w:w="44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3D8" w:rsidRPr="007023D8" w:rsidTr="000D1A57">
        <w:trPr>
          <w:trHeight w:val="283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медаль с удостоверением,</w:t>
            </w:r>
          </w:p>
        </w:tc>
        <w:tc>
          <w:tcPr>
            <w:tcW w:w="44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3D8" w:rsidRPr="007023D8" w:rsidTr="000D1A57">
        <w:trPr>
          <w:trHeight w:val="810"/>
        </w:trPr>
        <w:tc>
          <w:tcPr>
            <w:tcW w:w="5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только диплом.</w:t>
            </w:r>
          </w:p>
          <w:p w:rsidR="007023D8" w:rsidRPr="007023D8" w:rsidRDefault="007023D8" w:rsidP="007023D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3D8" w:rsidRPr="007023D8" w:rsidTr="000D1A57">
        <w:trPr>
          <w:trHeight w:val="22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7023D8" w:rsidRPr="007023D8" w:rsidTr="000D1A57">
        <w:trPr>
          <w:trHeight w:val="256"/>
        </w:trPr>
        <w:tc>
          <w:tcPr>
            <w:tcW w:w="52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56" w:lineRule="exact"/>
              <w:ind w:left="12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02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Вы узнали о нашем проекте.</w:t>
            </w:r>
          </w:p>
        </w:tc>
        <w:tc>
          <w:tcPr>
            <w:tcW w:w="4400" w:type="dxa"/>
            <w:tcBorders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023D8" w:rsidRPr="007023D8" w:rsidTr="000D1A57">
        <w:trPr>
          <w:trHeight w:val="296"/>
        </w:trPr>
        <w:tc>
          <w:tcPr>
            <w:tcW w:w="5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023D8" w:rsidRPr="007023D8" w:rsidRDefault="007023D8" w:rsidP="007023D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1855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41855" w:rsidRPr="00834EA0" w:rsidRDefault="00041855" w:rsidP="00834E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D1D2A" w:rsidRDefault="00DD1D2A" w:rsidP="00C5018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color w:val="000000"/>
          <w:sz w:val="24"/>
          <w:szCs w:val="24"/>
        </w:rPr>
      </w:pPr>
    </w:p>
    <w:p w:rsidR="00C5018E" w:rsidRDefault="00C5018E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2</w:t>
      </w: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Pr="00645928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Visa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Qiwi</w:t>
      </w:r>
      <w:proofErr w:type="spellEnd"/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E1EA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Wallet</w:t>
      </w:r>
      <w:r w:rsidR="006459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645928" w:rsidRPr="008D34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Paypal</w:t>
      </w:r>
      <w:proofErr w:type="spellEnd"/>
      <w:r w:rsidR="00645928" w:rsidRPr="008D34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.</w:t>
      </w:r>
    </w:p>
    <w:p w:rsidR="00EE1EA5" w:rsidRPr="00EE1EA5" w:rsidRDefault="00EE1EA5" w:rsidP="00C501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Default="00EE1EA5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5328F3" wp14:editId="177E474C">
            <wp:extent cx="1627122" cy="1009650"/>
            <wp:effectExtent l="0" t="0" r="0" b="0"/>
            <wp:docPr id="6" name="Рисунок 6" descr="электронный кошелек Яндекс День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лектронный кошелек Яндекс Деньг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122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362651C" wp14:editId="20CDCF12">
            <wp:extent cx="1800225" cy="860349"/>
            <wp:effectExtent l="0" t="0" r="0" b="0"/>
            <wp:docPr id="7" name="Рисунок 7" descr="qiwi кошеле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iwi кошелек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60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49E" w:rsidRDefault="008D349E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3D8" w:rsidRPr="007023D8" w:rsidRDefault="007023D8" w:rsidP="007023D8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7023D8" w:rsidRPr="007023D8" w:rsidTr="000D1A57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Номера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счетов</w:t>
            </w:r>
            <w:proofErr w:type="spellEnd"/>
          </w:p>
        </w:tc>
      </w:tr>
      <w:tr w:rsidR="007023D8" w:rsidRPr="007023D8" w:rsidTr="000D1A57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410014676251568</w:t>
            </w:r>
          </w:p>
        </w:tc>
      </w:tr>
      <w:tr w:rsidR="007023D8" w:rsidRPr="007023D8" w:rsidTr="000D1A57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Яндекс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410015857412468</w:t>
            </w:r>
          </w:p>
        </w:tc>
      </w:tr>
      <w:tr w:rsidR="007023D8" w:rsidRPr="007023D8" w:rsidTr="000D1A57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Visa </w:t>
            </w:r>
            <w:proofErr w:type="spellStart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Qiwi</w:t>
            </w:r>
            <w:proofErr w:type="spellEnd"/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+796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17956392</w:t>
            </w:r>
          </w:p>
        </w:tc>
      </w:tr>
      <w:tr w:rsidR="007023D8" w:rsidRPr="007023D8" w:rsidTr="000D1A57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23D8" w:rsidRPr="007023D8" w:rsidRDefault="007023D8" w:rsidP="007023D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5106 2180 3190 4857</w:t>
            </w:r>
          </w:p>
        </w:tc>
      </w:tr>
      <w:tr w:rsidR="002A791C" w:rsidRPr="007023D8" w:rsidTr="000D1A57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1C" w:rsidRPr="002A791C" w:rsidRDefault="002A791C" w:rsidP="007023D8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</w:pP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</w:rPr>
              <w:t xml:space="preserve">Карта Яндекс Деньги 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val="en-US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1C" w:rsidRPr="002A791C" w:rsidRDefault="002A791C" w:rsidP="002A791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5106 2180 3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</w:t>
            </w:r>
            <w:r w:rsidRPr="007023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1409</w:t>
            </w:r>
          </w:p>
        </w:tc>
      </w:tr>
    </w:tbl>
    <w:p w:rsidR="007023D8" w:rsidRPr="007023D8" w:rsidRDefault="007023D8" w:rsidP="007023D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7023D8" w:rsidRPr="007023D8">
          <w:pgSz w:w="11900" w:h="16838"/>
          <w:pgMar w:top="1127" w:right="726" w:bottom="1440" w:left="1440" w:header="0" w:footer="0" w:gutter="0"/>
          <w:cols w:space="720" w:equalWidth="0">
            <w:col w:w="9740"/>
          </w:cols>
        </w:sectPr>
      </w:pPr>
    </w:p>
    <w:p w:rsidR="007023D8" w:rsidRPr="007023D8" w:rsidRDefault="007023D8" w:rsidP="007023D8">
      <w:pPr>
        <w:spacing w:after="0" w:line="3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7023D8" w:rsidRPr="007023D8" w:rsidRDefault="007023D8" w:rsidP="007023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Участники стран СНГ, кроме Украины могут без процентов перечислить взнос на Киви-кошелек по номеру телефона +79617956392. Участники из Украины могут сделать перевод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Western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Union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ПриватБанке</w:t>
      </w:r>
      <w:proofErr w:type="spellEnd"/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023D8" w:rsidRPr="007023D8" w:rsidRDefault="007023D8" w:rsidP="007023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23D8">
        <w:rPr>
          <w:rFonts w:ascii="Times New Roman" w:eastAsia="Calibri" w:hAnsi="Times New Roman" w:cs="Times New Roman"/>
          <w:color w:val="000000"/>
          <w:sz w:val="24"/>
          <w:szCs w:val="24"/>
        </w:rPr>
        <w:t>*В сообщении указать ФИО участников.</w:t>
      </w:r>
    </w:p>
    <w:p w:rsidR="007023D8" w:rsidRPr="007023D8" w:rsidRDefault="007023D8" w:rsidP="007023D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023D8" w:rsidRDefault="007023D8" w:rsidP="000E2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E1EA5" w:rsidRPr="000E2DBB" w:rsidRDefault="000E2DBB" w:rsidP="000E2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Реквизиты для банковского перевода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платежей из-за границы: 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IBAN: CZ6827000000001002100915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SWIFT: BACX CZ PP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Название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банка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UniCredit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Bank Czech Republic and Slovakia,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a.s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банка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Želetavská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1525/1, Praha 4, 140 92,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Владелец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счета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proofErr w:type="spellStart"/>
      <w:r w:rsidR="004716E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Perapektiva</w:t>
      </w:r>
      <w:proofErr w:type="spellEnd"/>
      <w:r w:rsidR="004716EA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plus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s.r.o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Юридический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адрес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владельца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счета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Praha 3, V </w:t>
      </w:r>
      <w:proofErr w:type="spellStart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Zahradkach</w:t>
      </w:r>
      <w:proofErr w:type="spellEnd"/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2854/9, 13000, Czech Republic.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Комментарий к платежу: Ваша фамилия, имя, дата рождения</w:t>
      </w:r>
    </w:p>
    <w:p w:rsidR="009F2D99" w:rsidRPr="009F2D99" w:rsidRDefault="009F2D99" w:rsidP="009F2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Валюта счета: Чешская крона (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CZK</w:t>
      </w:r>
      <w:r w:rsidRPr="009F2D9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2156" w:rsidRDefault="00CC2156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3</w:t>
      </w: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Оформление титульного листа</w:t>
      </w:r>
    </w:p>
    <w:p w:rsidR="00777BF0" w:rsidRPr="00FD06E3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FD06E3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06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Муниципальное казенное учреждение</w:t>
      </w:r>
    </w:p>
    <w:p w:rsidR="00777BF0" w:rsidRPr="00FD06E3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06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proofErr w:type="spellStart"/>
      <w:r w:rsidR="00FD06E3" w:rsidRPr="00FD06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Кусинская</w:t>
      </w:r>
      <w:proofErr w:type="spellEnd"/>
      <w:r w:rsidR="00FD06E3" w:rsidRPr="00FD06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D06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средняя общеобразовательная школа»</w:t>
      </w:r>
    </w:p>
    <w:p w:rsidR="00777BF0" w:rsidRPr="00FD06E3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1539AD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«Конкурс классных руководителей</w:t>
      </w:r>
      <w:r w:rsidR="00777BF0"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Методическая разработка</w:t>
      </w: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Использование табличного процессора MS Excel и математического моделирования для решения математических задач</w:t>
      </w: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автор работы:</w:t>
      </w:r>
    </w:p>
    <w:p w:rsidR="00777BF0" w:rsidRPr="00777BF0" w:rsidRDefault="00777BF0" w:rsidP="00153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</w:t>
      </w: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Петрова </w:t>
      </w:r>
      <w:r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Марина Анатольевна,</w:t>
      </w:r>
    </w:p>
    <w:p w:rsidR="00777BF0" w:rsidRP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учитель математики, информатики,</w:t>
      </w: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77BF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                                                                         высшей квалификационной</w:t>
      </w: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FD06E3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Куса, 201</w:t>
      </w:r>
      <w:r w:rsidR="007023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FD06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D06E3" w:rsidRDefault="00FD06E3" w:rsidP="00FD06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7BF0" w:rsidRDefault="00777BF0" w:rsidP="00777B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Приложение 4</w:t>
      </w:r>
    </w:p>
    <w:p w:rsidR="00C5018E" w:rsidRDefault="00CF219A" w:rsidP="00CF2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219A">
        <w:rPr>
          <w:rFonts w:ascii="Times New Roman" w:hAnsi="Times New Roman" w:cs="Times New Roman"/>
          <w:b/>
          <w:color w:val="000000"/>
          <w:sz w:val="24"/>
          <w:szCs w:val="24"/>
        </w:rPr>
        <w:t>Оформление эссе</w:t>
      </w: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Моя профессия – педагог</w:t>
      </w: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F219A">
        <w:rPr>
          <w:rFonts w:ascii="Times New Roman" w:hAnsi="Times New Roman" w:cs="Times New Roman"/>
          <w:color w:val="000000"/>
          <w:sz w:val="24"/>
          <w:szCs w:val="24"/>
        </w:rPr>
        <w:t>Текст.............................................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Сидоров Иван Иванович, учитель физкультуры</w:t>
      </w:r>
    </w:p>
    <w:p w:rsidR="00CF219A" w:rsidRPr="00CF219A" w:rsidRDefault="00CF219A" w:rsidP="00CF219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ДОУ «Радуга», г. Курск</w:t>
      </w:r>
    </w:p>
    <w:p w:rsidR="00CF219A" w:rsidRPr="00CF219A" w:rsidRDefault="00CF219A" w:rsidP="00CF2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219A" w:rsidRPr="00CF219A" w:rsidRDefault="00CF219A" w:rsidP="00CF21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sectPr w:rsidR="00CF219A" w:rsidRPr="00CF2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7E1" w:rsidRDefault="00BC67E1" w:rsidP="004716EA">
      <w:pPr>
        <w:spacing w:after="0" w:line="240" w:lineRule="auto"/>
      </w:pPr>
      <w:r>
        <w:separator/>
      </w:r>
    </w:p>
  </w:endnote>
  <w:endnote w:type="continuationSeparator" w:id="0">
    <w:p w:rsidR="00BC67E1" w:rsidRDefault="00BC67E1" w:rsidP="0047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7E1" w:rsidRDefault="00BC67E1" w:rsidP="004716EA">
      <w:pPr>
        <w:spacing w:after="0" w:line="240" w:lineRule="auto"/>
      </w:pPr>
      <w:r>
        <w:separator/>
      </w:r>
    </w:p>
  </w:footnote>
  <w:footnote w:type="continuationSeparator" w:id="0">
    <w:p w:rsidR="00BC67E1" w:rsidRDefault="00BC67E1" w:rsidP="0047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05F9"/>
    <w:multiLevelType w:val="multilevel"/>
    <w:tmpl w:val="94760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62F6F"/>
    <w:multiLevelType w:val="hybridMultilevel"/>
    <w:tmpl w:val="0994E9F0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0F3102CD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5502E6"/>
    <w:multiLevelType w:val="multilevel"/>
    <w:tmpl w:val="C68E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8A3A34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833781B"/>
    <w:multiLevelType w:val="hybridMultilevel"/>
    <w:tmpl w:val="49747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D1E83"/>
    <w:multiLevelType w:val="hybridMultilevel"/>
    <w:tmpl w:val="2AEE3E2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0930546"/>
    <w:multiLevelType w:val="hybridMultilevel"/>
    <w:tmpl w:val="FE4085C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1144F8B"/>
    <w:multiLevelType w:val="multilevel"/>
    <w:tmpl w:val="A3A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60700"/>
    <w:multiLevelType w:val="multilevel"/>
    <w:tmpl w:val="7340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A57A1"/>
    <w:multiLevelType w:val="hybridMultilevel"/>
    <w:tmpl w:val="11205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6462410"/>
    <w:multiLevelType w:val="multilevel"/>
    <w:tmpl w:val="6BF4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10"/>
  </w:num>
  <w:num w:numId="9">
    <w:abstractNumId w:val="3"/>
  </w:num>
  <w:num w:numId="10">
    <w:abstractNumId w:val="8"/>
  </w:num>
  <w:num w:numId="11">
    <w:abstractNumId w:val="9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CB"/>
    <w:rsid w:val="00041855"/>
    <w:rsid w:val="00050C83"/>
    <w:rsid w:val="00051FA4"/>
    <w:rsid w:val="00080242"/>
    <w:rsid w:val="000830BC"/>
    <w:rsid w:val="000A172C"/>
    <w:rsid w:val="000A779A"/>
    <w:rsid w:val="000B2175"/>
    <w:rsid w:val="000B4BA7"/>
    <w:rsid w:val="000B5E73"/>
    <w:rsid w:val="000E2DBB"/>
    <w:rsid w:val="000F29B8"/>
    <w:rsid w:val="00103808"/>
    <w:rsid w:val="00120AD8"/>
    <w:rsid w:val="00130D0A"/>
    <w:rsid w:val="0013428D"/>
    <w:rsid w:val="001539AD"/>
    <w:rsid w:val="00164A87"/>
    <w:rsid w:val="001A2602"/>
    <w:rsid w:val="001D4347"/>
    <w:rsid w:val="001F0315"/>
    <w:rsid w:val="00205F82"/>
    <w:rsid w:val="002A5A67"/>
    <w:rsid w:val="002A791C"/>
    <w:rsid w:val="003066B5"/>
    <w:rsid w:val="00347B90"/>
    <w:rsid w:val="003B044C"/>
    <w:rsid w:val="003B6C9C"/>
    <w:rsid w:val="003C0AFF"/>
    <w:rsid w:val="003D4410"/>
    <w:rsid w:val="004716EA"/>
    <w:rsid w:val="0052484B"/>
    <w:rsid w:val="00531F34"/>
    <w:rsid w:val="005819C1"/>
    <w:rsid w:val="00593D56"/>
    <w:rsid w:val="00595106"/>
    <w:rsid w:val="005D0822"/>
    <w:rsid w:val="005D294C"/>
    <w:rsid w:val="005F5A7E"/>
    <w:rsid w:val="0061100F"/>
    <w:rsid w:val="00621529"/>
    <w:rsid w:val="00641B58"/>
    <w:rsid w:val="00641BC8"/>
    <w:rsid w:val="00645928"/>
    <w:rsid w:val="006A0DDA"/>
    <w:rsid w:val="006A6CE4"/>
    <w:rsid w:val="006A756D"/>
    <w:rsid w:val="006C7402"/>
    <w:rsid w:val="007023D8"/>
    <w:rsid w:val="00777BF0"/>
    <w:rsid w:val="00820135"/>
    <w:rsid w:val="00834EA0"/>
    <w:rsid w:val="00884EE3"/>
    <w:rsid w:val="00896B5E"/>
    <w:rsid w:val="008D349E"/>
    <w:rsid w:val="0097495D"/>
    <w:rsid w:val="009A7E52"/>
    <w:rsid w:val="009F2D99"/>
    <w:rsid w:val="00A028A3"/>
    <w:rsid w:val="00A3042C"/>
    <w:rsid w:val="00A36756"/>
    <w:rsid w:val="00A62042"/>
    <w:rsid w:val="00A972AE"/>
    <w:rsid w:val="00B32D2B"/>
    <w:rsid w:val="00B75C13"/>
    <w:rsid w:val="00BA748B"/>
    <w:rsid w:val="00BB22D8"/>
    <w:rsid w:val="00BC052A"/>
    <w:rsid w:val="00BC56FD"/>
    <w:rsid w:val="00BC67E1"/>
    <w:rsid w:val="00C17F8E"/>
    <w:rsid w:val="00C22DE2"/>
    <w:rsid w:val="00C301C6"/>
    <w:rsid w:val="00C42892"/>
    <w:rsid w:val="00C42E7A"/>
    <w:rsid w:val="00C5018E"/>
    <w:rsid w:val="00C5623E"/>
    <w:rsid w:val="00C85CD5"/>
    <w:rsid w:val="00C91A74"/>
    <w:rsid w:val="00CC1587"/>
    <w:rsid w:val="00CC2156"/>
    <w:rsid w:val="00CF219A"/>
    <w:rsid w:val="00D16995"/>
    <w:rsid w:val="00D23552"/>
    <w:rsid w:val="00D47114"/>
    <w:rsid w:val="00D504B3"/>
    <w:rsid w:val="00D52AAF"/>
    <w:rsid w:val="00D80483"/>
    <w:rsid w:val="00DD1D2A"/>
    <w:rsid w:val="00E0200E"/>
    <w:rsid w:val="00E31D59"/>
    <w:rsid w:val="00E413B8"/>
    <w:rsid w:val="00E522CB"/>
    <w:rsid w:val="00E94315"/>
    <w:rsid w:val="00EE1EA5"/>
    <w:rsid w:val="00F56953"/>
    <w:rsid w:val="00FA5D5B"/>
    <w:rsid w:val="00FA63FE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70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4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0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C8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32D2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41BC8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4716EA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716EA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716EA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CC2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3"/>
    <w:uiPriority w:val="59"/>
    <w:rsid w:val="0070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esnaa777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esnaa777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erspektiva-plus.pro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051D892-FA51-410E-B494-D17D5926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6</cp:revision>
  <cp:lastPrinted>2016-10-04T23:45:00Z</cp:lastPrinted>
  <dcterms:created xsi:type="dcterms:W3CDTF">2018-10-17T09:16:00Z</dcterms:created>
  <dcterms:modified xsi:type="dcterms:W3CDTF">2018-11-15T01:49:00Z</dcterms:modified>
</cp:coreProperties>
</file>