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794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002060"/>
        </w:rPr>
      </w:pPr>
      <w:r>
        <w:rPr>
          <w:rStyle w:val="a4"/>
          <w:color w:val="002060"/>
        </w:rPr>
        <w:t>ПОЛОЖЕНИЕ</w:t>
      </w:r>
    </w:p>
    <w:p w:rsidR="00225B33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002060"/>
        </w:rPr>
      </w:pPr>
      <w:r>
        <w:rPr>
          <w:rStyle w:val="a4"/>
          <w:color w:val="002060"/>
        </w:rPr>
        <w:t xml:space="preserve">О ПРОВЕДЕНИИ МЕЖДУНАРОДНОЙ </w:t>
      </w:r>
      <w:r w:rsidR="00774A31">
        <w:rPr>
          <w:rStyle w:val="a4"/>
          <w:color w:val="002060"/>
        </w:rPr>
        <w:t xml:space="preserve">ВИКТОРИНЕ ПО ПРЕДМЕТАМ  </w:t>
      </w:r>
    </w:p>
    <w:p w:rsidR="000E3794" w:rsidRPr="00225B33" w:rsidRDefault="00225B33" w:rsidP="00225B33">
      <w:pPr>
        <w:pStyle w:val="a3"/>
        <w:shd w:val="clear" w:color="auto" w:fill="FFFFFF"/>
        <w:spacing w:before="0" w:beforeAutospacing="0" w:after="0" w:afterAutospacing="0"/>
        <w:jc w:val="center"/>
        <w:textAlignment w:val="top"/>
        <w:rPr>
          <w:rStyle w:val="a4"/>
          <w:color w:val="17365D" w:themeColor="text2" w:themeShade="BF"/>
        </w:rPr>
      </w:pPr>
      <w:r w:rsidRPr="00225B33">
        <w:rPr>
          <w:color w:val="17365D" w:themeColor="text2" w:themeShade="BF"/>
        </w:rPr>
        <w:t>"</w:t>
      </w:r>
      <w:r w:rsidR="00774A31">
        <w:rPr>
          <w:rStyle w:val="a4"/>
          <w:color w:val="17365D" w:themeColor="text2" w:themeShade="BF"/>
        </w:rPr>
        <w:t>МИР ЗНАНИЙ</w:t>
      </w:r>
      <w:r w:rsidRPr="00225B33">
        <w:rPr>
          <w:rStyle w:val="a4"/>
          <w:color w:val="17365D" w:themeColor="text2" w:themeShade="BF"/>
        </w:rPr>
        <w:t>!</w:t>
      </w:r>
      <w:r w:rsidRPr="00225B33">
        <w:rPr>
          <w:color w:val="17365D" w:themeColor="text2" w:themeShade="BF"/>
        </w:rPr>
        <w:t>"</w:t>
      </w:r>
    </w:p>
    <w:p w:rsidR="00530194" w:rsidRPr="002F2B14" w:rsidRDefault="00530194" w:rsidP="00530194">
      <w:pPr>
        <w:pStyle w:val="a3"/>
        <w:shd w:val="clear" w:color="auto" w:fill="FFFFFF"/>
        <w:spacing w:before="0" w:beforeAutospacing="0" w:after="150" w:afterAutospacing="0" w:line="343" w:lineRule="atLeast"/>
        <w:textAlignment w:val="top"/>
        <w:rPr>
          <w:color w:val="002060"/>
        </w:rPr>
      </w:pPr>
    </w:p>
    <w:p w:rsidR="00E22FB5" w:rsidRPr="00BA4507" w:rsidRDefault="00E22FB5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>Общее положение</w:t>
      </w:r>
    </w:p>
    <w:p w:rsidR="007C4686" w:rsidRPr="007C4686" w:rsidRDefault="00E22FB5" w:rsidP="00511F02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 w:rsidRPr="00E22FB5">
        <w:rPr>
          <w:color w:val="000000" w:themeColor="text1"/>
        </w:rPr>
        <w:t>Настоящее Положение определяет условия органи</w:t>
      </w:r>
      <w:r w:rsidR="0039589D">
        <w:rPr>
          <w:color w:val="000000" w:themeColor="text1"/>
        </w:rPr>
        <w:t xml:space="preserve">зации и проведения </w:t>
      </w:r>
      <w:r w:rsidR="00510A3C">
        <w:rPr>
          <w:color w:val="000000" w:themeColor="text1"/>
        </w:rPr>
        <w:t>Международной</w:t>
      </w:r>
      <w:r w:rsidR="00987F2B">
        <w:rPr>
          <w:color w:val="000000" w:themeColor="text1"/>
        </w:rPr>
        <w:t xml:space="preserve"> </w:t>
      </w:r>
      <w:r w:rsidR="00774A31">
        <w:rPr>
          <w:color w:val="000000" w:themeColor="text1"/>
        </w:rPr>
        <w:t xml:space="preserve">викторины </w:t>
      </w:r>
      <w:r w:rsidRPr="00E22FB5">
        <w:rPr>
          <w:color w:val="000000" w:themeColor="text1"/>
        </w:rPr>
        <w:t xml:space="preserve"> </w:t>
      </w:r>
      <w:r w:rsidR="007B6840" w:rsidRPr="007B6840">
        <w:rPr>
          <w:color w:val="000000" w:themeColor="text1"/>
        </w:rPr>
        <w:t>для школьников</w:t>
      </w:r>
      <w:r w:rsidR="00774A31">
        <w:rPr>
          <w:color w:val="000000" w:themeColor="text1"/>
        </w:rPr>
        <w:t>,</w:t>
      </w:r>
      <w:r w:rsidR="00225B33">
        <w:rPr>
          <w:color w:val="000000" w:themeColor="text1"/>
        </w:rPr>
        <w:t xml:space="preserve"> студентов</w:t>
      </w:r>
      <w:r w:rsidR="00774A31">
        <w:rPr>
          <w:color w:val="000000" w:themeColor="text1"/>
        </w:rPr>
        <w:t xml:space="preserve"> и преподавателей</w:t>
      </w:r>
      <w:r w:rsidR="007B6840" w:rsidRPr="007B6840">
        <w:rPr>
          <w:color w:val="000000" w:themeColor="text1"/>
        </w:rPr>
        <w:t xml:space="preserve"> </w:t>
      </w:r>
      <w:r w:rsidR="00774A31">
        <w:rPr>
          <w:color w:val="000000" w:themeColor="text1"/>
        </w:rPr>
        <w:t>"Мир знаний</w:t>
      </w:r>
      <w:r w:rsidR="00225B33">
        <w:rPr>
          <w:color w:val="000000" w:themeColor="text1"/>
        </w:rPr>
        <w:t>!</w:t>
      </w:r>
      <w:r w:rsidR="00B87D39" w:rsidRPr="00B87D39">
        <w:rPr>
          <w:color w:val="000000" w:themeColor="text1"/>
        </w:rPr>
        <w:t>"</w:t>
      </w:r>
      <w:r w:rsidR="00510A3C">
        <w:rPr>
          <w:color w:val="000000" w:themeColor="text1"/>
        </w:rPr>
        <w:t>.</w:t>
      </w:r>
      <w:r w:rsidR="00B87D39" w:rsidRPr="00B87D39">
        <w:rPr>
          <w:color w:val="000000" w:themeColor="text1"/>
        </w:rPr>
        <w:t xml:space="preserve"> </w:t>
      </w:r>
    </w:p>
    <w:p w:rsidR="007C4686" w:rsidRPr="00BA4507" w:rsidRDefault="00987F2B" w:rsidP="00926165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Данная </w:t>
      </w:r>
      <w:r w:rsidR="00774A31">
        <w:rPr>
          <w:color w:val="000000" w:themeColor="text1"/>
        </w:rPr>
        <w:t>викторина</w:t>
      </w:r>
      <w:r w:rsidR="007C4686" w:rsidRPr="00E22FB5">
        <w:rPr>
          <w:color w:val="000000" w:themeColor="text1"/>
        </w:rPr>
        <w:t xml:space="preserve"> является дистанционной формой организации </w:t>
      </w:r>
      <w:r>
        <w:rPr>
          <w:color w:val="000000" w:themeColor="text1"/>
        </w:rPr>
        <w:t xml:space="preserve">интеллектуально-познавательной </w:t>
      </w:r>
      <w:r w:rsidR="007C4686" w:rsidRPr="00E22FB5">
        <w:rPr>
          <w:color w:val="000000" w:themeColor="text1"/>
        </w:rPr>
        <w:t>деятельности, направ</w:t>
      </w:r>
      <w:r w:rsidR="007C4686">
        <w:rPr>
          <w:color w:val="000000" w:themeColor="text1"/>
        </w:rPr>
        <w:t xml:space="preserve">ленной на </w:t>
      </w:r>
      <w:r w:rsidR="00B23672">
        <w:rPr>
          <w:color w:val="000000" w:themeColor="text1"/>
        </w:rPr>
        <w:t xml:space="preserve">проверку знаний </w:t>
      </w:r>
      <w:r w:rsidR="007B6840">
        <w:rPr>
          <w:color w:val="000000" w:themeColor="text1"/>
        </w:rPr>
        <w:t xml:space="preserve">и </w:t>
      </w:r>
      <w:r w:rsidR="007B6840" w:rsidRPr="007B6840">
        <w:rPr>
          <w:color w:val="000000" w:themeColor="text1"/>
        </w:rPr>
        <w:t xml:space="preserve">развитие интереса к </w:t>
      </w:r>
      <w:r w:rsidR="00225B33">
        <w:rPr>
          <w:color w:val="000000" w:themeColor="text1"/>
        </w:rPr>
        <w:t>различным отраслям науки</w:t>
      </w:r>
      <w:r w:rsidR="007B6840" w:rsidRPr="007B6840">
        <w:rPr>
          <w:color w:val="000000" w:themeColor="text1"/>
        </w:rPr>
        <w:t xml:space="preserve"> у дошк</w:t>
      </w:r>
      <w:r w:rsidR="007B6840">
        <w:rPr>
          <w:color w:val="000000" w:themeColor="text1"/>
        </w:rPr>
        <w:t xml:space="preserve">ольников, школьников, студентов, </w:t>
      </w:r>
      <w:r w:rsidR="007236EB">
        <w:rPr>
          <w:color w:val="000000" w:themeColor="text1"/>
        </w:rPr>
        <w:t>педагогических работников</w:t>
      </w:r>
      <w:r w:rsidR="00B23672">
        <w:rPr>
          <w:color w:val="000000" w:themeColor="text1"/>
        </w:rPr>
        <w:t>.</w:t>
      </w:r>
    </w:p>
    <w:p w:rsidR="00510A3C" w:rsidRPr="00510A3C" w:rsidRDefault="00510A3C" w:rsidP="00510A3C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Pr="00510A3C">
        <w:rPr>
          <w:rFonts w:ascii="Times New Roman" w:hAnsi="Times New Roman" w:cs="Times New Roman"/>
          <w:color w:val="000000" w:themeColor="text1"/>
        </w:rPr>
        <w:t xml:space="preserve">1.3 </w:t>
      </w:r>
      <w:r w:rsidR="00DA16E9" w:rsidRPr="00510A3C">
        <w:rPr>
          <w:rFonts w:ascii="Times New Roman" w:hAnsi="Times New Roman" w:cs="Times New Roman"/>
          <w:color w:val="000000" w:themeColor="text1"/>
        </w:rPr>
        <w:t>О</w:t>
      </w:r>
      <w:r w:rsidRPr="00510A3C">
        <w:rPr>
          <w:rFonts w:ascii="Times New Roman" w:hAnsi="Times New Roman" w:cs="Times New Roman"/>
          <w:color w:val="000000" w:themeColor="text1"/>
        </w:rPr>
        <w:t>рганизатора</w:t>
      </w:r>
      <w:r w:rsidR="00DA16E9" w:rsidRPr="00510A3C">
        <w:rPr>
          <w:rFonts w:ascii="Times New Roman" w:hAnsi="Times New Roman" w:cs="Times New Roman"/>
          <w:color w:val="000000" w:themeColor="text1"/>
        </w:rPr>
        <w:t>м</w:t>
      </w:r>
      <w:r w:rsidRPr="00510A3C">
        <w:rPr>
          <w:rFonts w:ascii="Times New Roman" w:hAnsi="Times New Roman" w:cs="Times New Roman"/>
          <w:color w:val="000000" w:themeColor="text1"/>
        </w:rPr>
        <w:t>и олимпиады являю</w:t>
      </w:r>
      <w:r w:rsidR="00DA16E9" w:rsidRPr="00510A3C">
        <w:rPr>
          <w:rFonts w:ascii="Times New Roman" w:hAnsi="Times New Roman" w:cs="Times New Roman"/>
          <w:color w:val="000000" w:themeColor="text1"/>
        </w:rPr>
        <w:t xml:space="preserve">тся </w:t>
      </w:r>
    </w:p>
    <w:p w:rsidR="00510A3C" w:rsidRPr="00510A3C" w:rsidRDefault="00510A3C" w:rsidP="00510A3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574252" cy="84026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9967" cy="84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17"/>
        <w:gridCol w:w="3579"/>
      </w:tblGrid>
      <w:tr w:rsidR="00510A3C" w:rsidRPr="00DF64C7" w:rsidTr="00510A3C">
        <w:tc>
          <w:tcPr>
            <w:tcW w:w="6352" w:type="dxa"/>
            <w:shd w:val="clear" w:color="auto" w:fill="auto"/>
          </w:tcPr>
          <w:p w:rsidR="00510A3C" w:rsidRPr="00510A3C" w:rsidRDefault="0037691A" w:rsidP="00510A3C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>
                  <v:imagedata r:id="rId9" o:title=""/>
                </v:shape>
              </w:pict>
            </w:r>
          </w:p>
        </w:tc>
        <w:tc>
          <w:tcPr>
            <w:tcW w:w="3644" w:type="dxa"/>
            <w:shd w:val="clear" w:color="auto" w:fill="auto"/>
          </w:tcPr>
          <w:p w:rsidR="00510A3C" w:rsidRPr="00C37B30" w:rsidRDefault="00C37B30" w:rsidP="00510A3C">
            <w:pPr>
              <w:spacing w:after="0" w:line="240" w:lineRule="auto"/>
              <w:rPr>
                <w:rFonts w:ascii="Helvetica" w:eastAsia="Calibri" w:hAnsi="Helvetica" w:cs="Times New Roman"/>
                <w:i/>
                <w:iCs/>
                <w:color w:val="333333"/>
                <w:shd w:val="clear" w:color="auto" w:fill="FFFFFF"/>
                <w:lang w:val="en-US" w:eastAsia="en-US"/>
              </w:rPr>
            </w:pPr>
            <w:r>
              <w:rPr>
                <w:rFonts w:ascii="Calibri" w:eastAsia="Calibri" w:hAnsi="Calibri" w:cs="Times New Roman"/>
                <w:i/>
                <w:lang w:val="en-US" w:eastAsia="en-US"/>
              </w:rPr>
              <w:t>Site</w:t>
            </w:r>
            <w:r w:rsidR="00510A3C" w:rsidRPr="00C37B30">
              <w:rPr>
                <w:rFonts w:ascii="Calibri" w:eastAsia="Calibri" w:hAnsi="Calibri" w:cs="Times New Roman"/>
                <w:i/>
                <w:lang w:val="en-US" w:eastAsia="en-US"/>
              </w:rPr>
              <w:t>:</w:t>
            </w:r>
            <w:r w:rsidR="00510A3C" w:rsidRPr="00C37B30">
              <w:rPr>
                <w:rFonts w:ascii="Helvetica" w:eastAsia="Calibri" w:hAnsi="Helvetica" w:cs="Times New Roman"/>
                <w:i/>
                <w:iCs/>
                <w:color w:val="333333"/>
                <w:shd w:val="clear" w:color="auto" w:fill="FFFFFF"/>
                <w:lang w:val="en-US" w:eastAsia="en-US"/>
              </w:rPr>
              <w:t xml:space="preserve"> </w:t>
            </w:r>
            <w:hyperlink r:id="rId10" w:history="1"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http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://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perspektiva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-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plus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.</w:t>
              </w:r>
              <w:r w:rsidR="00510A3C" w:rsidRPr="00510A3C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pro</w:t>
              </w:r>
              <w:r w:rsidR="00510A3C" w:rsidRPr="00C37B30">
                <w:rPr>
                  <w:rFonts w:ascii="Helvetica" w:eastAsia="Calibri" w:hAnsi="Helvetica" w:cs="Times New Roman"/>
                  <w:i/>
                  <w:iCs/>
                  <w:color w:val="0000FF"/>
                  <w:u w:val="single"/>
                  <w:shd w:val="clear" w:color="auto" w:fill="FFFFFF"/>
                  <w:lang w:val="en-US" w:eastAsia="en-US"/>
                </w:rPr>
                <w:t>/</w:t>
              </w:r>
            </w:hyperlink>
          </w:p>
          <w:p w:rsidR="00510A3C" w:rsidRPr="00C37B30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i/>
                <w:lang w:val="en-US" w:eastAsia="en-US"/>
              </w:rPr>
            </w:pP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E-mail: </w:t>
            </w:r>
            <w:r w:rsidRPr="00510A3C">
              <w:rPr>
                <w:rFonts w:ascii="Calibri" w:eastAsia="Calibri" w:hAnsi="Calibri" w:cs="Times New Roman"/>
                <w:color w:val="0000FF"/>
                <w:u w:val="single"/>
                <w:lang w:val="en-US" w:eastAsia="en-US"/>
              </w:rPr>
              <w:t>vesnaa777@gmail.com</w:t>
            </w: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lang w:val="en-US" w:eastAsia="en-US"/>
              </w:rPr>
            </w:pPr>
          </w:p>
          <w:p w:rsidR="00510A3C" w:rsidRPr="00510A3C" w:rsidRDefault="00510A3C" w:rsidP="00510A3C">
            <w:pPr>
              <w:spacing w:after="0" w:line="240" w:lineRule="auto"/>
              <w:rPr>
                <w:rFonts w:ascii="Calibri" w:eastAsia="Calibri" w:hAnsi="Calibri" w:cs="Times New Roman"/>
                <w:i/>
                <w:lang w:val="en-US" w:eastAsia="en-US"/>
              </w:rPr>
            </w:pPr>
            <w:proofErr w:type="spellStart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>Masarykova</w:t>
            </w:r>
            <w:proofErr w:type="spellEnd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 </w:t>
            </w:r>
            <w:proofErr w:type="spellStart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>třída</w:t>
            </w:r>
            <w:proofErr w:type="spellEnd"/>
            <w:r w:rsidRPr="00510A3C">
              <w:rPr>
                <w:rFonts w:ascii="Calibri" w:eastAsia="Calibri" w:hAnsi="Calibri" w:cs="Times New Roman"/>
                <w:i/>
                <w:lang w:val="en-US" w:eastAsia="en-US"/>
              </w:rPr>
              <w:t xml:space="preserve"> 668/29, Teplice, Czech Republic</w:t>
            </w:r>
          </w:p>
        </w:tc>
      </w:tr>
    </w:tbl>
    <w:p w:rsidR="005C5E23" w:rsidRPr="003D5253" w:rsidRDefault="005C5E23" w:rsidP="000E7C06">
      <w:pPr>
        <w:pStyle w:val="a3"/>
        <w:shd w:val="clear" w:color="auto" w:fill="FFFFFF"/>
        <w:spacing w:before="0" w:beforeAutospacing="0" w:after="150" w:afterAutospacing="0" w:line="343" w:lineRule="atLeast"/>
        <w:jc w:val="both"/>
        <w:textAlignment w:val="top"/>
        <w:rPr>
          <w:color w:val="000000" w:themeColor="text1"/>
          <w:lang w:val="en-US"/>
        </w:rPr>
      </w:pPr>
    </w:p>
    <w:p w:rsidR="00E22FB5" w:rsidRPr="00BA4507" w:rsidRDefault="006B02D1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Цели и задачи </w:t>
      </w:r>
      <w:r w:rsidR="00987F2B">
        <w:rPr>
          <w:rStyle w:val="a4"/>
          <w:color w:val="000000" w:themeColor="text1"/>
        </w:rPr>
        <w:t>олимпиады</w:t>
      </w:r>
      <w:r w:rsidRPr="00BA4507">
        <w:rPr>
          <w:rStyle w:val="a4"/>
          <w:color w:val="000000" w:themeColor="text1"/>
        </w:rPr>
        <w:t>:</w:t>
      </w:r>
    </w:p>
    <w:p w:rsidR="007D37BB" w:rsidRDefault="00DA0F1C" w:rsidP="000F0786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</w:pPr>
      <w:r w:rsidRPr="00DA0F1C">
        <w:t xml:space="preserve">развивать </w:t>
      </w:r>
      <w:r w:rsidRPr="007B6840">
        <w:rPr>
          <w:color w:val="000000" w:themeColor="text1"/>
        </w:rPr>
        <w:t>у дошк</w:t>
      </w:r>
      <w:r>
        <w:rPr>
          <w:color w:val="000000" w:themeColor="text1"/>
        </w:rPr>
        <w:t xml:space="preserve">ольников, школьников, студентов, педагогических работников </w:t>
      </w:r>
      <w:r w:rsidRPr="005B5D15">
        <w:t xml:space="preserve">интерес к </w:t>
      </w:r>
      <w:r w:rsidR="006A1142">
        <w:t>углубленному изучению школьной, вузовской программы</w:t>
      </w:r>
      <w:r w:rsidR="007D37BB">
        <w:t>;</w:t>
      </w:r>
    </w:p>
    <w:p w:rsidR="00DA0F1C" w:rsidRPr="00E22FB5" w:rsidRDefault="00DA0F1C" w:rsidP="00DA0F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  <w:rPr>
          <w:color w:val="000000" w:themeColor="text1"/>
        </w:rPr>
      </w:pPr>
      <w:r>
        <w:rPr>
          <w:color w:val="000000" w:themeColor="text1"/>
        </w:rPr>
        <w:t>раскрывать интеллектуальные способности, расширять кругозор</w:t>
      </w:r>
      <w:r w:rsidRPr="00E22FB5">
        <w:rPr>
          <w:color w:val="000000" w:themeColor="text1"/>
        </w:rPr>
        <w:t>;</w:t>
      </w:r>
    </w:p>
    <w:p w:rsidR="005C5E23" w:rsidRDefault="00DA0F1C" w:rsidP="00DA0F1C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ind w:left="567" w:hanging="283"/>
        <w:textAlignment w:val="top"/>
        <w:rPr>
          <w:color w:val="000000" w:themeColor="text1"/>
        </w:rPr>
      </w:pPr>
      <w:r>
        <w:rPr>
          <w:color w:val="000000" w:themeColor="text1"/>
        </w:rPr>
        <w:t>создавать условия для формирования</w:t>
      </w:r>
      <w:r w:rsidRPr="00E22FB5">
        <w:rPr>
          <w:color w:val="000000" w:themeColor="text1"/>
        </w:rPr>
        <w:t xml:space="preserve"> мотивации к познавательной деятельности;</w:t>
      </w:r>
    </w:p>
    <w:p w:rsidR="00DA0F1C" w:rsidRPr="00DA0F1C" w:rsidRDefault="00DA0F1C" w:rsidP="00DA0F1C">
      <w:pPr>
        <w:pStyle w:val="a3"/>
        <w:shd w:val="clear" w:color="auto" w:fill="FFFFFF"/>
        <w:spacing w:before="0" w:beforeAutospacing="0" w:after="150" w:afterAutospacing="0"/>
        <w:ind w:left="567"/>
        <w:textAlignment w:val="top"/>
        <w:rPr>
          <w:color w:val="000000" w:themeColor="text1"/>
        </w:rPr>
      </w:pPr>
    </w:p>
    <w:p w:rsidR="00E22FB5" w:rsidRPr="00BA4507" w:rsidRDefault="00E22FB5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Сроки проведения </w:t>
      </w:r>
      <w:r w:rsidR="00175E5B">
        <w:rPr>
          <w:rStyle w:val="a4"/>
          <w:color w:val="000000" w:themeColor="text1"/>
        </w:rPr>
        <w:t>о</w:t>
      </w:r>
      <w:r w:rsidR="006B02D1" w:rsidRPr="00BA4507">
        <w:rPr>
          <w:rStyle w:val="a4"/>
          <w:color w:val="000000" w:themeColor="text1"/>
        </w:rPr>
        <w:t>лимпиады</w:t>
      </w:r>
      <w:r w:rsidR="00937132" w:rsidRPr="00BA4507">
        <w:rPr>
          <w:rStyle w:val="a4"/>
          <w:color w:val="000000" w:themeColor="text1"/>
        </w:rPr>
        <w:t>:</w:t>
      </w:r>
    </w:p>
    <w:p w:rsidR="00E22FB5" w:rsidRPr="00935905" w:rsidRDefault="00225B33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b/>
          <w:color w:val="000000" w:themeColor="text1"/>
          <w:u w:val="single"/>
        </w:rPr>
      </w:pPr>
      <w:r w:rsidRPr="00935905">
        <w:rPr>
          <w:b/>
          <w:color w:val="000000" w:themeColor="text1"/>
          <w:u w:val="single"/>
        </w:rPr>
        <w:t>Бессрочно</w:t>
      </w:r>
      <w:r w:rsidR="003D5253" w:rsidRPr="00935905">
        <w:rPr>
          <w:b/>
          <w:color w:val="000000" w:themeColor="text1"/>
          <w:u w:val="single"/>
        </w:rPr>
        <w:t>.</w:t>
      </w:r>
    </w:p>
    <w:p w:rsidR="00774A31" w:rsidRPr="00774A31" w:rsidRDefault="007F4371" w:rsidP="00774A3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Подведение итогов </w:t>
      </w:r>
      <w:proofErr w:type="gramStart"/>
      <w:r>
        <w:rPr>
          <w:color w:val="000000" w:themeColor="text1"/>
        </w:rPr>
        <w:t>производится</w:t>
      </w:r>
      <w:proofErr w:type="gramEnd"/>
      <w:r>
        <w:rPr>
          <w:color w:val="000000" w:themeColor="text1"/>
        </w:rPr>
        <w:t xml:space="preserve"> </w:t>
      </w:r>
      <w:r w:rsidR="00225B33">
        <w:rPr>
          <w:color w:val="000000" w:themeColor="text1"/>
        </w:rPr>
        <w:t>в течение 3</w:t>
      </w:r>
      <w:r w:rsidR="006A1142">
        <w:rPr>
          <w:color w:val="000000" w:themeColor="text1"/>
        </w:rPr>
        <w:t xml:space="preserve">дней после отправки готовой работы на электронный адрес </w:t>
      </w:r>
      <w:proofErr w:type="spellStart"/>
      <w:r w:rsidR="006A1142" w:rsidRPr="00774A31">
        <w:rPr>
          <w:u w:val="single"/>
          <w:lang w:val="en-US"/>
        </w:rPr>
        <w:t>vesnaa</w:t>
      </w:r>
      <w:proofErr w:type="spellEnd"/>
      <w:r w:rsidR="006A1142" w:rsidRPr="00774A31">
        <w:rPr>
          <w:u w:val="single"/>
        </w:rPr>
        <w:t>777@</w:t>
      </w:r>
      <w:proofErr w:type="spellStart"/>
      <w:r w:rsidR="006A1142" w:rsidRPr="00774A31">
        <w:rPr>
          <w:u w:val="single"/>
          <w:lang w:val="en-US"/>
        </w:rPr>
        <w:t>gmail</w:t>
      </w:r>
      <w:proofErr w:type="spellEnd"/>
      <w:r w:rsidR="006A1142" w:rsidRPr="00774A31">
        <w:rPr>
          <w:u w:val="single"/>
        </w:rPr>
        <w:t>.</w:t>
      </w:r>
      <w:r w:rsidR="006A1142" w:rsidRPr="00774A31">
        <w:rPr>
          <w:u w:val="single"/>
          <w:lang w:val="en-US"/>
        </w:rPr>
        <w:t>com</w:t>
      </w:r>
      <w:r w:rsidR="006A1142" w:rsidRPr="00774A31">
        <w:rPr>
          <w:color w:val="000000" w:themeColor="text1"/>
          <w:u w:val="single"/>
        </w:rPr>
        <w:t>.</w:t>
      </w:r>
    </w:p>
    <w:p w:rsidR="006A1142" w:rsidRDefault="00774A31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На выполнение дается 1</w:t>
      </w:r>
      <w:r w:rsidR="006A1142">
        <w:rPr>
          <w:color w:val="000000" w:themeColor="text1"/>
        </w:rPr>
        <w:t xml:space="preserve">0 дней. Ответы должны быть развернутыми, с подробным решением. </w:t>
      </w:r>
    </w:p>
    <w:p w:rsidR="006A1142" w:rsidRDefault="006A1142" w:rsidP="006744F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Готовые работы сканируются и отправляются на  электронную почту </w:t>
      </w:r>
      <w:hyperlink r:id="rId11" w:history="1">
        <w:r w:rsidRPr="00B85DCD">
          <w:rPr>
            <w:rStyle w:val="a5"/>
            <w:lang w:val="en-US"/>
          </w:rPr>
          <w:t>vesnaa</w:t>
        </w:r>
        <w:r w:rsidRPr="006A1142">
          <w:rPr>
            <w:rStyle w:val="a5"/>
          </w:rPr>
          <w:t>777@</w:t>
        </w:r>
        <w:r w:rsidRPr="00B85DCD">
          <w:rPr>
            <w:rStyle w:val="a5"/>
            <w:lang w:val="en-US"/>
          </w:rPr>
          <w:t>gmail</w:t>
        </w:r>
        <w:r w:rsidRPr="006A1142">
          <w:rPr>
            <w:rStyle w:val="a5"/>
          </w:rPr>
          <w:t>.</w:t>
        </w:r>
        <w:r w:rsidRPr="00B85DCD">
          <w:rPr>
            <w:rStyle w:val="a5"/>
            <w:lang w:val="en-US"/>
          </w:rPr>
          <w:t>com</w:t>
        </w:r>
      </w:hyperlink>
      <w:r>
        <w:rPr>
          <w:color w:val="000000" w:themeColor="text1"/>
        </w:rPr>
        <w:t xml:space="preserve"> .</w:t>
      </w:r>
    </w:p>
    <w:p w:rsidR="00FD10B6" w:rsidRPr="00774A31" w:rsidRDefault="006A1142" w:rsidP="00774A31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Всего</w:t>
      </w:r>
      <w:r w:rsidR="00935905">
        <w:rPr>
          <w:color w:val="000000" w:themeColor="text1"/>
        </w:rPr>
        <w:t xml:space="preserve"> в одной работе</w:t>
      </w:r>
      <w:r w:rsidR="00774A31">
        <w:rPr>
          <w:color w:val="000000" w:themeColor="text1"/>
        </w:rPr>
        <w:t xml:space="preserve"> 15 вопросов с кратким ответом.</w:t>
      </w:r>
      <w:r>
        <w:rPr>
          <w:color w:val="000000" w:themeColor="text1"/>
        </w:rPr>
        <w:t xml:space="preserve"> </w:t>
      </w:r>
      <w:r w:rsidR="00774A31">
        <w:rPr>
          <w:color w:val="000000" w:themeColor="text1"/>
        </w:rPr>
        <w:t xml:space="preserve"> За каждое задание начисляется 1 балл.</w:t>
      </w:r>
      <w:r w:rsidR="00FD10B6">
        <w:rPr>
          <w:color w:val="000000" w:themeColor="text1"/>
        </w:rPr>
        <w:t xml:space="preserve"> Максимальный </w:t>
      </w:r>
      <w:r>
        <w:rPr>
          <w:color w:val="000000" w:themeColor="text1"/>
        </w:rPr>
        <w:t>балл</w:t>
      </w:r>
      <w:r w:rsidR="00FD10B6">
        <w:rPr>
          <w:color w:val="000000" w:themeColor="text1"/>
        </w:rPr>
        <w:t xml:space="preserve">  за задания </w:t>
      </w:r>
      <w:r w:rsidR="00774A31">
        <w:rPr>
          <w:color w:val="000000" w:themeColor="text1"/>
        </w:rPr>
        <w:t>15 баллов</w:t>
      </w:r>
    </w:p>
    <w:p w:rsidR="006A1142" w:rsidRDefault="005B631E" w:rsidP="006A1142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43" w:lineRule="atLeast"/>
        <w:ind w:left="709" w:hanging="425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1 место – от </w:t>
      </w:r>
      <w:r w:rsidR="00774A31">
        <w:rPr>
          <w:color w:val="000000" w:themeColor="text1"/>
        </w:rPr>
        <w:t>12</w:t>
      </w:r>
      <w:r w:rsidR="006A1142">
        <w:rPr>
          <w:color w:val="000000" w:themeColor="text1"/>
        </w:rPr>
        <w:t xml:space="preserve"> до </w:t>
      </w:r>
      <w:r w:rsidR="00774A31">
        <w:rPr>
          <w:color w:val="000000" w:themeColor="text1"/>
        </w:rPr>
        <w:t xml:space="preserve">15 </w:t>
      </w:r>
      <w:r w:rsidR="006A1142">
        <w:rPr>
          <w:color w:val="000000" w:themeColor="text1"/>
        </w:rPr>
        <w:t>баллов</w:t>
      </w:r>
    </w:p>
    <w:p w:rsidR="006A1142" w:rsidRPr="006A1142" w:rsidRDefault="006A1142" w:rsidP="006A1142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rStyle w:val="a4"/>
          <w:b w:val="0"/>
          <w:bCs w:val="0"/>
          <w:color w:val="000000" w:themeColor="text1"/>
        </w:rPr>
      </w:pPr>
      <w:r>
        <w:rPr>
          <w:color w:val="000000" w:themeColor="text1"/>
        </w:rPr>
        <w:t xml:space="preserve">2 место – от </w:t>
      </w:r>
      <w:r w:rsidR="00774A31">
        <w:rPr>
          <w:color w:val="000000" w:themeColor="text1"/>
        </w:rPr>
        <w:t xml:space="preserve">9 </w:t>
      </w:r>
      <w:r>
        <w:rPr>
          <w:color w:val="000000" w:themeColor="text1"/>
        </w:rPr>
        <w:t xml:space="preserve"> до </w:t>
      </w:r>
      <w:r w:rsidR="00774A31">
        <w:rPr>
          <w:color w:val="000000" w:themeColor="text1"/>
        </w:rPr>
        <w:t>11</w:t>
      </w:r>
      <w:r>
        <w:rPr>
          <w:color w:val="000000" w:themeColor="text1"/>
        </w:rPr>
        <w:t xml:space="preserve"> баллов</w:t>
      </w:r>
    </w:p>
    <w:p w:rsidR="007236EB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 xml:space="preserve">3 место – от </w:t>
      </w:r>
      <w:r w:rsidR="00774A31">
        <w:rPr>
          <w:color w:val="000000" w:themeColor="text1"/>
        </w:rPr>
        <w:t>5</w:t>
      </w:r>
      <w:r>
        <w:rPr>
          <w:color w:val="000000" w:themeColor="text1"/>
        </w:rPr>
        <w:t xml:space="preserve"> до </w:t>
      </w:r>
      <w:r w:rsidR="00774A31">
        <w:rPr>
          <w:color w:val="000000" w:themeColor="text1"/>
        </w:rPr>
        <w:t xml:space="preserve">8 </w:t>
      </w:r>
      <w:r>
        <w:rPr>
          <w:color w:val="000000" w:themeColor="text1"/>
        </w:rPr>
        <w:t>баллов</w:t>
      </w:r>
    </w:p>
    <w:p w:rsidR="00935905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Всем, кто не получил призовые места, выдаются дипломы участников с указанием набранного количества баллов.</w:t>
      </w:r>
    </w:p>
    <w:p w:rsidR="00935905" w:rsidRPr="00C266BA" w:rsidRDefault="00935905" w:rsidP="007236EB">
      <w:pPr>
        <w:pStyle w:val="a3"/>
        <w:shd w:val="clear" w:color="auto" w:fill="FFFFFF"/>
        <w:spacing w:before="0" w:beforeAutospacing="0" w:after="150" w:afterAutospacing="0" w:line="343" w:lineRule="atLeast"/>
        <w:ind w:left="709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Педагогам, чьи воспитанники примут активное участие в олимпиадах, высылается благодарственное письмо.</w:t>
      </w:r>
    </w:p>
    <w:p w:rsidR="00E22FB5" w:rsidRPr="00BA4507" w:rsidRDefault="00175E5B" w:rsidP="007C4686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color w:val="000000" w:themeColor="text1"/>
        </w:rPr>
      </w:pPr>
      <w:r>
        <w:rPr>
          <w:rStyle w:val="a4"/>
          <w:color w:val="000000" w:themeColor="text1"/>
        </w:rPr>
        <w:t>Участники о</w:t>
      </w:r>
      <w:r w:rsidR="00937132" w:rsidRPr="00BA4507">
        <w:rPr>
          <w:rStyle w:val="a4"/>
          <w:color w:val="000000" w:themeColor="text1"/>
        </w:rPr>
        <w:t>лимпиады</w:t>
      </w:r>
      <w:r w:rsidR="00E22FB5" w:rsidRPr="00BA4507">
        <w:rPr>
          <w:rStyle w:val="a4"/>
          <w:color w:val="000000" w:themeColor="text1"/>
        </w:rPr>
        <w:t>:</w:t>
      </w:r>
    </w:p>
    <w:p w:rsidR="00E22FB5" w:rsidRDefault="007236EB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>
        <w:rPr>
          <w:color w:val="000000" w:themeColor="text1"/>
        </w:rPr>
        <w:t>Педагогические работники образовательных</w:t>
      </w:r>
      <w:r w:rsidR="00914C12">
        <w:rPr>
          <w:color w:val="000000" w:themeColor="text1"/>
        </w:rPr>
        <w:t xml:space="preserve"> </w:t>
      </w:r>
      <w:r w:rsidR="00B23672" w:rsidRPr="00B23672">
        <w:rPr>
          <w:color w:val="000000" w:themeColor="text1"/>
        </w:rPr>
        <w:t>учреждений</w:t>
      </w:r>
      <w:r w:rsidR="00914C12">
        <w:rPr>
          <w:color w:val="000000" w:themeColor="text1"/>
        </w:rPr>
        <w:t xml:space="preserve"> </w:t>
      </w:r>
      <w:r w:rsidR="00510A3C">
        <w:rPr>
          <w:color w:val="000000" w:themeColor="text1"/>
        </w:rPr>
        <w:t xml:space="preserve"> </w:t>
      </w:r>
      <w:r w:rsidR="00FD3AE0">
        <w:rPr>
          <w:color w:val="000000" w:themeColor="text1"/>
        </w:rPr>
        <w:t>Европы и стран СНГ</w:t>
      </w:r>
      <w:r w:rsidR="00185C21">
        <w:rPr>
          <w:color w:val="000000" w:themeColor="text1"/>
        </w:rPr>
        <w:t>.</w:t>
      </w:r>
    </w:p>
    <w:p w:rsidR="00FD3AE0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FD3AE0">
        <w:rPr>
          <w:color w:val="000000" w:themeColor="text1"/>
        </w:rPr>
        <w:t xml:space="preserve">Воспитанники дошкольных учреждений </w:t>
      </w:r>
      <w:r w:rsidR="00FD3AE0">
        <w:rPr>
          <w:color w:val="000000" w:themeColor="text1"/>
        </w:rPr>
        <w:t>Европы и стран СНГ.</w:t>
      </w:r>
    </w:p>
    <w:p w:rsidR="00DA0F1C" w:rsidRPr="00FD3AE0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FD3AE0">
        <w:rPr>
          <w:color w:val="000000" w:themeColor="text1"/>
        </w:rPr>
        <w:t xml:space="preserve">Учащиеся образовательных учреждений </w:t>
      </w:r>
      <w:r w:rsidR="00FD3AE0">
        <w:rPr>
          <w:color w:val="000000" w:themeColor="text1"/>
        </w:rPr>
        <w:t>Европы и стран СНГ.</w:t>
      </w:r>
    </w:p>
    <w:p w:rsidR="00175E5B" w:rsidRDefault="00DA0F1C" w:rsidP="00935905">
      <w:pPr>
        <w:pStyle w:val="a3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568" w:hanging="284"/>
        <w:jc w:val="both"/>
        <w:textAlignment w:val="top"/>
        <w:rPr>
          <w:color w:val="000000" w:themeColor="text1"/>
        </w:rPr>
      </w:pPr>
      <w:r w:rsidRPr="00E22FB5">
        <w:rPr>
          <w:color w:val="000000" w:themeColor="text1"/>
        </w:rPr>
        <w:t>Дети, не посещающие учебные заведения.</w:t>
      </w:r>
    </w:p>
    <w:p w:rsidR="00E22FB5" w:rsidRPr="00BA4507" w:rsidRDefault="00937132" w:rsidP="00511F0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 w:line="343" w:lineRule="atLeast"/>
        <w:ind w:left="284" w:hanging="284"/>
        <w:jc w:val="both"/>
        <w:textAlignment w:val="top"/>
        <w:rPr>
          <w:rStyle w:val="a4"/>
          <w:b w:val="0"/>
          <w:bCs w:val="0"/>
          <w:color w:val="000000" w:themeColor="text1"/>
        </w:rPr>
      </w:pPr>
      <w:r w:rsidRPr="00BA4507">
        <w:rPr>
          <w:rStyle w:val="a4"/>
          <w:color w:val="000000" w:themeColor="text1"/>
        </w:rPr>
        <w:t xml:space="preserve">Порядок проведения </w:t>
      </w:r>
      <w:r w:rsidR="00175E5B">
        <w:rPr>
          <w:rStyle w:val="a4"/>
          <w:color w:val="000000" w:themeColor="text1"/>
        </w:rPr>
        <w:t>о</w:t>
      </w:r>
      <w:r w:rsidRPr="00BA4507">
        <w:rPr>
          <w:rStyle w:val="a4"/>
          <w:color w:val="000000" w:themeColor="text1"/>
        </w:rPr>
        <w:t>лимпиады</w:t>
      </w:r>
      <w:r w:rsidR="00E22FB5" w:rsidRPr="00BA4507">
        <w:rPr>
          <w:rStyle w:val="a4"/>
          <w:color w:val="000000" w:themeColor="text1"/>
        </w:rPr>
        <w:t>:</w:t>
      </w:r>
    </w:p>
    <w:p w:rsidR="00641030" w:rsidRDefault="00641030" w:rsidP="006410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Участие в олимпиаде </w:t>
      </w:r>
      <w:r w:rsidRPr="00641030">
        <w:rPr>
          <w:rFonts w:ascii="Times New Roman" w:hAnsi="Times New Roman" w:cs="Times New Roman"/>
          <w:b/>
          <w:sz w:val="24"/>
          <w:szCs w:val="24"/>
          <w:u w:val="single"/>
        </w:rPr>
        <w:t>заочное.</w:t>
      </w: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5547">
        <w:rPr>
          <w:rFonts w:ascii="Times New Roman" w:hAnsi="Times New Roman" w:cs="Times New Roman"/>
          <w:sz w:val="24"/>
          <w:szCs w:val="24"/>
        </w:rPr>
        <w:t xml:space="preserve">Для участия в заочном этапе </w:t>
      </w:r>
      <w:r w:rsidR="00774A31">
        <w:rPr>
          <w:rFonts w:ascii="Times New Roman" w:hAnsi="Times New Roman" w:cs="Times New Roman"/>
          <w:sz w:val="24"/>
          <w:szCs w:val="24"/>
        </w:rPr>
        <w:t xml:space="preserve">викторины </w:t>
      </w:r>
      <w:r w:rsidRPr="00025547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Pr="0002554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41030" w:rsidRPr="00025547" w:rsidRDefault="0037691A" w:rsidP="00641030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32" style="position:absolute;margin-left:36.05pt;margin-top:1.55pt;width:404.6pt;height:14.15pt;z-index:-251649024;mso-position-horizontal-relative:text;mso-position-vertical-relative:text" o:allowincell="f" fillcolor="#fcfeff" stroked="f"/>
        </w:pict>
      </w:r>
    </w:p>
    <w:p w:rsidR="00641030" w:rsidRPr="00641030" w:rsidRDefault="00641030" w:rsidP="00641030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14" w:lineRule="auto"/>
        <w:ind w:right="520" w:hanging="358"/>
        <w:jc w:val="both"/>
        <w:rPr>
          <w:rFonts w:ascii="Symbol" w:hAnsi="Symbol" w:cs="Symbol"/>
          <w:sz w:val="20"/>
          <w:szCs w:val="20"/>
        </w:rPr>
      </w:pPr>
      <w:r w:rsidRPr="00025547">
        <w:rPr>
          <w:rFonts w:ascii="Times New Roman" w:hAnsi="Times New Roman" w:cs="Times New Roman"/>
          <w:sz w:val="24"/>
          <w:szCs w:val="24"/>
        </w:rPr>
        <w:t xml:space="preserve">в установленные сроки проведения олимпиады сдать в оргкомитет олимпиады работу в электронном виде. </w:t>
      </w:r>
    </w:p>
    <w:p w:rsidR="000103CF" w:rsidRPr="00025547" w:rsidRDefault="0037691A" w:rsidP="000103CF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51" style="position:absolute;margin-left:12.1pt;margin-top:83.9pt;width:466.75pt;height:14.4pt;z-index:-251630592;mso-position-horizontal-relative:text;mso-position-vertical-relative:text" o:allowincell="f" fillcolor="#fcfeff" stroked="f"/>
        </w:pict>
      </w:r>
      <w:r w:rsidR="00641030">
        <w:rPr>
          <w:rFonts w:ascii="Times New Roman" w:hAnsi="Times New Roman" w:cs="Times New Roman"/>
          <w:sz w:val="24"/>
          <w:szCs w:val="24"/>
        </w:rPr>
        <w:t xml:space="preserve">5.2. </w:t>
      </w:r>
      <w:r w:rsidR="007608D9">
        <w:rPr>
          <w:rFonts w:ascii="Times New Roman" w:hAnsi="Times New Roman" w:cs="Times New Roman"/>
          <w:sz w:val="24"/>
          <w:szCs w:val="24"/>
        </w:rPr>
        <w:t>Для участия в олимпиаде, необходимо прислать</w:t>
      </w:r>
      <w:r w:rsidR="000103CF">
        <w:rPr>
          <w:rFonts w:ascii="Times New Roman" w:hAnsi="Times New Roman" w:cs="Times New Roman"/>
          <w:sz w:val="24"/>
          <w:szCs w:val="24"/>
        </w:rPr>
        <w:t xml:space="preserve"> заявку, в которой необходимо указать </w:t>
      </w:r>
      <w:r w:rsidR="000103CF" w:rsidRPr="00025547">
        <w:rPr>
          <w:rFonts w:ascii="Times New Roman" w:hAnsi="Times New Roman" w:cs="Times New Roman"/>
          <w:sz w:val="24"/>
          <w:szCs w:val="24"/>
        </w:rPr>
        <w:t>следующие сведения об участнике: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70"/>
        <w:gridCol w:w="4726"/>
      </w:tblGrid>
      <w:tr w:rsidR="00FD10B6" w:rsidRPr="00FD10B6" w:rsidTr="00FD10B6">
        <w:tc>
          <w:tcPr>
            <w:tcW w:w="9796" w:type="dxa"/>
            <w:gridSpan w:val="2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b/>
                <w:sz w:val="24"/>
                <w:szCs w:val="24"/>
              </w:rPr>
              <w:t>Заявка</w:t>
            </w: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класс (курс)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>полное название школы, вуза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>ФИО руководителя (наставника)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A31" w:rsidRPr="00FD10B6" w:rsidTr="00FD10B6">
        <w:tc>
          <w:tcPr>
            <w:tcW w:w="5070" w:type="dxa"/>
          </w:tcPr>
          <w:p w:rsidR="00774A31" w:rsidRPr="00FD10B6" w:rsidRDefault="00774A31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4726" w:type="dxa"/>
          </w:tcPr>
          <w:p w:rsidR="00774A31" w:rsidRPr="00FD10B6" w:rsidRDefault="00774A31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B6" w:rsidRPr="00FD10B6" w:rsidTr="00FD10B6">
        <w:tc>
          <w:tcPr>
            <w:tcW w:w="5070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0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26" w:type="dxa"/>
          </w:tcPr>
          <w:p w:rsidR="00FD10B6" w:rsidRPr="00FD10B6" w:rsidRDefault="00FD10B6" w:rsidP="00FD10B6">
            <w:pPr>
              <w:widowControl w:val="0"/>
              <w:overflowPunct w:val="0"/>
              <w:autoSpaceDE w:val="0"/>
              <w:autoSpaceDN w:val="0"/>
              <w:adjustRightInd w:val="0"/>
              <w:spacing w:line="214" w:lineRule="auto"/>
              <w:ind w:right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0B6" w:rsidRDefault="00FD10B6" w:rsidP="0064103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прилагается копия квитанции об оплате.</w:t>
      </w:r>
    </w:p>
    <w:p w:rsidR="00467177" w:rsidRPr="000103CF" w:rsidRDefault="00467177" w:rsidP="0064103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этого, на указанный адрес электронной почты </w:t>
      </w:r>
      <w:r w:rsidR="00935905">
        <w:rPr>
          <w:rFonts w:ascii="Times New Roman" w:hAnsi="Times New Roman" w:cs="Times New Roman"/>
          <w:sz w:val="24"/>
          <w:szCs w:val="24"/>
        </w:rPr>
        <w:t xml:space="preserve">в течение суток высылаются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4A31">
        <w:rPr>
          <w:rFonts w:ascii="Times New Roman" w:hAnsi="Times New Roman" w:cs="Times New Roman"/>
          <w:sz w:val="24"/>
          <w:szCs w:val="24"/>
        </w:rPr>
        <w:t>вопросы викторины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 w:cs="Times New Roman"/>
          <w:sz w:val="24"/>
          <w:szCs w:val="24"/>
        </w:rPr>
      </w:pP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 w:cs="Times New Roman"/>
          <w:sz w:val="24"/>
          <w:szCs w:val="24"/>
        </w:rPr>
      </w:pPr>
    </w:p>
    <w:p w:rsidR="00641030" w:rsidRDefault="00641030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5547">
        <w:rPr>
          <w:rFonts w:ascii="Times New Roman" w:hAnsi="Times New Roman" w:cs="Times New Roman"/>
          <w:sz w:val="24"/>
          <w:szCs w:val="24"/>
        </w:rPr>
        <w:t xml:space="preserve"> 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Работы в электронном виде</w:t>
      </w:r>
      <w:r w:rsidRPr="00025547">
        <w:rPr>
          <w:rFonts w:ascii="Times New Roman" w:hAnsi="Times New Roman" w:cs="Times New Roman"/>
          <w:sz w:val="24"/>
          <w:szCs w:val="24"/>
        </w:rPr>
        <w:t xml:space="preserve"> следует отправлять по адресу </w:t>
      </w:r>
      <w:proofErr w:type="spellStart"/>
      <w:r>
        <w:rPr>
          <w:rFonts w:ascii="Times New Roman" w:hAnsi="Times New Roman" w:cs="Times New Roman"/>
          <w:color w:val="0000FF"/>
          <w:u w:val="single"/>
          <w:lang w:val="en-US"/>
        </w:rPr>
        <w:t>vesnaa</w:t>
      </w:r>
      <w:proofErr w:type="spellEnd"/>
      <w:r w:rsidRPr="00025547">
        <w:rPr>
          <w:rFonts w:ascii="Times New Roman" w:hAnsi="Times New Roman" w:cs="Times New Roman"/>
          <w:color w:val="0000FF"/>
          <w:u w:val="single"/>
        </w:rPr>
        <w:t>@</w:t>
      </w:r>
      <w:r>
        <w:rPr>
          <w:rFonts w:ascii="Times New Roman" w:hAnsi="Times New Roman" w:cs="Times New Roman"/>
          <w:color w:val="0000FF"/>
          <w:u w:val="single"/>
        </w:rPr>
        <w:t>gmail</w:t>
      </w:r>
      <w:r w:rsidRPr="00025547">
        <w:rPr>
          <w:rFonts w:ascii="Times New Roman" w:hAnsi="Times New Roman" w:cs="Times New Roman"/>
          <w:color w:val="0000FF"/>
          <w:u w:val="single"/>
        </w:rPr>
        <w:t>.</w:t>
      </w:r>
      <w:r>
        <w:rPr>
          <w:rFonts w:ascii="Times New Roman" w:hAnsi="Times New Roman" w:cs="Times New Roman"/>
          <w:color w:val="0000FF"/>
          <w:u w:val="single"/>
        </w:rPr>
        <w:t>com</w:t>
      </w:r>
      <w:r w:rsidR="00F43D17">
        <w:rPr>
          <w:rFonts w:ascii="Times New Roman" w:hAnsi="Times New Roman" w:cs="Times New Roman"/>
          <w:sz w:val="24"/>
          <w:szCs w:val="24"/>
        </w:rPr>
        <w:t xml:space="preserve"> . </w:t>
      </w:r>
      <w:r w:rsidRPr="00025547">
        <w:rPr>
          <w:rFonts w:ascii="Times New Roman" w:hAnsi="Times New Roman" w:cs="Times New Roman"/>
          <w:sz w:val="24"/>
          <w:szCs w:val="24"/>
        </w:rPr>
        <w:t xml:space="preserve">Работа должна быть представлена в одном текстовом файле, в одном из указанных форматов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doc</w:t>
      </w:r>
      <w:proofErr w:type="spellEnd"/>
      <w:r w:rsidRPr="0002554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pdf</w:t>
      </w:r>
      <w:proofErr w:type="spellEnd"/>
      <w:r w:rsidRPr="0002554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jpeg</w:t>
      </w:r>
      <w:proofErr w:type="spellEnd"/>
      <w:r w:rsidR="00A508AB">
        <w:rPr>
          <w:rFonts w:ascii="Times New Roman" w:hAnsi="Times New Roman" w:cs="Times New Roman"/>
          <w:b/>
          <w:bCs/>
          <w:sz w:val="24"/>
          <w:szCs w:val="24"/>
        </w:rPr>
        <w:t xml:space="preserve"> на любом, удобном для Вас языке (русском, монгольском, казахском и т. д.).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 w:rsidRPr="00467177">
        <w:rPr>
          <w:rFonts w:ascii="Times New Roman" w:hAnsi="Times New Roman" w:cs="Times New Roman"/>
          <w:bCs/>
          <w:sz w:val="24"/>
          <w:szCs w:val="24"/>
        </w:rPr>
        <w:t xml:space="preserve">5.3. </w:t>
      </w:r>
      <w:r>
        <w:rPr>
          <w:rFonts w:ascii="Times New Roman" w:hAnsi="Times New Roman" w:cs="Times New Roman"/>
          <w:bCs/>
          <w:sz w:val="24"/>
          <w:szCs w:val="24"/>
        </w:rPr>
        <w:t>1 группа участников: 1- 4 классы.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 группа участников: 5 - 7 классы,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 группа участников: 8-9 классы,</w:t>
      </w:r>
    </w:p>
    <w:p w:rsidR="00467177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 группа участников: 10-11 классы,</w:t>
      </w:r>
    </w:p>
    <w:p w:rsidR="00774A31" w:rsidRDefault="0046717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 группа: студенты техникумов, вузов</w:t>
      </w:r>
      <w:r w:rsidR="00774A31">
        <w:rPr>
          <w:rFonts w:ascii="Times New Roman" w:hAnsi="Times New Roman" w:cs="Times New Roman"/>
          <w:bCs/>
          <w:sz w:val="24"/>
          <w:szCs w:val="24"/>
        </w:rPr>
        <w:t>,</w:t>
      </w:r>
    </w:p>
    <w:p w:rsidR="00467177" w:rsidRPr="00467177" w:rsidRDefault="00774A31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 группа: учителя, преподаватели </w:t>
      </w:r>
      <w:r w:rsidR="003925A1">
        <w:rPr>
          <w:rFonts w:ascii="Times New Roman" w:hAnsi="Times New Roman" w:cs="Times New Roman"/>
          <w:bCs/>
          <w:sz w:val="24"/>
          <w:szCs w:val="24"/>
        </w:rPr>
        <w:t>СПО и ВПО</w:t>
      </w:r>
      <w:r w:rsidR="00467177">
        <w:rPr>
          <w:rFonts w:ascii="Times New Roman" w:hAnsi="Times New Roman" w:cs="Times New Roman"/>
          <w:bCs/>
          <w:sz w:val="24"/>
          <w:szCs w:val="24"/>
        </w:rPr>
        <w:t>.</w:t>
      </w:r>
    </w:p>
    <w:p w:rsidR="00F43D1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3D1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Symbol" w:hAnsi="Symbol" w:cs="Symbol"/>
          <w:sz w:val="20"/>
          <w:szCs w:val="20"/>
        </w:rPr>
      </w:pPr>
    </w:p>
    <w:p w:rsidR="00641030" w:rsidRDefault="0037691A" w:rsidP="0064103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43" style="position:absolute;margin-left:36.05pt;margin-top:-27.55pt;width:188.1pt;height:14.15pt;z-index:-251637760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5547">
        <w:rPr>
          <w:rFonts w:ascii="Times New Roman" w:hAnsi="Times New Roman" w:cs="Times New Roman"/>
          <w:b/>
          <w:bCs/>
          <w:sz w:val="24"/>
          <w:szCs w:val="24"/>
        </w:rPr>
        <w:t>. Общие требования к оформлению работ и критерии оценивания:</w:t>
      </w:r>
    </w:p>
    <w:p w:rsidR="00F43D17" w:rsidRPr="00025547" w:rsidRDefault="0037691A" w:rsidP="00F43D17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52" style="position:absolute;margin-left:.1pt;margin-top:1.2pt;width:466.25pt;height:14.15pt;z-index:-251628544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25547">
        <w:rPr>
          <w:rFonts w:ascii="Times New Roman" w:hAnsi="Times New Roman" w:cs="Times New Roman"/>
          <w:sz w:val="24"/>
          <w:szCs w:val="24"/>
        </w:rPr>
        <w:t xml:space="preserve">.1. Оценка </w:t>
      </w:r>
      <w:r w:rsidR="003925A1">
        <w:rPr>
          <w:rFonts w:ascii="Times New Roman" w:hAnsi="Times New Roman" w:cs="Times New Roman"/>
          <w:sz w:val="24"/>
          <w:szCs w:val="24"/>
        </w:rPr>
        <w:t xml:space="preserve"> </w:t>
      </w:r>
      <w:r w:rsidRPr="00025547">
        <w:rPr>
          <w:rFonts w:ascii="Times New Roman" w:hAnsi="Times New Roman" w:cs="Times New Roman"/>
          <w:sz w:val="24"/>
          <w:szCs w:val="24"/>
        </w:rPr>
        <w:t xml:space="preserve"> работ осуществляется в соответствии с критериями оценивания, утвержденными методической комиссией.</w:t>
      </w:r>
    </w:p>
    <w:p w:rsidR="00F43D17" w:rsidRPr="00025547" w:rsidRDefault="0037691A" w:rsidP="00F43D17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53" style="position:absolute;margin-left:.1pt;margin-top:-13.65pt;width:279.75pt;height:14.1pt;z-index:-251627520;mso-position-horizontal-relative:text;mso-position-vertical-relative:text" o:allowincell="f" fillcolor="#fcfeff" stroked="f"/>
        </w:pict>
      </w:r>
      <w:r>
        <w:rPr>
          <w:noProof/>
          <w:lang w:val="en-US" w:eastAsia="en-US"/>
        </w:rPr>
        <w:pict>
          <v:rect id="_x0000_s1054" style="position:absolute;margin-left:.1pt;margin-top:1.65pt;width:453.75pt;height:14.15pt;z-index:-251626496;mso-position-horizontal-relative:text;mso-position-vertical-relative:text" o:allowincell="f" fillcolor="#fcfeff" stroked="f"/>
        </w:pict>
      </w:r>
    </w:p>
    <w:p w:rsidR="00F43D17" w:rsidRPr="00025547" w:rsidRDefault="0037691A" w:rsidP="00F43D17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pict>
          <v:rect id="_x0000_s1087" style="position:absolute;margin-left:6.1pt;margin-top:15.95pt;width:462.65pt;height:14.15pt;z-index:-251592704;mso-position-horizontal-relative:text;mso-position-vertical-relative:text" o:allowincell="f" fillcolor="#fcfeff" stroked="f"/>
        </w:pict>
      </w:r>
    </w:p>
    <w:p w:rsidR="00F43D17" w:rsidRPr="00025547" w:rsidRDefault="00F43D17" w:rsidP="00F43D1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025547">
        <w:rPr>
          <w:rFonts w:ascii="Times New Roman" w:hAnsi="Times New Roman" w:cs="Times New Roman"/>
          <w:sz w:val="24"/>
          <w:szCs w:val="24"/>
        </w:rPr>
        <w:t xml:space="preserve">.2. Оценкой всей работы является сумма баллов за </w:t>
      </w:r>
      <w:r w:rsidR="003925A1">
        <w:rPr>
          <w:rFonts w:ascii="Times New Roman" w:hAnsi="Times New Roman" w:cs="Times New Roman"/>
          <w:sz w:val="24"/>
          <w:szCs w:val="24"/>
        </w:rPr>
        <w:t>правильные ответы викторины</w:t>
      </w:r>
      <w:r w:rsidRPr="00025547">
        <w:rPr>
          <w:rFonts w:ascii="Times New Roman" w:hAnsi="Times New Roman" w:cs="Times New Roman"/>
          <w:sz w:val="24"/>
          <w:szCs w:val="24"/>
        </w:rPr>
        <w:t>.</w:t>
      </w:r>
      <w:r w:rsidR="0037691A">
        <w:rPr>
          <w:noProof/>
          <w:lang w:val="en-US" w:eastAsia="en-US"/>
        </w:rPr>
        <w:pict>
          <v:rect id="_x0000_s1088" style="position:absolute;left:0;text-align:left;margin-left:6.1pt;margin-top:-13.65pt;width:181.3pt;height:14.1pt;z-index:-251591680;mso-position-horizontal-relative:text;mso-position-vertical-relative:text" o:allowincell="f" fillcolor="#fcfeff" stroked="f"/>
        </w:pict>
      </w: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5B63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>Оценка конкурсных материалов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. Что получают участники?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Работы оцениваются жюри конкурса. Председатель жюри:  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Дугарджав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Лувсанцэрэнгийн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, доктор исторических наук, профессор, первый заместитель директора Улан-</w:t>
      </w:r>
      <w:proofErr w:type="spellStart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Баторского</w:t>
      </w:r>
      <w:proofErr w:type="spellEnd"/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филиала «РЭУ им. Г. В. Плеханова».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Градация оценок: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победители (1, 2, 3 место),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лауреаты,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дипломанты,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участники.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 участники получают по своему выбору: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медаль с удостоверением плюс диплом,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только медаль с удостоверением,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только диплом.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Награды (медали, дипломы) выдаются за каждую работу, участвующую в конкурсе.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Дипломы содержат: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 участника (участников);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коллектива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имя, отчество руководителя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наименование номинации, в которой принято участие;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работы;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подпись Председателя жюри;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печать (штамп)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диплома.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Медаль содержит: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915B1A" w:rsidRPr="00915B1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название конкурса;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медали.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Удостоверение для медали содержит: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 участника (участников);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коллектива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место расположения образовательного учреждения или место жительства (если 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сведения об образовательном учреждении не указали в Регистрационном бланке): край, область, населенный пункт;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фамилию, имя, отчество руководителя (если есть);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результат участия в конкурсе: победитель (1, 2, 3 место), лауреат, дипломант, участник;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наименование номинации, в которой принято участие;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название работы;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дату проведения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подпись Председателя жюри;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печать (штамп) конкурса;</w:t>
      </w:r>
    </w:p>
    <w:p w:rsidR="005B631E" w:rsidRP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>•</w:t>
      </w:r>
      <w:r w:rsidRPr="005B631E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номер удостоверения и номер медали.</w:t>
      </w:r>
    </w:p>
    <w:p w:rsidR="005B631E" w:rsidRDefault="005B631E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r w:rsidRPr="005B631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DF64C7" w:rsidRDefault="00DF64C7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DF64C7" w:rsidRDefault="00DF64C7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DF64C7" w:rsidRDefault="00DF64C7" w:rsidP="005B63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467177" w:rsidRDefault="00467177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9F2D01" w:rsidRDefault="009F2D01" w:rsidP="009F2D01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</w:pPr>
      <w:r w:rsidRPr="009F2D01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  <w:t>Финансовые условия</w:t>
      </w:r>
    </w:p>
    <w:p w:rsidR="005B631E" w:rsidRDefault="005B631E" w:rsidP="009F2D01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</w:rPr>
      </w:pPr>
    </w:p>
    <w:tbl>
      <w:tblPr>
        <w:tblW w:w="1041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1180"/>
        <w:gridCol w:w="963"/>
        <w:gridCol w:w="1193"/>
        <w:gridCol w:w="1109"/>
        <w:gridCol w:w="1129"/>
        <w:gridCol w:w="1069"/>
        <w:gridCol w:w="704"/>
        <w:gridCol w:w="880"/>
        <w:gridCol w:w="866"/>
      </w:tblGrid>
      <w:tr w:rsidR="005B631E" w:rsidRPr="005B631E" w:rsidTr="003925A1">
        <w:trPr>
          <w:jc w:val="center"/>
        </w:trPr>
        <w:tc>
          <w:tcPr>
            <w:tcW w:w="1322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Форма участия</w:t>
            </w:r>
          </w:p>
        </w:tc>
        <w:tc>
          <w:tcPr>
            <w:tcW w:w="9093" w:type="dxa"/>
            <w:gridSpan w:val="9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Размер организационного взноса</w:t>
            </w:r>
          </w:p>
        </w:tc>
      </w:tr>
      <w:tr w:rsidR="005B631E" w:rsidRPr="005B631E" w:rsidTr="003925A1">
        <w:trPr>
          <w:jc w:val="center"/>
        </w:trPr>
        <w:tc>
          <w:tcPr>
            <w:tcW w:w="1322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Российские рубли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Казахские тенге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Монгольские</w:t>
            </w:r>
          </w:p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тугрики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Украинская гривна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Белорусские рубли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Киргизские сомы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Евро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Доллары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5B631E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  <w:t>Чешские кроны</w:t>
            </w:r>
          </w:p>
        </w:tc>
      </w:tr>
      <w:tr w:rsidR="005B631E" w:rsidRPr="005B631E" w:rsidTr="003925A1">
        <w:trPr>
          <w:jc w:val="center"/>
        </w:trPr>
        <w:tc>
          <w:tcPr>
            <w:tcW w:w="1322" w:type="dxa"/>
            <w:shd w:val="clear" w:color="auto" w:fill="auto"/>
          </w:tcPr>
          <w:p w:rsidR="005B631E" w:rsidRPr="005B631E" w:rsidRDefault="005B631E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Только диплом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5B631E" w:rsidRPr="005B631E" w:rsidRDefault="003925A1" w:rsidP="00392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50 </w:t>
            </w:r>
            <w:r w:rsidR="005B631E"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>руб.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5B631E" w:rsidRPr="005B631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5B631E" w:rsidRPr="005B631E" w:rsidRDefault="003925A1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282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5B631E" w:rsidRPr="005B631E" w:rsidRDefault="003925A1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20935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631E" w:rsidRPr="005B631E" w:rsidRDefault="003925A1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5B631E" w:rsidRPr="005B631E" w:rsidRDefault="003925A1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5B631E" w:rsidRPr="005B631E" w:rsidRDefault="003925A1" w:rsidP="005B63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53,5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5B631E" w:rsidRPr="005B631E" w:rsidRDefault="00B12C43" w:rsidP="00392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3925A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B631E" w:rsidRPr="005B631E" w:rsidRDefault="00B12C43" w:rsidP="00392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1</w:t>
            </w:r>
            <w:r w:rsidR="003925A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5B631E" w:rsidRPr="005B631E" w:rsidRDefault="00B12C43" w:rsidP="00392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3</w:t>
            </w:r>
            <w:r w:rsidR="003925A1">
              <w:rPr>
                <w:rFonts w:ascii="Times New Roman" w:eastAsia="Calibri" w:hAnsi="Times New Roman" w:cs="Times New Roman"/>
                <w:bCs/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</w:tbl>
    <w:p w:rsidR="009F2D01" w:rsidRPr="009F2D01" w:rsidRDefault="009F2D01" w:rsidP="009F2D01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2D01" w:rsidRPr="009F2D01" w:rsidRDefault="009F2D01" w:rsidP="009F2D01">
      <w:pPr>
        <w:spacing w:after="0" w:line="28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F2D01" w:rsidRPr="009F2D01" w:rsidRDefault="009F2D01" w:rsidP="009F2D0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F2D01">
        <w:rPr>
          <w:rFonts w:ascii="Times New Roman" w:eastAsia="Times New Roman" w:hAnsi="Times New Roman" w:cs="Times New Roman"/>
          <w:sz w:val="20"/>
          <w:szCs w:val="20"/>
        </w:rPr>
        <w:t>*Если от одной организации от 5 до 7 работ, то</w:t>
      </w:r>
      <w:r w:rsidR="003925A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3925A1">
        <w:rPr>
          <w:rFonts w:ascii="Times New Roman" w:eastAsia="Times New Roman" w:hAnsi="Times New Roman" w:cs="Times New Roman"/>
          <w:sz w:val="20"/>
          <w:szCs w:val="20"/>
        </w:rPr>
        <w:t>оргвзнос</w:t>
      </w:r>
      <w:proofErr w:type="spellEnd"/>
      <w:r w:rsidR="003925A1">
        <w:rPr>
          <w:rFonts w:ascii="Times New Roman" w:eastAsia="Times New Roman" w:hAnsi="Times New Roman" w:cs="Times New Roman"/>
          <w:sz w:val="20"/>
          <w:szCs w:val="20"/>
        </w:rPr>
        <w:t xml:space="preserve"> составит: 4</w:t>
      </w:r>
      <w:r w:rsidR="00D33427">
        <w:rPr>
          <w:rFonts w:ascii="Times New Roman" w:eastAsia="Times New Roman" w:hAnsi="Times New Roman" w:cs="Times New Roman"/>
          <w:sz w:val="20"/>
          <w:szCs w:val="20"/>
        </w:rPr>
        <w:t>0 рублей, 224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тенге, </w:t>
      </w:r>
      <w:r w:rsidR="00D33427">
        <w:rPr>
          <w:rFonts w:ascii="Times New Roman" w:eastAsia="Times New Roman" w:hAnsi="Times New Roman" w:cs="Times New Roman"/>
          <w:sz w:val="20"/>
          <w:szCs w:val="20"/>
        </w:rPr>
        <w:t>17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гривны</w:t>
      </w:r>
      <w:r w:rsidR="00A508AB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D33427">
        <w:rPr>
          <w:rFonts w:ascii="Times New Roman" w:eastAsia="Times New Roman" w:hAnsi="Times New Roman" w:cs="Times New Roman"/>
          <w:sz w:val="20"/>
          <w:szCs w:val="20"/>
        </w:rPr>
        <w:t xml:space="preserve">1565 </w:t>
      </w:r>
      <w:proofErr w:type="spellStart"/>
      <w:r w:rsidR="00D33427">
        <w:rPr>
          <w:rFonts w:ascii="Times New Roman" w:eastAsia="Times New Roman" w:hAnsi="Times New Roman" w:cs="Times New Roman"/>
          <w:sz w:val="20"/>
          <w:szCs w:val="20"/>
        </w:rPr>
        <w:t>тугров</w:t>
      </w:r>
      <w:proofErr w:type="spellEnd"/>
      <w:r w:rsidR="00D33427">
        <w:rPr>
          <w:rFonts w:ascii="Times New Roman" w:eastAsia="Times New Roman" w:hAnsi="Times New Roman" w:cs="Times New Roman"/>
          <w:sz w:val="20"/>
          <w:szCs w:val="20"/>
        </w:rPr>
        <w:t>, 1,30</w:t>
      </w:r>
      <w:r w:rsidRPr="009F2D01">
        <w:rPr>
          <w:rFonts w:ascii="Times New Roman" w:eastAsia="Times New Roman" w:hAnsi="Times New Roman" w:cs="Times New Roman"/>
          <w:sz w:val="20"/>
          <w:szCs w:val="20"/>
        </w:rPr>
        <w:t xml:space="preserve"> бел. руб.  за одну работу, от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8  работ 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оргвзнос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составит: 30 рублей, 14</w:t>
      </w:r>
      <w:r w:rsidRPr="009F2D01">
        <w:rPr>
          <w:rFonts w:ascii="Times New Roman" w:eastAsia="Times New Roman" w:hAnsi="Times New Roman" w:cs="Times New Roman"/>
          <w:sz w:val="20"/>
          <w:szCs w:val="20"/>
        </w:rPr>
        <w:t xml:space="preserve"> гр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>ивен, 170</w:t>
      </w:r>
      <w:r w:rsidR="00A508AB">
        <w:rPr>
          <w:rFonts w:ascii="Times New Roman" w:eastAsia="Times New Roman" w:hAnsi="Times New Roman" w:cs="Times New Roman"/>
          <w:sz w:val="20"/>
          <w:szCs w:val="20"/>
        </w:rPr>
        <w:t xml:space="preserve">  тенге, 1254</w:t>
      </w:r>
      <w:r w:rsidR="009A15B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A15BA">
        <w:rPr>
          <w:rFonts w:ascii="Times New Roman" w:eastAsia="Times New Roman" w:hAnsi="Times New Roman" w:cs="Times New Roman"/>
          <w:sz w:val="20"/>
          <w:szCs w:val="20"/>
        </w:rPr>
        <w:t>тугров</w:t>
      </w:r>
      <w:proofErr w:type="spellEnd"/>
      <w:r w:rsidR="009A15BA">
        <w:rPr>
          <w:rFonts w:ascii="Times New Roman" w:eastAsia="Times New Roman" w:hAnsi="Times New Roman" w:cs="Times New Roman"/>
          <w:sz w:val="20"/>
          <w:szCs w:val="20"/>
        </w:rPr>
        <w:t>, 1</w:t>
      </w:r>
      <w:r w:rsidR="00BA03A8">
        <w:rPr>
          <w:rFonts w:ascii="Times New Roman" w:eastAsia="Times New Roman" w:hAnsi="Times New Roman" w:cs="Times New Roman"/>
          <w:sz w:val="20"/>
          <w:szCs w:val="20"/>
        </w:rPr>
        <w:t xml:space="preserve"> бел. руб.. и т. д.</w:t>
      </w:r>
      <w:proofErr w:type="gramEnd"/>
    </w:p>
    <w:p w:rsidR="009F2D01" w:rsidRPr="009F2D01" w:rsidRDefault="009F2D01" w:rsidP="009F2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DF22CB" w:rsidRPr="00DF22CB" w:rsidRDefault="00DF22CB" w:rsidP="00DF22CB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Visa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Qiwi</w:t>
      </w:r>
      <w:proofErr w:type="spellEnd"/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Wallet</w:t>
      </w:r>
      <w:r w:rsidRPr="00DF22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proofErr w:type="spellStart"/>
      <w:r w:rsidRPr="00DF22CB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val="en-US" w:eastAsia="en-US"/>
        </w:rPr>
        <w:t>Paypal</w:t>
      </w:r>
      <w:proofErr w:type="spellEnd"/>
      <w:r w:rsidRPr="00DF22CB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en-US"/>
        </w:rPr>
        <w:t>.</w:t>
      </w:r>
    </w:p>
    <w:p w:rsidR="00DF64C7" w:rsidRDefault="00DF22CB" w:rsidP="00DF2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77470</wp:posOffset>
            </wp:positionH>
            <wp:positionV relativeFrom="paragraph">
              <wp:posOffset>271145</wp:posOffset>
            </wp:positionV>
            <wp:extent cx="4787900" cy="1009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4C7" w:rsidRPr="00DF64C7" w:rsidRDefault="00DF64C7" w:rsidP="00DF64C7">
      <w:pPr>
        <w:tabs>
          <w:tab w:val="left" w:pos="3555"/>
        </w:tabs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DF64C7" w:rsidRDefault="00DF64C7" w:rsidP="00DF64C7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F22CB" w:rsidRPr="00DF64C7" w:rsidRDefault="00DF22CB" w:rsidP="00DF64C7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DF22CB" w:rsidRPr="00DF64C7">
          <w:pgSz w:w="11906" w:h="16838"/>
          <w:pgMar w:top="1406" w:right="740" w:bottom="1440" w:left="1580" w:header="720" w:footer="720" w:gutter="0"/>
          <w:cols w:space="720" w:equalWidth="0">
            <w:col w:w="9580"/>
          </w:cols>
          <w:noEndnote/>
        </w:sectPr>
      </w:pPr>
    </w:p>
    <w:p w:rsidR="00DF22CB" w:rsidRPr="00B31873" w:rsidRDefault="00DF22CB" w:rsidP="00DF22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B31873" w:rsidRPr="00B31873" w:rsidTr="00B31873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Номера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счетов</w:t>
            </w:r>
            <w:proofErr w:type="spellEnd"/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410014676251568</w:t>
            </w:r>
          </w:p>
        </w:tc>
      </w:tr>
      <w:tr w:rsidR="00B31873" w:rsidRPr="00B31873" w:rsidTr="00B31873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  <w:t>410015857412468</w:t>
            </w:r>
          </w:p>
        </w:tc>
      </w:tr>
      <w:tr w:rsidR="00B31873" w:rsidRPr="00B31873" w:rsidTr="00B31873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Visa 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Qiwi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+796</w:t>
            </w: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17956392</w:t>
            </w:r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>Карта Сбербанка (</w:t>
            </w:r>
            <w:proofErr w:type="spellStart"/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Viza</w:t>
            </w:r>
            <w:proofErr w:type="spellEnd"/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5B631E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5B63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4276 3801 7255 7055</w:t>
            </w:r>
          </w:p>
        </w:tc>
      </w:tr>
      <w:tr w:rsidR="00B31873" w:rsidRPr="00B31873" w:rsidTr="00B31873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en-US"/>
              </w:rPr>
              <w:t xml:space="preserve">Карта Яндекс Деньги </w:t>
            </w:r>
            <w:r w:rsidRPr="00B31873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1873" w:rsidRPr="00B31873" w:rsidRDefault="00B31873" w:rsidP="00B3187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31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</w:tbl>
    <w:p w:rsidR="00365BA2" w:rsidRPr="00365BA2" w:rsidRDefault="00365BA2" w:rsidP="00365BA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  <w:r w:rsidRPr="00365BA2">
        <w:rPr>
          <w:rFonts w:ascii="Times New Roman" w:hAnsi="Times New Roman" w:cs="Times New Roman"/>
          <w:sz w:val="24"/>
          <w:szCs w:val="24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Western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Union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65BA2">
        <w:rPr>
          <w:rFonts w:ascii="Times New Roman" w:hAnsi="Times New Roman" w:cs="Times New Roman"/>
          <w:sz w:val="24"/>
          <w:szCs w:val="24"/>
        </w:rPr>
        <w:t>ПриватБанке</w:t>
      </w:r>
      <w:proofErr w:type="spellEnd"/>
      <w:r w:rsidRPr="00365BA2">
        <w:rPr>
          <w:rFonts w:ascii="Times New Roman" w:hAnsi="Times New Roman" w:cs="Times New Roman"/>
          <w:sz w:val="24"/>
          <w:szCs w:val="24"/>
        </w:rPr>
        <w:t>.</w:t>
      </w:r>
    </w:p>
    <w:p w:rsidR="009F2D01" w:rsidRDefault="00365BA2" w:rsidP="00365BA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  <w:r w:rsidRPr="00365BA2">
        <w:rPr>
          <w:rFonts w:ascii="Times New Roman" w:hAnsi="Times New Roman" w:cs="Times New Roman"/>
          <w:sz w:val="24"/>
          <w:szCs w:val="24"/>
        </w:rPr>
        <w:t>*В сообщении указать ФИО участников.</w:t>
      </w:r>
    </w:p>
    <w:p w:rsidR="00637B70" w:rsidRDefault="00637B70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</w:pP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Реквизиты для банковского перевода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платежей из-за границы:</w:t>
      </w: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20" w:right="580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IBAN: CZ6827000000001002100915 SWIFT: BACX CZ PP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right="152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Название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банка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UniCredit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Bank Czech Republic and Slovakia, </w:t>
      </w:r>
      <w:proofErr w:type="spellStart"/>
      <w:proofErr w:type="gram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a.s</w:t>
      </w:r>
      <w:proofErr w:type="spellEnd"/>
      <w:proofErr w:type="gram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.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Юридический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адрес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банка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Želetavská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1525/1, Praha 4, 140 92, Czech Republic.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Владелец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счета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Broker's First Company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s.r.o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Юридический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адрес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владельца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счета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Praha 3, V </w:t>
      </w:r>
      <w:proofErr w:type="spellStart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Zahradkach</w:t>
      </w:r>
      <w:proofErr w:type="spellEnd"/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2854/9, 13000, Czech Republic.</w:t>
      </w:r>
    </w:p>
    <w:p w:rsidR="00637B70" w:rsidRPr="00637B70" w:rsidRDefault="00637B70" w:rsidP="00637B70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37B70" w:rsidRPr="00637B70" w:rsidRDefault="00637B70" w:rsidP="00637B70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Комментарий к платежу: Ваша фамилия, имя, дата рождения Валюта счета: Чешская крона (</w:t>
      </w:r>
      <w:r w:rsidRPr="00637B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CZK</w:t>
      </w:r>
      <w:r w:rsidRPr="00637B70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:rsidR="00637B70" w:rsidRPr="00467177" w:rsidRDefault="00637B70" w:rsidP="00467177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60" w:firstLine="60"/>
        <w:rPr>
          <w:rFonts w:ascii="Times New Roman" w:hAnsi="Times New Roman" w:cs="Times New Roman"/>
          <w:sz w:val="24"/>
          <w:szCs w:val="24"/>
        </w:rPr>
        <w:sectPr w:rsidR="00637B70" w:rsidRPr="00467177">
          <w:pgSz w:w="11906" w:h="16838"/>
          <w:pgMar w:top="1127" w:right="860" w:bottom="943" w:left="1700" w:header="720" w:footer="720" w:gutter="0"/>
          <w:cols w:space="720" w:equalWidth="0">
            <w:col w:w="9340"/>
          </w:cols>
          <w:noEndnote/>
        </w:sectPr>
      </w:pPr>
    </w:p>
    <w:p w:rsidR="00641030" w:rsidRPr="00025547" w:rsidRDefault="00641030" w:rsidP="00641030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 w:cs="Times New Roman"/>
          <w:sz w:val="24"/>
          <w:szCs w:val="24"/>
        </w:rPr>
      </w:pPr>
      <w:bookmarkStart w:id="1" w:name="page5"/>
      <w:bookmarkEnd w:id="1"/>
    </w:p>
    <w:sectPr w:rsidR="00641030" w:rsidRPr="00025547" w:rsidSect="00DA0F1C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91A" w:rsidRDefault="0037691A" w:rsidP="00DF64C7">
      <w:pPr>
        <w:spacing w:after="0" w:line="240" w:lineRule="auto"/>
      </w:pPr>
      <w:r>
        <w:separator/>
      </w:r>
    </w:p>
  </w:endnote>
  <w:endnote w:type="continuationSeparator" w:id="0">
    <w:p w:rsidR="0037691A" w:rsidRDefault="0037691A" w:rsidP="00DF6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91A" w:rsidRDefault="0037691A" w:rsidP="00DF64C7">
      <w:pPr>
        <w:spacing w:after="0" w:line="240" w:lineRule="auto"/>
      </w:pPr>
      <w:r>
        <w:separator/>
      </w:r>
    </w:p>
  </w:footnote>
  <w:footnote w:type="continuationSeparator" w:id="0">
    <w:p w:rsidR="0037691A" w:rsidRDefault="0037691A" w:rsidP="00DF6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00004DC8"/>
    <w:lvl w:ilvl="0" w:tplc="00006443">
      <w:start w:val="4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66B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28B"/>
    <w:multiLevelType w:val="hybridMultilevel"/>
    <w:tmpl w:val="000026A6"/>
    <w:lvl w:ilvl="0" w:tplc="0000701F">
      <w:start w:val="8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D06"/>
    <w:multiLevelType w:val="hybridMultilevel"/>
    <w:tmpl w:val="00004DB7"/>
    <w:lvl w:ilvl="0" w:tplc="00001547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4DE"/>
    <w:multiLevelType w:val="hybridMultilevel"/>
    <w:tmpl w:val="000039B3"/>
    <w:lvl w:ilvl="0" w:tplc="00002D1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405096"/>
    <w:multiLevelType w:val="hybridMultilevel"/>
    <w:tmpl w:val="835CD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6D0755"/>
    <w:multiLevelType w:val="multilevel"/>
    <w:tmpl w:val="03B8F672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42A32AE"/>
    <w:multiLevelType w:val="multilevel"/>
    <w:tmpl w:val="A4F01C34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A3B43FC"/>
    <w:multiLevelType w:val="hybridMultilevel"/>
    <w:tmpl w:val="97B48230"/>
    <w:lvl w:ilvl="0" w:tplc="703AC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A0659"/>
    <w:multiLevelType w:val="hybridMultilevel"/>
    <w:tmpl w:val="54D4D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22FB5"/>
    <w:rsid w:val="000103CF"/>
    <w:rsid w:val="00033022"/>
    <w:rsid w:val="000465E4"/>
    <w:rsid w:val="000A2249"/>
    <w:rsid w:val="000B1710"/>
    <w:rsid w:val="000E3794"/>
    <w:rsid w:val="000E7C06"/>
    <w:rsid w:val="000F0786"/>
    <w:rsid w:val="0015087A"/>
    <w:rsid w:val="001601EA"/>
    <w:rsid w:val="00175E5B"/>
    <w:rsid w:val="00185C21"/>
    <w:rsid w:val="001F0D6B"/>
    <w:rsid w:val="00225B33"/>
    <w:rsid w:val="0025708C"/>
    <w:rsid w:val="00261ECF"/>
    <w:rsid w:val="0027721F"/>
    <w:rsid w:val="002900B9"/>
    <w:rsid w:val="002A538C"/>
    <w:rsid w:val="002F2B14"/>
    <w:rsid w:val="00330D76"/>
    <w:rsid w:val="00335910"/>
    <w:rsid w:val="00365BA2"/>
    <w:rsid w:val="003677D2"/>
    <w:rsid w:val="0037691A"/>
    <w:rsid w:val="0038684A"/>
    <w:rsid w:val="003925A1"/>
    <w:rsid w:val="0039589D"/>
    <w:rsid w:val="003D01F8"/>
    <w:rsid w:val="003D3EBA"/>
    <w:rsid w:val="003D4B0E"/>
    <w:rsid w:val="003D5253"/>
    <w:rsid w:val="00431DAA"/>
    <w:rsid w:val="004364F2"/>
    <w:rsid w:val="00467177"/>
    <w:rsid w:val="00476C3D"/>
    <w:rsid w:val="0049384D"/>
    <w:rsid w:val="004F42B6"/>
    <w:rsid w:val="005027E2"/>
    <w:rsid w:val="00510A3C"/>
    <w:rsid w:val="00511F02"/>
    <w:rsid w:val="00530194"/>
    <w:rsid w:val="005806F4"/>
    <w:rsid w:val="0059555B"/>
    <w:rsid w:val="0059574F"/>
    <w:rsid w:val="005B631E"/>
    <w:rsid w:val="005C5E23"/>
    <w:rsid w:val="005E1CDB"/>
    <w:rsid w:val="00637B70"/>
    <w:rsid w:val="00641030"/>
    <w:rsid w:val="006744F1"/>
    <w:rsid w:val="00680726"/>
    <w:rsid w:val="00687CD8"/>
    <w:rsid w:val="006A1142"/>
    <w:rsid w:val="006A2F4A"/>
    <w:rsid w:val="006B02D1"/>
    <w:rsid w:val="0070623A"/>
    <w:rsid w:val="007236EB"/>
    <w:rsid w:val="007608D9"/>
    <w:rsid w:val="007654E3"/>
    <w:rsid w:val="00774A31"/>
    <w:rsid w:val="007B56A9"/>
    <w:rsid w:val="007B6840"/>
    <w:rsid w:val="007C4686"/>
    <w:rsid w:val="007C4756"/>
    <w:rsid w:val="007D37BB"/>
    <w:rsid w:val="007F4371"/>
    <w:rsid w:val="007F7263"/>
    <w:rsid w:val="00800B2F"/>
    <w:rsid w:val="008279FE"/>
    <w:rsid w:val="00832B97"/>
    <w:rsid w:val="008714BF"/>
    <w:rsid w:val="00874530"/>
    <w:rsid w:val="00883064"/>
    <w:rsid w:val="00894CD6"/>
    <w:rsid w:val="008E1F5B"/>
    <w:rsid w:val="008E2757"/>
    <w:rsid w:val="00914C12"/>
    <w:rsid w:val="00915B1A"/>
    <w:rsid w:val="00926165"/>
    <w:rsid w:val="00931AF0"/>
    <w:rsid w:val="00935905"/>
    <w:rsid w:val="00937132"/>
    <w:rsid w:val="00987F2B"/>
    <w:rsid w:val="00991B73"/>
    <w:rsid w:val="009A15BA"/>
    <w:rsid w:val="009D2877"/>
    <w:rsid w:val="009F2D01"/>
    <w:rsid w:val="009F4EC2"/>
    <w:rsid w:val="00A229D6"/>
    <w:rsid w:val="00A45AD2"/>
    <w:rsid w:val="00A501DE"/>
    <w:rsid w:val="00A508AB"/>
    <w:rsid w:val="00A62031"/>
    <w:rsid w:val="00AA6908"/>
    <w:rsid w:val="00AD018A"/>
    <w:rsid w:val="00AE44E4"/>
    <w:rsid w:val="00AF598D"/>
    <w:rsid w:val="00AF71D1"/>
    <w:rsid w:val="00B02E08"/>
    <w:rsid w:val="00B12C43"/>
    <w:rsid w:val="00B23672"/>
    <w:rsid w:val="00B2648E"/>
    <w:rsid w:val="00B31873"/>
    <w:rsid w:val="00B66395"/>
    <w:rsid w:val="00B87D39"/>
    <w:rsid w:val="00B958A5"/>
    <w:rsid w:val="00B95E9B"/>
    <w:rsid w:val="00BA03A8"/>
    <w:rsid w:val="00BA4507"/>
    <w:rsid w:val="00BB6BE7"/>
    <w:rsid w:val="00C266BA"/>
    <w:rsid w:val="00C37B30"/>
    <w:rsid w:val="00C42BC2"/>
    <w:rsid w:val="00C66817"/>
    <w:rsid w:val="00CA24C6"/>
    <w:rsid w:val="00CD32C9"/>
    <w:rsid w:val="00CD3D9E"/>
    <w:rsid w:val="00CF31BF"/>
    <w:rsid w:val="00D31340"/>
    <w:rsid w:val="00D33427"/>
    <w:rsid w:val="00D5250E"/>
    <w:rsid w:val="00D56116"/>
    <w:rsid w:val="00D84563"/>
    <w:rsid w:val="00D9300D"/>
    <w:rsid w:val="00DA0F1C"/>
    <w:rsid w:val="00DA16E9"/>
    <w:rsid w:val="00DF22CB"/>
    <w:rsid w:val="00DF64C7"/>
    <w:rsid w:val="00E22FB5"/>
    <w:rsid w:val="00E51B6B"/>
    <w:rsid w:val="00E967D7"/>
    <w:rsid w:val="00EB44A1"/>
    <w:rsid w:val="00EE2F43"/>
    <w:rsid w:val="00F34AFE"/>
    <w:rsid w:val="00F43D17"/>
    <w:rsid w:val="00F665B2"/>
    <w:rsid w:val="00F81009"/>
    <w:rsid w:val="00FA1B40"/>
    <w:rsid w:val="00FC1247"/>
    <w:rsid w:val="00FC3F78"/>
    <w:rsid w:val="00FD10B6"/>
    <w:rsid w:val="00FD3AE0"/>
    <w:rsid w:val="00FD44FB"/>
    <w:rsid w:val="00FE4A93"/>
    <w:rsid w:val="00FF440F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ru v:ext="edit" colors="#5959ed,#6f93db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2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2FB5"/>
    <w:rPr>
      <w:b/>
      <w:bCs/>
    </w:rPr>
  </w:style>
  <w:style w:type="character" w:styleId="a5">
    <w:name w:val="Hyperlink"/>
    <w:basedOn w:val="a0"/>
    <w:uiPriority w:val="99"/>
    <w:unhideWhenUsed/>
    <w:rsid w:val="00E22F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450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D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F6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F64C7"/>
  </w:style>
  <w:style w:type="paragraph" w:styleId="ab">
    <w:name w:val="footer"/>
    <w:basedOn w:val="a"/>
    <w:link w:val="ac"/>
    <w:uiPriority w:val="99"/>
    <w:unhideWhenUsed/>
    <w:rsid w:val="00DF6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F6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esnaa777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rspektiva-plus.pro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38</cp:revision>
  <dcterms:created xsi:type="dcterms:W3CDTF">2016-05-02T07:10:00Z</dcterms:created>
  <dcterms:modified xsi:type="dcterms:W3CDTF">2018-10-26T16:34:00Z</dcterms:modified>
</cp:coreProperties>
</file>