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127"/>
        <w:gridCol w:w="7608"/>
      </w:tblGrid>
      <w:tr w:rsidR="003A423F" w:rsidTr="00F46177">
        <w:trPr>
          <w:trHeight w:val="10473"/>
        </w:trPr>
        <w:tc>
          <w:tcPr>
            <w:tcW w:w="8127" w:type="dxa"/>
          </w:tcPr>
          <w:p w:rsidR="00A26DE8" w:rsidRPr="00FD6427" w:rsidRDefault="00BA2BA1" w:rsidP="00F46177">
            <w:pPr>
              <w:ind w:right="364"/>
              <w:rPr>
                <w:lang w:eastAsia="en-US"/>
              </w:rPr>
            </w:pPr>
            <w:r w:rsidRPr="00FD6427">
              <w:rPr>
                <w:b/>
                <w:color w:val="FF0000"/>
                <w:u w:val="single"/>
                <w:lang w:eastAsia="en-US"/>
              </w:rPr>
              <w:t>14:50</w:t>
            </w:r>
            <w:r w:rsidRPr="00FD6427">
              <w:rPr>
                <w:b/>
                <w:color w:val="FF0000"/>
                <w:lang w:eastAsia="en-US"/>
              </w:rPr>
              <w:t xml:space="preserve"> </w:t>
            </w:r>
            <w:r w:rsidR="00F46177">
              <w:rPr>
                <w:b/>
                <w:color w:val="FF0000"/>
                <w:lang w:eastAsia="en-US"/>
              </w:rPr>
              <w:t xml:space="preserve"> </w:t>
            </w:r>
            <w:r w:rsidR="003A423F" w:rsidRPr="00FD6427">
              <w:rPr>
                <w:b/>
                <w:lang w:eastAsia="en-US"/>
              </w:rPr>
              <w:t>Регистрация участников</w:t>
            </w:r>
            <w:r w:rsidR="003A423F" w:rsidRPr="00FD6427">
              <w:rPr>
                <w:lang w:eastAsia="en-US"/>
              </w:rPr>
              <w:t xml:space="preserve"> </w:t>
            </w:r>
          </w:p>
          <w:p w:rsidR="003A423F" w:rsidRPr="00FD6427" w:rsidRDefault="00A26DE8" w:rsidP="00F46177">
            <w:pPr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 xml:space="preserve">                    (</w:t>
            </w:r>
            <w:r w:rsidR="001A34ED">
              <w:rPr>
                <w:color w:val="FF0000"/>
                <w:lang w:eastAsia="en-US"/>
              </w:rPr>
              <w:t>актовый зал</w:t>
            </w:r>
            <w:r w:rsidR="003A423F" w:rsidRPr="00FD6427">
              <w:rPr>
                <w:color w:val="FF0000"/>
                <w:lang w:eastAsia="en-US"/>
              </w:rPr>
              <w:t>, корпус 2</w:t>
            </w:r>
            <w:r w:rsidR="00BA2BA1" w:rsidRPr="00FD6427">
              <w:rPr>
                <w:color w:val="FF0000"/>
                <w:lang w:eastAsia="en-US"/>
              </w:rPr>
              <w:t xml:space="preserve">, </w:t>
            </w:r>
            <w:r w:rsidR="003A423F" w:rsidRPr="00FD6427">
              <w:rPr>
                <w:color w:val="FF0000"/>
                <w:lang w:eastAsia="en-US"/>
              </w:rPr>
              <w:t xml:space="preserve"> МБОУ СОШ №4</w:t>
            </w:r>
            <w:r w:rsidR="003A423F" w:rsidRPr="00FD6427">
              <w:rPr>
                <w:lang w:eastAsia="en-US"/>
              </w:rPr>
              <w:t>)</w:t>
            </w:r>
          </w:p>
          <w:p w:rsidR="003A423F" w:rsidRPr="00FD6427" w:rsidRDefault="003A423F" w:rsidP="00F46177">
            <w:pPr>
              <w:ind w:right="364"/>
              <w:rPr>
                <w:i/>
                <w:lang w:eastAsia="en-US"/>
              </w:rPr>
            </w:pPr>
          </w:p>
          <w:p w:rsidR="005B0E9C" w:rsidRPr="00FD6427" w:rsidRDefault="001A34ED" w:rsidP="00F46177">
            <w:pPr>
              <w:ind w:right="222"/>
              <w:rPr>
                <w:b/>
              </w:rPr>
            </w:pPr>
            <w:r>
              <w:rPr>
                <w:b/>
                <w:noProof/>
                <w:color w:val="FF0000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4901418</wp:posOffset>
                  </wp:positionH>
                  <wp:positionV relativeFrom="paragraph">
                    <wp:posOffset>380463</wp:posOffset>
                  </wp:positionV>
                  <wp:extent cx="5590443" cy="3147646"/>
                  <wp:effectExtent l="19050" t="0" r="0" b="0"/>
                  <wp:wrapNone/>
                  <wp:docPr id="2" name="Рисунок 1" descr="Прием заявлений на сдачу ЕГЭ в 2023 году завершится 1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ем заявлений на сдачу ЕГЭ в 2023 году завершится 1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443" cy="314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43ED" w:rsidRPr="00FD6427">
              <w:rPr>
                <w:b/>
                <w:color w:val="FF0000"/>
                <w:u w:val="single"/>
                <w:lang w:eastAsia="en-US"/>
              </w:rPr>
              <w:t>15:00</w:t>
            </w:r>
            <w:r w:rsidR="005039C2" w:rsidRPr="00FD6427">
              <w:rPr>
                <w:lang w:eastAsia="en-US"/>
              </w:rPr>
              <w:t xml:space="preserve">  </w:t>
            </w:r>
            <w:r w:rsidR="005B0E9C" w:rsidRPr="00FD6427">
              <w:rPr>
                <w:b/>
              </w:rPr>
              <w:t>«О результатах государственной итоговой аттестации по образовательным  программам основного общего и среднего общего образования и мерах по повышению качества образования в Терском районе в 202</w:t>
            </w:r>
            <w:r w:rsidR="00EA2846">
              <w:rPr>
                <w:b/>
              </w:rPr>
              <w:t>3</w:t>
            </w:r>
            <w:r w:rsidR="005B0E9C" w:rsidRPr="00FD6427">
              <w:rPr>
                <w:b/>
              </w:rPr>
              <w:t>/202</w:t>
            </w:r>
            <w:r w:rsidR="00EA2846">
              <w:rPr>
                <w:b/>
              </w:rPr>
              <w:t>4</w:t>
            </w:r>
            <w:r w:rsidR="005B0E9C" w:rsidRPr="00FD6427">
              <w:rPr>
                <w:b/>
              </w:rPr>
              <w:t xml:space="preserve"> учебном году»</w:t>
            </w:r>
          </w:p>
          <w:p w:rsidR="00BD05DB" w:rsidRPr="00FD6427" w:rsidRDefault="003A423F" w:rsidP="00F46177">
            <w:pPr>
              <w:ind w:right="364"/>
              <w:rPr>
                <w:i/>
                <w:lang w:eastAsia="en-US"/>
              </w:rPr>
            </w:pPr>
            <w:r w:rsidRPr="00FD6427">
              <w:rPr>
                <w:lang w:eastAsia="en-US"/>
              </w:rPr>
              <w:t xml:space="preserve">                      </w:t>
            </w:r>
            <w:r w:rsidR="00BD05DB" w:rsidRPr="00FD6427">
              <w:rPr>
                <w:i/>
                <w:lang w:eastAsia="en-US"/>
              </w:rPr>
              <w:t xml:space="preserve">Дружинина </w:t>
            </w:r>
            <w:proofErr w:type="spellStart"/>
            <w:r w:rsidR="00BD05DB" w:rsidRPr="00FD6427">
              <w:rPr>
                <w:i/>
                <w:lang w:eastAsia="en-US"/>
              </w:rPr>
              <w:t>Илона</w:t>
            </w:r>
            <w:proofErr w:type="spellEnd"/>
            <w:r w:rsidR="00BD05DB" w:rsidRPr="00FD6427">
              <w:rPr>
                <w:i/>
                <w:lang w:eastAsia="en-US"/>
              </w:rPr>
              <w:t xml:space="preserve"> Вячеславовна, начальник отдела  </w:t>
            </w:r>
          </w:p>
          <w:p w:rsidR="003A423F" w:rsidRPr="00FD6427" w:rsidRDefault="00BD05DB" w:rsidP="00F46177">
            <w:pPr>
              <w:ind w:right="364"/>
              <w:rPr>
                <w:i/>
                <w:lang w:eastAsia="en-US"/>
              </w:rPr>
            </w:pPr>
            <w:r w:rsidRPr="00FD6427">
              <w:rPr>
                <w:i/>
                <w:lang w:eastAsia="en-US"/>
              </w:rPr>
              <w:t xml:space="preserve">                     </w:t>
            </w:r>
            <w:r w:rsidR="003A423F" w:rsidRPr="00FD6427">
              <w:rPr>
                <w:i/>
                <w:lang w:eastAsia="en-US"/>
              </w:rPr>
              <w:t>образования администрации Терского района</w:t>
            </w:r>
          </w:p>
          <w:p w:rsidR="00BA2BA1" w:rsidRPr="00FD6427" w:rsidRDefault="00BA2BA1" w:rsidP="00F46177">
            <w:pPr>
              <w:spacing w:line="276" w:lineRule="auto"/>
              <w:ind w:right="364"/>
              <w:rPr>
                <w:b/>
                <w:color w:val="FF0000"/>
                <w:u w:val="single"/>
                <w:lang w:eastAsia="en-US"/>
              </w:rPr>
            </w:pPr>
          </w:p>
          <w:p w:rsidR="003A423F" w:rsidRPr="00FD6427" w:rsidRDefault="007669D9" w:rsidP="00F46177">
            <w:pPr>
              <w:spacing w:line="276" w:lineRule="auto"/>
              <w:ind w:right="364"/>
              <w:rPr>
                <w:b/>
                <w:lang w:eastAsia="en-US"/>
              </w:rPr>
            </w:pPr>
            <w:r w:rsidRPr="00FD6427">
              <w:rPr>
                <w:b/>
                <w:color w:val="FF0000"/>
                <w:u w:val="single"/>
                <w:lang w:eastAsia="en-US"/>
              </w:rPr>
              <w:t>1</w:t>
            </w:r>
            <w:r w:rsidR="00FB43ED" w:rsidRPr="00FD6427">
              <w:rPr>
                <w:b/>
                <w:color w:val="FF0000"/>
                <w:u w:val="single"/>
                <w:lang w:eastAsia="en-US"/>
              </w:rPr>
              <w:t>5:30</w:t>
            </w:r>
            <w:r w:rsidR="00A26DE8" w:rsidRPr="00FD6427">
              <w:rPr>
                <w:b/>
                <w:lang w:eastAsia="en-US"/>
              </w:rPr>
              <w:t xml:space="preserve"> </w:t>
            </w:r>
            <w:r w:rsidR="003A423F" w:rsidRPr="00FD6427">
              <w:rPr>
                <w:b/>
                <w:lang w:eastAsia="en-US"/>
              </w:rPr>
              <w:t xml:space="preserve">Работа </w:t>
            </w:r>
            <w:r w:rsidR="00690C0C" w:rsidRPr="00FD6427">
              <w:rPr>
                <w:b/>
                <w:lang w:eastAsia="en-US"/>
              </w:rPr>
              <w:t xml:space="preserve">учителей в </w:t>
            </w:r>
            <w:r w:rsidR="00F46177">
              <w:rPr>
                <w:b/>
                <w:lang w:eastAsia="en-US"/>
              </w:rPr>
              <w:t xml:space="preserve">методических  </w:t>
            </w:r>
            <w:bookmarkStart w:id="0" w:name="_GoBack"/>
            <w:bookmarkEnd w:id="0"/>
            <w:r w:rsidR="00690C0C" w:rsidRPr="00FD6427">
              <w:rPr>
                <w:b/>
                <w:lang w:eastAsia="en-US"/>
              </w:rPr>
              <w:t>объединениях.</w:t>
            </w:r>
          </w:p>
          <w:p w:rsidR="0097664F" w:rsidRPr="00FD6427" w:rsidRDefault="0097664F" w:rsidP="00F46177">
            <w:pPr>
              <w:spacing w:line="276" w:lineRule="auto"/>
              <w:ind w:right="364"/>
              <w:rPr>
                <w:b/>
                <w:lang w:eastAsia="en-US"/>
              </w:rPr>
            </w:pPr>
          </w:p>
          <w:p w:rsidR="00232B0F" w:rsidRPr="00FD6427" w:rsidRDefault="00690C0C" w:rsidP="00F46177">
            <w:pPr>
              <w:spacing w:line="276" w:lineRule="auto"/>
              <w:ind w:right="364"/>
              <w:rPr>
                <w:color w:val="2C2D2E"/>
                <w:shd w:val="clear" w:color="auto" w:fill="FFFFFF"/>
              </w:rPr>
            </w:pPr>
            <w:r w:rsidRPr="00FD6427">
              <w:rPr>
                <w:b/>
                <w:lang w:eastAsia="en-US"/>
              </w:rPr>
              <w:t>-</w:t>
            </w:r>
            <w:r w:rsidR="0097664F" w:rsidRPr="00FD6427">
              <w:rPr>
                <w:b/>
                <w:lang w:eastAsia="en-US"/>
              </w:rPr>
              <w:t xml:space="preserve"> </w:t>
            </w:r>
            <w:r w:rsidR="00F46177">
              <w:rPr>
                <w:lang w:eastAsia="en-US"/>
              </w:rPr>
              <w:t xml:space="preserve">Методическое объединение </w:t>
            </w:r>
            <w:r w:rsidR="00F46177" w:rsidRPr="00FD6427">
              <w:rPr>
                <w:lang w:eastAsia="en-US"/>
              </w:rPr>
              <w:t xml:space="preserve"> </w:t>
            </w:r>
            <w:r w:rsidR="00F46177">
              <w:rPr>
                <w:lang w:eastAsia="en-US"/>
              </w:rPr>
              <w:t xml:space="preserve">учителей </w:t>
            </w:r>
            <w:r w:rsidR="0097664F" w:rsidRPr="00FD6427">
              <w:rPr>
                <w:color w:val="2C2D2E"/>
                <w:shd w:val="clear" w:color="auto" w:fill="FFFFFF"/>
              </w:rPr>
              <w:t>естественно-математического цикла</w:t>
            </w:r>
            <w:r w:rsidR="00232B0F" w:rsidRPr="00FD6427">
              <w:rPr>
                <w:color w:val="2C2D2E"/>
                <w:shd w:val="clear" w:color="auto" w:fill="FFFFFF"/>
              </w:rPr>
              <w:t xml:space="preserve"> </w:t>
            </w:r>
          </w:p>
          <w:p w:rsidR="00232B0F" w:rsidRPr="00FD6427" w:rsidRDefault="00232B0F" w:rsidP="00F46177">
            <w:pPr>
              <w:spacing w:line="276" w:lineRule="auto"/>
              <w:ind w:right="364"/>
              <w:rPr>
                <w:color w:val="2C2D2E"/>
                <w:shd w:val="clear" w:color="auto" w:fill="FFFFFF"/>
              </w:rPr>
            </w:pPr>
            <w:r w:rsidRPr="00FD6427">
              <w:rPr>
                <w:lang w:eastAsia="en-US"/>
              </w:rPr>
              <w:t>(учителя математики, физики, географии, биологии, химии).</w:t>
            </w:r>
          </w:p>
          <w:p w:rsidR="003A423F" w:rsidRPr="00FD6427" w:rsidRDefault="007C677A" w:rsidP="00F46177">
            <w:pPr>
              <w:spacing w:line="276" w:lineRule="auto"/>
              <w:ind w:right="364"/>
              <w:rPr>
                <w:i/>
                <w:lang w:eastAsia="en-US"/>
              </w:rPr>
            </w:pPr>
            <w:r w:rsidRPr="003615F4">
              <w:rPr>
                <w:i/>
                <w:lang w:eastAsia="en-US"/>
              </w:rPr>
              <w:t xml:space="preserve">Руководитель </w:t>
            </w:r>
            <w:proofErr w:type="spellStart"/>
            <w:r w:rsidR="00BD05DB" w:rsidRPr="003615F4">
              <w:rPr>
                <w:i/>
                <w:color w:val="2C2D2E"/>
                <w:shd w:val="clear" w:color="auto" w:fill="FFFFFF"/>
              </w:rPr>
              <w:t>Кащеева</w:t>
            </w:r>
            <w:proofErr w:type="spellEnd"/>
            <w:r w:rsidR="00BD05DB" w:rsidRPr="003615F4">
              <w:rPr>
                <w:i/>
                <w:color w:val="2C2D2E"/>
                <w:shd w:val="clear" w:color="auto" w:fill="FFFFFF"/>
              </w:rPr>
              <w:t xml:space="preserve"> И.Б. - </w:t>
            </w:r>
            <w:r w:rsidRPr="003615F4">
              <w:rPr>
                <w:i/>
              </w:rPr>
              <w:t xml:space="preserve">кабинет </w:t>
            </w:r>
            <w:r w:rsidR="00A26DE8" w:rsidRPr="003615F4">
              <w:rPr>
                <w:i/>
              </w:rPr>
              <w:t xml:space="preserve"> </w:t>
            </w:r>
            <w:r w:rsidR="0097664F" w:rsidRPr="003615F4">
              <w:rPr>
                <w:i/>
              </w:rPr>
              <w:t>21</w:t>
            </w:r>
          </w:p>
          <w:p w:rsidR="007C677A" w:rsidRPr="00FD6427" w:rsidRDefault="007C677A" w:rsidP="00F46177">
            <w:pPr>
              <w:ind w:right="364"/>
              <w:rPr>
                <w:lang w:eastAsia="en-US"/>
              </w:rPr>
            </w:pPr>
          </w:p>
          <w:p w:rsidR="00FD6427" w:rsidRDefault="00232B0F" w:rsidP="00F46177">
            <w:pPr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>-</w:t>
            </w:r>
            <w:r w:rsidR="00F46177">
              <w:rPr>
                <w:lang w:eastAsia="en-US"/>
              </w:rPr>
              <w:t xml:space="preserve">Методическое объединение </w:t>
            </w:r>
            <w:r w:rsidR="007C677A" w:rsidRPr="00FD6427">
              <w:rPr>
                <w:lang w:eastAsia="en-US"/>
              </w:rPr>
              <w:t xml:space="preserve"> </w:t>
            </w:r>
            <w:r w:rsidR="00F46177">
              <w:rPr>
                <w:lang w:eastAsia="en-US"/>
              </w:rPr>
              <w:t xml:space="preserve">учителей </w:t>
            </w:r>
            <w:proofErr w:type="spellStart"/>
            <w:r w:rsidR="007C677A" w:rsidRPr="00FD6427">
              <w:rPr>
                <w:lang w:eastAsia="en-US"/>
              </w:rPr>
              <w:t>гуманитарно</w:t>
            </w:r>
            <w:proofErr w:type="spellEnd"/>
            <w:r w:rsidR="007C677A" w:rsidRPr="00FD6427">
              <w:rPr>
                <w:lang w:eastAsia="en-US"/>
              </w:rPr>
              <w:t xml:space="preserve"> – искусствоведческих наук </w:t>
            </w:r>
            <w:r w:rsidRPr="00FD6427">
              <w:rPr>
                <w:lang w:eastAsia="en-US"/>
              </w:rPr>
              <w:t xml:space="preserve">              </w:t>
            </w:r>
          </w:p>
          <w:p w:rsidR="00232B0F" w:rsidRPr="00FD6427" w:rsidRDefault="00232B0F" w:rsidP="00F46177">
            <w:pPr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 xml:space="preserve"> </w:t>
            </w:r>
            <w:r w:rsidR="007C677A" w:rsidRPr="00FD6427">
              <w:rPr>
                <w:lang w:eastAsia="en-US"/>
              </w:rPr>
              <w:t>(учителя русского языка и литературы, истории, обществознания, английского языка, музыки</w:t>
            </w:r>
            <w:r w:rsidRPr="00FD6427">
              <w:rPr>
                <w:lang w:eastAsia="en-US"/>
              </w:rPr>
              <w:t xml:space="preserve">, </w:t>
            </w:r>
            <w:r w:rsidR="007C677A" w:rsidRPr="00FD6427">
              <w:rPr>
                <w:lang w:eastAsia="en-US"/>
              </w:rPr>
              <w:t xml:space="preserve">МХК). </w:t>
            </w:r>
          </w:p>
          <w:p w:rsidR="00A26DE8" w:rsidRPr="00FD6427" w:rsidRDefault="007C677A" w:rsidP="00F46177">
            <w:pPr>
              <w:ind w:right="364"/>
              <w:rPr>
                <w:i/>
              </w:rPr>
            </w:pPr>
            <w:r w:rsidRPr="003615F4">
              <w:rPr>
                <w:i/>
                <w:lang w:eastAsia="en-US"/>
              </w:rPr>
              <w:t xml:space="preserve">Руководитель </w:t>
            </w:r>
            <w:proofErr w:type="spellStart"/>
            <w:r w:rsidRPr="003615F4">
              <w:rPr>
                <w:i/>
                <w:lang w:eastAsia="en-US"/>
              </w:rPr>
              <w:t>Ярунцева</w:t>
            </w:r>
            <w:proofErr w:type="spellEnd"/>
            <w:r w:rsidRPr="003615F4">
              <w:rPr>
                <w:i/>
                <w:lang w:eastAsia="en-US"/>
              </w:rPr>
              <w:t xml:space="preserve"> Л.В. . </w:t>
            </w:r>
            <w:r w:rsidR="00A26DE8" w:rsidRPr="003615F4">
              <w:rPr>
                <w:i/>
              </w:rPr>
              <w:t>– каб</w:t>
            </w:r>
            <w:r w:rsidRPr="003615F4">
              <w:rPr>
                <w:i/>
              </w:rPr>
              <w:t xml:space="preserve">инет </w:t>
            </w:r>
            <w:r w:rsidR="00A26DE8" w:rsidRPr="003615F4">
              <w:rPr>
                <w:i/>
              </w:rPr>
              <w:t xml:space="preserve"> </w:t>
            </w:r>
            <w:r w:rsidR="0097664F" w:rsidRPr="003615F4">
              <w:rPr>
                <w:i/>
              </w:rPr>
              <w:t>32</w:t>
            </w:r>
            <w:r w:rsidR="00A26DE8" w:rsidRPr="00FD6427">
              <w:rPr>
                <w:i/>
              </w:rPr>
              <w:t xml:space="preserve"> </w:t>
            </w:r>
          </w:p>
          <w:p w:rsidR="00936DCB" w:rsidRPr="00FD6427" w:rsidRDefault="00936DCB" w:rsidP="00F46177">
            <w:pPr>
              <w:ind w:right="364"/>
              <w:rPr>
                <w:lang w:eastAsia="en-US"/>
              </w:rPr>
            </w:pPr>
          </w:p>
          <w:p w:rsidR="00232B0F" w:rsidRPr="00FD6427" w:rsidRDefault="007C677A" w:rsidP="00F46177">
            <w:pPr>
              <w:spacing w:line="276" w:lineRule="auto"/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 xml:space="preserve">- </w:t>
            </w:r>
            <w:r w:rsidR="00F46177">
              <w:rPr>
                <w:lang w:eastAsia="en-US"/>
              </w:rPr>
              <w:t xml:space="preserve">Методическое объединение учителей </w:t>
            </w:r>
            <w:r w:rsidRPr="00FD6427">
              <w:rPr>
                <w:lang w:eastAsia="en-US"/>
              </w:rPr>
              <w:t xml:space="preserve"> начального общего образования </w:t>
            </w:r>
          </w:p>
          <w:p w:rsidR="00232B0F" w:rsidRPr="00FD6427" w:rsidRDefault="007C677A" w:rsidP="00F46177">
            <w:pPr>
              <w:spacing w:line="276" w:lineRule="auto"/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 xml:space="preserve">(учителя начальных классов). </w:t>
            </w:r>
          </w:p>
          <w:p w:rsidR="00A26DE8" w:rsidRPr="00FD6427" w:rsidRDefault="007C677A" w:rsidP="00F46177">
            <w:pPr>
              <w:spacing w:line="276" w:lineRule="auto"/>
              <w:ind w:right="364"/>
              <w:rPr>
                <w:i/>
                <w:lang w:eastAsia="en-US"/>
              </w:rPr>
            </w:pPr>
            <w:r w:rsidRPr="003615F4">
              <w:rPr>
                <w:i/>
                <w:lang w:eastAsia="en-US"/>
              </w:rPr>
              <w:t xml:space="preserve">Руководитель  </w:t>
            </w:r>
            <w:r w:rsidR="00BD05DB" w:rsidRPr="003615F4">
              <w:rPr>
                <w:i/>
                <w:color w:val="2C2D2E"/>
                <w:shd w:val="clear" w:color="auto" w:fill="FFFFFF"/>
              </w:rPr>
              <w:t xml:space="preserve">Бондаренко Е.Г. </w:t>
            </w:r>
            <w:r w:rsidRPr="003615F4">
              <w:rPr>
                <w:i/>
                <w:lang w:eastAsia="en-US"/>
              </w:rPr>
              <w:t xml:space="preserve"> – кабинет  </w:t>
            </w:r>
            <w:r w:rsidR="0097664F" w:rsidRPr="003615F4">
              <w:rPr>
                <w:i/>
                <w:lang w:eastAsia="en-US"/>
              </w:rPr>
              <w:t>36</w:t>
            </w:r>
          </w:p>
          <w:p w:rsidR="00F46177" w:rsidRPr="00FD6427" w:rsidRDefault="00A26DE8" w:rsidP="00F46177">
            <w:pPr>
              <w:spacing w:line="276" w:lineRule="auto"/>
              <w:ind w:right="364"/>
              <w:rPr>
                <w:lang w:eastAsia="en-US"/>
              </w:rPr>
            </w:pPr>
            <w:r w:rsidRPr="00FD6427">
              <w:rPr>
                <w:lang w:eastAsia="en-US"/>
              </w:rPr>
              <w:t xml:space="preserve"> </w:t>
            </w:r>
          </w:p>
          <w:p w:rsidR="0097664F" w:rsidRPr="00FD6427" w:rsidRDefault="0097664F" w:rsidP="00B658D0">
            <w:pPr>
              <w:ind w:right="364" w:firstLine="754"/>
              <w:jc w:val="both"/>
              <w:rPr>
                <w:lang w:eastAsia="en-US"/>
              </w:rPr>
            </w:pPr>
          </w:p>
          <w:p w:rsidR="00BA2BA1" w:rsidRPr="00FD6427" w:rsidRDefault="00BA2BA1" w:rsidP="00B658D0">
            <w:pPr>
              <w:ind w:right="364" w:firstLine="754"/>
              <w:jc w:val="both"/>
              <w:rPr>
                <w:lang w:eastAsia="en-US"/>
              </w:rPr>
            </w:pPr>
          </w:p>
          <w:p w:rsidR="003A423F" w:rsidRPr="00872C16" w:rsidRDefault="003A423F" w:rsidP="00B658D0">
            <w:pPr>
              <w:ind w:right="364"/>
              <w:jc w:val="both"/>
              <w:rPr>
                <w:b/>
                <w:szCs w:val="28"/>
                <w:lang w:eastAsia="en-US"/>
              </w:rPr>
            </w:pPr>
            <w:r w:rsidRPr="00872C16">
              <w:rPr>
                <w:lang w:eastAsia="en-US"/>
              </w:rPr>
              <w:t xml:space="preserve">                     </w:t>
            </w:r>
          </w:p>
          <w:p w:rsidR="003A423F" w:rsidRPr="00922A6A" w:rsidRDefault="003A423F">
            <w:pPr>
              <w:ind w:left="1114"/>
              <w:jc w:val="both"/>
              <w:rPr>
                <w:szCs w:val="28"/>
                <w:lang w:eastAsia="en-US"/>
              </w:rPr>
            </w:pPr>
          </w:p>
          <w:p w:rsidR="003A423F" w:rsidRPr="00922A6A" w:rsidRDefault="003A423F">
            <w:pPr>
              <w:ind w:left="720"/>
              <w:jc w:val="both"/>
              <w:rPr>
                <w:szCs w:val="28"/>
                <w:lang w:eastAsia="en-US"/>
              </w:rPr>
            </w:pPr>
          </w:p>
          <w:p w:rsidR="003A423F" w:rsidRPr="00922A6A" w:rsidRDefault="003A423F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7608" w:type="dxa"/>
            <w:tcBorders>
              <w:bottom w:val="nil"/>
            </w:tcBorders>
          </w:tcPr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5B0E9C" w:rsidRDefault="005B0E9C" w:rsidP="00B658D0">
            <w:pPr>
              <w:ind w:left="129" w:firstLine="412"/>
              <w:jc w:val="both"/>
              <w:rPr>
                <w:rFonts w:ascii="Monotype Corsiva" w:hAnsi="Monotype Corsiva"/>
                <w:sz w:val="32"/>
                <w:szCs w:val="32"/>
                <w:shd w:val="clear" w:color="auto" w:fill="FFFFFF"/>
              </w:rPr>
            </w:pPr>
          </w:p>
          <w:p w:rsidR="003A423F" w:rsidRDefault="003A423F" w:rsidP="00B658D0">
            <w:pPr>
              <w:ind w:left="129" w:firstLine="412"/>
              <w:jc w:val="both"/>
              <w:rPr>
                <w:i/>
                <w:lang w:eastAsia="en-US"/>
              </w:rPr>
            </w:pPr>
            <w:r w:rsidRPr="007656C2">
              <w:rPr>
                <w:b/>
                <w:i/>
                <w:color w:val="FF0000"/>
                <w:sz w:val="27"/>
                <w:szCs w:val="27"/>
                <w:u w:val="single"/>
              </w:rPr>
              <w:br/>
            </w:r>
          </w:p>
          <w:p w:rsidR="000A0782" w:rsidRDefault="000A0782" w:rsidP="000A0782">
            <w:pPr>
              <w:ind w:firstLine="412"/>
              <w:jc w:val="both"/>
              <w:rPr>
                <w:i/>
                <w:lang w:eastAsia="en-US"/>
              </w:rPr>
            </w:pPr>
          </w:p>
          <w:p w:rsidR="003A423F" w:rsidRPr="00922A6A" w:rsidRDefault="003A423F">
            <w:pPr>
              <w:jc w:val="both"/>
              <w:rPr>
                <w:lang w:eastAsia="en-US"/>
              </w:rPr>
            </w:pPr>
            <w:r w:rsidRPr="00922A6A">
              <w:rPr>
                <w:b/>
                <w:bCs/>
                <w:sz w:val="27"/>
                <w:szCs w:val="27"/>
                <w:shd w:val="clear" w:color="auto" w:fill="FFFFFF"/>
              </w:rPr>
              <w:t xml:space="preserve">                                                      </w:t>
            </w:r>
          </w:p>
          <w:p w:rsidR="003A423F" w:rsidRPr="00922A6A" w:rsidRDefault="003A423F" w:rsidP="009B0618">
            <w:pPr>
              <w:jc w:val="center"/>
              <w:rPr>
                <w:lang w:eastAsia="en-US"/>
              </w:rPr>
            </w:pPr>
            <w:r w:rsidRPr="00922A6A">
              <w:rPr>
                <w:lang w:eastAsia="en-US"/>
              </w:rPr>
              <w:lastRenderedPageBreak/>
              <w:t>Отдел образования</w:t>
            </w:r>
          </w:p>
          <w:p w:rsidR="003A423F" w:rsidRPr="00922A6A" w:rsidRDefault="003A423F" w:rsidP="009B0618">
            <w:pPr>
              <w:jc w:val="center"/>
              <w:rPr>
                <w:lang w:eastAsia="en-US"/>
              </w:rPr>
            </w:pPr>
            <w:r w:rsidRPr="00922A6A">
              <w:rPr>
                <w:lang w:eastAsia="en-US"/>
              </w:rPr>
              <w:t>администрации Терского района</w:t>
            </w:r>
          </w:p>
          <w:p w:rsidR="003A423F" w:rsidRPr="00922A6A" w:rsidRDefault="003A423F" w:rsidP="009B0618">
            <w:pPr>
              <w:jc w:val="center"/>
              <w:rPr>
                <w:lang w:eastAsia="en-US"/>
              </w:rPr>
            </w:pPr>
          </w:p>
          <w:p w:rsidR="003A423F" w:rsidRDefault="005039C2" w:rsidP="005039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Информационно-методический центр</w:t>
            </w:r>
          </w:p>
          <w:p w:rsidR="007656C2" w:rsidRPr="00922A6A" w:rsidRDefault="007656C2" w:rsidP="005039C2">
            <w:pPr>
              <w:jc w:val="center"/>
              <w:rPr>
                <w:lang w:eastAsia="en-US"/>
              </w:rPr>
            </w:pPr>
          </w:p>
          <w:p w:rsidR="003A423F" w:rsidRPr="00922A6A" w:rsidRDefault="003A423F">
            <w:pPr>
              <w:jc w:val="both"/>
              <w:rPr>
                <w:b/>
                <w:szCs w:val="28"/>
                <w:lang w:eastAsia="en-US"/>
              </w:rPr>
            </w:pPr>
          </w:p>
          <w:p w:rsidR="00FB43ED" w:rsidRDefault="003A423F" w:rsidP="000442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2A6A">
              <w:rPr>
                <w:b/>
                <w:sz w:val="28"/>
                <w:szCs w:val="28"/>
                <w:lang w:eastAsia="en-US"/>
              </w:rPr>
              <w:t xml:space="preserve">Программа  </w:t>
            </w:r>
            <w:proofErr w:type="gramStart"/>
            <w:r w:rsidRPr="00922A6A"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922A6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3A423F" w:rsidRDefault="003A423F" w:rsidP="000442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2A6A">
              <w:rPr>
                <w:b/>
                <w:sz w:val="28"/>
                <w:szCs w:val="28"/>
                <w:lang w:eastAsia="en-US"/>
              </w:rPr>
              <w:t>методического семинара по теме</w:t>
            </w:r>
            <w:r w:rsidR="00DC179C">
              <w:rPr>
                <w:b/>
                <w:sz w:val="28"/>
                <w:szCs w:val="28"/>
                <w:lang w:eastAsia="en-US"/>
              </w:rPr>
              <w:t>:</w:t>
            </w:r>
          </w:p>
          <w:p w:rsidR="005B0E9C" w:rsidRPr="00922A6A" w:rsidRDefault="005B0E9C" w:rsidP="000442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B0E9C" w:rsidRDefault="005B0E9C" w:rsidP="005B0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результатах государственной итоговой аттестации по образовательным  программам основного общего и среднего общего образования и мерах по повышению качества образования в Терском районе в 202</w:t>
            </w:r>
            <w:r w:rsidR="00EA284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/202</w:t>
            </w:r>
            <w:r w:rsidR="00EA284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учебном году»</w:t>
            </w:r>
          </w:p>
          <w:p w:rsidR="00232B0F" w:rsidRDefault="00232B0F" w:rsidP="005B0E9C">
            <w:pPr>
              <w:jc w:val="center"/>
              <w:rPr>
                <w:b/>
                <w:sz w:val="28"/>
                <w:szCs w:val="28"/>
              </w:rPr>
            </w:pPr>
          </w:p>
          <w:p w:rsidR="005B0E9C" w:rsidRPr="008331A3" w:rsidRDefault="005B0E9C" w:rsidP="009A469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148936</wp:posOffset>
                  </wp:positionH>
                  <wp:positionV relativeFrom="paragraph">
                    <wp:posOffset>72448</wp:posOffset>
                  </wp:positionV>
                  <wp:extent cx="4402051" cy="2693323"/>
                  <wp:effectExtent l="19050" t="0" r="0" b="0"/>
                  <wp:wrapNone/>
                  <wp:docPr id="1" name="Рисунок 1" descr="Государственная итоговая аттестация. Образование. Гостям и жителям.  Официальный сайт Администрации города-героя Смоле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ударственная итоговая аттестация. Образование. Гостям и жителям.  Официальный сайт Администрации города-героя Смоле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051" cy="269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423F" w:rsidRPr="005F62D1" w:rsidRDefault="003A423F" w:rsidP="00DD0F1F">
            <w:pPr>
              <w:jc w:val="center"/>
              <w:rPr>
                <w:sz w:val="36"/>
                <w:szCs w:val="36"/>
                <w:lang w:eastAsia="en-US"/>
              </w:rPr>
            </w:pPr>
          </w:p>
          <w:p w:rsidR="007656C2" w:rsidRDefault="007656C2" w:rsidP="001478A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B0E9C" w:rsidRDefault="005B0E9C" w:rsidP="001478A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B0E9C" w:rsidRDefault="005B0E9C" w:rsidP="001478A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B0E9C" w:rsidRDefault="005B0E9C" w:rsidP="001478A6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B0E9C" w:rsidRDefault="005B0E9C" w:rsidP="001478A6">
            <w:pPr>
              <w:rPr>
                <w:b/>
                <w:szCs w:val="28"/>
                <w:lang w:eastAsia="en-US"/>
              </w:rPr>
            </w:pPr>
          </w:p>
          <w:p w:rsidR="00A26DE8" w:rsidRDefault="00A26DE8" w:rsidP="003902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658D0" w:rsidRDefault="00B658D0" w:rsidP="003902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26DE8" w:rsidRDefault="00A26DE8" w:rsidP="003902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B0E9C" w:rsidRDefault="005B0E9C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B0E9C" w:rsidRDefault="005B0E9C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B0E9C" w:rsidRDefault="005B0E9C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2B0F" w:rsidRDefault="00232B0F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A2846" w:rsidRDefault="00EA2846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B0E9C" w:rsidRDefault="00421329" w:rsidP="005B0E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 202</w:t>
            </w:r>
            <w:r w:rsidR="001A34ED">
              <w:rPr>
                <w:b/>
                <w:sz w:val="28"/>
                <w:szCs w:val="28"/>
                <w:lang w:eastAsia="en-US"/>
              </w:rPr>
              <w:t>3</w:t>
            </w:r>
            <w:r w:rsidR="003A423F" w:rsidRPr="00922A6A">
              <w:rPr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5B0E9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3A423F" w:rsidRPr="00922A6A" w:rsidRDefault="005B0E9C" w:rsidP="005B0E9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  <w:r w:rsidR="003A423F" w:rsidRPr="00922A6A">
              <w:rPr>
                <w:b/>
                <w:lang w:eastAsia="en-US"/>
              </w:rPr>
              <w:t>п.г.т. Умб</w:t>
            </w:r>
            <w:r w:rsidR="00421329">
              <w:rPr>
                <w:b/>
                <w:lang w:eastAsia="en-US"/>
              </w:rPr>
              <w:t>а</w:t>
            </w:r>
          </w:p>
        </w:tc>
      </w:tr>
    </w:tbl>
    <w:p w:rsidR="009041EB" w:rsidRDefault="009041EB" w:rsidP="00EA2846"/>
    <w:sectPr w:rsidR="009041EB" w:rsidSect="009062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44F"/>
    <w:multiLevelType w:val="hybridMultilevel"/>
    <w:tmpl w:val="955E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E51E19"/>
    <w:multiLevelType w:val="multilevel"/>
    <w:tmpl w:val="B21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BB34A4"/>
    <w:multiLevelType w:val="multilevel"/>
    <w:tmpl w:val="7EF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A01399"/>
    <w:multiLevelType w:val="hybridMultilevel"/>
    <w:tmpl w:val="88CED8E4"/>
    <w:lvl w:ilvl="0" w:tplc="36444AB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164BA8"/>
    <w:multiLevelType w:val="hybridMultilevel"/>
    <w:tmpl w:val="334C6DA8"/>
    <w:lvl w:ilvl="0" w:tplc="61264E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F5AE3"/>
    <w:multiLevelType w:val="multilevel"/>
    <w:tmpl w:val="E00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6652F9"/>
    <w:multiLevelType w:val="multilevel"/>
    <w:tmpl w:val="D9CA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FF25E1"/>
    <w:multiLevelType w:val="hybridMultilevel"/>
    <w:tmpl w:val="2DC4170A"/>
    <w:lvl w:ilvl="0" w:tplc="FFA2784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0D1000"/>
    <w:multiLevelType w:val="multilevel"/>
    <w:tmpl w:val="26C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F240EE"/>
    <w:multiLevelType w:val="hybridMultilevel"/>
    <w:tmpl w:val="3672045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7E102A"/>
    <w:multiLevelType w:val="multilevel"/>
    <w:tmpl w:val="9BF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DC44D7"/>
    <w:multiLevelType w:val="multilevel"/>
    <w:tmpl w:val="68F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2D6"/>
    <w:rsid w:val="000442DF"/>
    <w:rsid w:val="00053BBC"/>
    <w:rsid w:val="00077779"/>
    <w:rsid w:val="00083DC1"/>
    <w:rsid w:val="000A0782"/>
    <w:rsid w:val="000C3B64"/>
    <w:rsid w:val="000F4AE3"/>
    <w:rsid w:val="00101FA5"/>
    <w:rsid w:val="001111B4"/>
    <w:rsid w:val="00122EBF"/>
    <w:rsid w:val="00135392"/>
    <w:rsid w:val="0013711C"/>
    <w:rsid w:val="0014767D"/>
    <w:rsid w:val="001478A6"/>
    <w:rsid w:val="00190E22"/>
    <w:rsid w:val="00197E17"/>
    <w:rsid w:val="001A34ED"/>
    <w:rsid w:val="001C1399"/>
    <w:rsid w:val="001E67A0"/>
    <w:rsid w:val="001F0679"/>
    <w:rsid w:val="0020111E"/>
    <w:rsid w:val="002025B5"/>
    <w:rsid w:val="00220057"/>
    <w:rsid w:val="00232B0F"/>
    <w:rsid w:val="002D3023"/>
    <w:rsid w:val="00344180"/>
    <w:rsid w:val="003615F4"/>
    <w:rsid w:val="0036516A"/>
    <w:rsid w:val="003818C1"/>
    <w:rsid w:val="003902C5"/>
    <w:rsid w:val="003A130C"/>
    <w:rsid w:val="003A423F"/>
    <w:rsid w:val="003F3E91"/>
    <w:rsid w:val="00421329"/>
    <w:rsid w:val="0043645F"/>
    <w:rsid w:val="004506E7"/>
    <w:rsid w:val="00467925"/>
    <w:rsid w:val="00471488"/>
    <w:rsid w:val="004A248C"/>
    <w:rsid w:val="004B57A6"/>
    <w:rsid w:val="004D31A7"/>
    <w:rsid w:val="004D7C90"/>
    <w:rsid w:val="004F16D3"/>
    <w:rsid w:val="005039C2"/>
    <w:rsid w:val="00507321"/>
    <w:rsid w:val="005504AD"/>
    <w:rsid w:val="005A7554"/>
    <w:rsid w:val="005B0E9C"/>
    <w:rsid w:val="005B3F2D"/>
    <w:rsid w:val="005C0CA6"/>
    <w:rsid w:val="005C5072"/>
    <w:rsid w:val="005F3035"/>
    <w:rsid w:val="005F4016"/>
    <w:rsid w:val="005F62D1"/>
    <w:rsid w:val="006277BA"/>
    <w:rsid w:val="006464FF"/>
    <w:rsid w:val="006544E7"/>
    <w:rsid w:val="00677089"/>
    <w:rsid w:val="00681F2A"/>
    <w:rsid w:val="00690C0C"/>
    <w:rsid w:val="006A6E20"/>
    <w:rsid w:val="006C13FB"/>
    <w:rsid w:val="00713FFF"/>
    <w:rsid w:val="00752561"/>
    <w:rsid w:val="007656C2"/>
    <w:rsid w:val="007669D9"/>
    <w:rsid w:val="00771BDB"/>
    <w:rsid w:val="00782B18"/>
    <w:rsid w:val="007A6C39"/>
    <w:rsid w:val="007C677A"/>
    <w:rsid w:val="008331A3"/>
    <w:rsid w:val="00845A48"/>
    <w:rsid w:val="00872C16"/>
    <w:rsid w:val="008C1856"/>
    <w:rsid w:val="008E5FD6"/>
    <w:rsid w:val="008F6E83"/>
    <w:rsid w:val="009041EB"/>
    <w:rsid w:val="009062D6"/>
    <w:rsid w:val="0092126D"/>
    <w:rsid w:val="00922A6A"/>
    <w:rsid w:val="00924C6C"/>
    <w:rsid w:val="00925ADD"/>
    <w:rsid w:val="00936DCB"/>
    <w:rsid w:val="0097664F"/>
    <w:rsid w:val="0098627A"/>
    <w:rsid w:val="009A4695"/>
    <w:rsid w:val="009B0618"/>
    <w:rsid w:val="009C799D"/>
    <w:rsid w:val="00A0474D"/>
    <w:rsid w:val="00A26DE8"/>
    <w:rsid w:val="00A444B3"/>
    <w:rsid w:val="00A54728"/>
    <w:rsid w:val="00AB783D"/>
    <w:rsid w:val="00AB7E97"/>
    <w:rsid w:val="00AF002B"/>
    <w:rsid w:val="00B04423"/>
    <w:rsid w:val="00B475F9"/>
    <w:rsid w:val="00B63FBF"/>
    <w:rsid w:val="00B658D0"/>
    <w:rsid w:val="00B70FB2"/>
    <w:rsid w:val="00B7484C"/>
    <w:rsid w:val="00B957B1"/>
    <w:rsid w:val="00BA2BA1"/>
    <w:rsid w:val="00BD05DB"/>
    <w:rsid w:val="00C2033B"/>
    <w:rsid w:val="00CB764F"/>
    <w:rsid w:val="00CE1BD3"/>
    <w:rsid w:val="00D03FE7"/>
    <w:rsid w:val="00D22C4F"/>
    <w:rsid w:val="00D252C7"/>
    <w:rsid w:val="00D53CFE"/>
    <w:rsid w:val="00D76326"/>
    <w:rsid w:val="00D94494"/>
    <w:rsid w:val="00DA3650"/>
    <w:rsid w:val="00DC179C"/>
    <w:rsid w:val="00DD0F1F"/>
    <w:rsid w:val="00E50CBF"/>
    <w:rsid w:val="00E53DDB"/>
    <w:rsid w:val="00E54507"/>
    <w:rsid w:val="00E94677"/>
    <w:rsid w:val="00EA2846"/>
    <w:rsid w:val="00EC0594"/>
    <w:rsid w:val="00EC1229"/>
    <w:rsid w:val="00F318A0"/>
    <w:rsid w:val="00F3295F"/>
    <w:rsid w:val="00F46177"/>
    <w:rsid w:val="00F51F61"/>
    <w:rsid w:val="00F834AC"/>
    <w:rsid w:val="00F90849"/>
    <w:rsid w:val="00F97FC5"/>
    <w:rsid w:val="00FB43ED"/>
    <w:rsid w:val="00FB5CC4"/>
    <w:rsid w:val="00FD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5B0E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2D6"/>
    <w:pPr>
      <w:ind w:left="720"/>
      <w:contextualSpacing/>
    </w:pPr>
  </w:style>
  <w:style w:type="character" w:customStyle="1" w:styleId="apple-converted-space">
    <w:name w:val="apple-converted-space"/>
    <w:uiPriority w:val="99"/>
    <w:rsid w:val="00E53DDB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5B0E9C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5B0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57D6-A699-4CB1-95FB-21647001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Obrazovanie</cp:lastModifiedBy>
  <cp:revision>28</cp:revision>
  <cp:lastPrinted>2023-11-27T13:08:00Z</cp:lastPrinted>
  <dcterms:created xsi:type="dcterms:W3CDTF">2016-10-27T07:51:00Z</dcterms:created>
  <dcterms:modified xsi:type="dcterms:W3CDTF">2023-11-27T13:08:00Z</dcterms:modified>
</cp:coreProperties>
</file>