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0A3264" w:rsidRPr="00937A7B" w:rsidTr="0063101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3101F" w:rsidRPr="00937A7B" w:rsidRDefault="0063101F" w:rsidP="0063101F">
            <w:pPr>
              <w:pStyle w:val="a3"/>
              <w:ind w:right="-108"/>
              <w:rPr>
                <w:szCs w:val="28"/>
              </w:rPr>
            </w:pPr>
            <w:r w:rsidRPr="00937A7B">
              <w:rPr>
                <w:szCs w:val="28"/>
              </w:rPr>
              <w:t xml:space="preserve">Отчет  о проделанной работе </w:t>
            </w:r>
          </w:p>
          <w:p w:rsidR="000A3264" w:rsidRPr="00937A7B" w:rsidRDefault="0063101F" w:rsidP="00961AE8">
            <w:pPr>
              <w:pStyle w:val="a3"/>
              <w:ind w:right="-108"/>
              <w:rPr>
                <w:szCs w:val="28"/>
              </w:rPr>
            </w:pPr>
            <w:r w:rsidRPr="00937A7B">
              <w:rPr>
                <w:szCs w:val="28"/>
              </w:rPr>
              <w:t>экономическим отделом адми</w:t>
            </w:r>
            <w:r w:rsidR="008A1C8F" w:rsidRPr="00937A7B">
              <w:rPr>
                <w:szCs w:val="28"/>
              </w:rPr>
              <w:t>нистрации Терского района за 20</w:t>
            </w:r>
            <w:r w:rsidR="00961AE8" w:rsidRPr="00937A7B">
              <w:rPr>
                <w:szCs w:val="28"/>
              </w:rPr>
              <w:t>20</w:t>
            </w:r>
            <w:r w:rsidRPr="00937A7B">
              <w:rPr>
                <w:szCs w:val="28"/>
              </w:rPr>
              <w:t xml:space="preserve"> год</w:t>
            </w:r>
          </w:p>
        </w:tc>
      </w:tr>
    </w:tbl>
    <w:p w:rsidR="000A3264" w:rsidRPr="00937A7B" w:rsidRDefault="000A3264" w:rsidP="000A3264">
      <w:pPr>
        <w:pStyle w:val="a3"/>
        <w:ind w:right="-1050"/>
        <w:rPr>
          <w:szCs w:val="28"/>
        </w:rPr>
      </w:pPr>
    </w:p>
    <w:p w:rsidR="00D8401E" w:rsidRPr="00937A7B" w:rsidRDefault="000A3264" w:rsidP="003E62DE">
      <w:pPr>
        <w:pStyle w:val="1"/>
        <w:ind w:right="-99"/>
        <w:rPr>
          <w:sz w:val="28"/>
          <w:szCs w:val="28"/>
        </w:rPr>
      </w:pPr>
      <w:r w:rsidRPr="00937A7B">
        <w:rPr>
          <w:sz w:val="28"/>
          <w:szCs w:val="28"/>
          <w:lang w:val="en-US"/>
        </w:rPr>
        <w:t>I</w:t>
      </w:r>
      <w:r w:rsidRPr="00937A7B">
        <w:rPr>
          <w:sz w:val="28"/>
          <w:szCs w:val="28"/>
        </w:rPr>
        <w:t xml:space="preserve">. </w:t>
      </w:r>
      <w:r w:rsidR="00D8401E" w:rsidRPr="00937A7B">
        <w:rPr>
          <w:sz w:val="28"/>
          <w:szCs w:val="28"/>
        </w:rPr>
        <w:t xml:space="preserve">Социально-экономическое планирование и прогнозирование </w:t>
      </w:r>
    </w:p>
    <w:p w:rsidR="0011056F" w:rsidRPr="00937A7B" w:rsidRDefault="00D8401E" w:rsidP="00F203DD">
      <w:pPr>
        <w:pStyle w:val="1"/>
        <w:ind w:right="-99"/>
      </w:pPr>
      <w:r w:rsidRPr="00937A7B">
        <w:rPr>
          <w:sz w:val="28"/>
          <w:szCs w:val="28"/>
        </w:rPr>
        <w:t>развития района</w:t>
      </w:r>
    </w:p>
    <w:p w:rsidR="00E117AA" w:rsidRPr="00937A7B" w:rsidRDefault="00E26A93" w:rsidP="00696B10">
      <w:pPr>
        <w:ind w:right="-99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1. </w:t>
      </w:r>
      <w:r w:rsidR="0011056F" w:rsidRPr="00937A7B">
        <w:rPr>
          <w:sz w:val="28"/>
          <w:szCs w:val="28"/>
        </w:rPr>
        <w:t xml:space="preserve">Для формирования бюджета </w:t>
      </w:r>
      <w:r w:rsidR="007D20F5" w:rsidRPr="00937A7B">
        <w:rPr>
          <w:sz w:val="28"/>
          <w:szCs w:val="28"/>
        </w:rPr>
        <w:t xml:space="preserve">Терского района и бюджета МО ГП Умба  </w:t>
      </w:r>
      <w:r w:rsidR="0011056F" w:rsidRPr="00937A7B">
        <w:rPr>
          <w:sz w:val="28"/>
          <w:szCs w:val="28"/>
        </w:rPr>
        <w:t>разработан</w:t>
      </w:r>
      <w:r w:rsidR="007D20F5" w:rsidRPr="00937A7B">
        <w:rPr>
          <w:sz w:val="28"/>
          <w:szCs w:val="28"/>
        </w:rPr>
        <w:t xml:space="preserve">ы </w:t>
      </w:r>
      <w:r w:rsidR="0011056F" w:rsidRPr="00937A7B">
        <w:rPr>
          <w:sz w:val="28"/>
          <w:szCs w:val="28"/>
        </w:rPr>
        <w:t xml:space="preserve"> </w:t>
      </w:r>
      <w:r w:rsidR="00547056" w:rsidRPr="00937A7B">
        <w:rPr>
          <w:sz w:val="28"/>
          <w:szCs w:val="28"/>
        </w:rPr>
        <w:t>п</w:t>
      </w:r>
      <w:r w:rsidR="0080228E" w:rsidRPr="00937A7B">
        <w:rPr>
          <w:sz w:val="28"/>
          <w:szCs w:val="28"/>
        </w:rPr>
        <w:t>р</w:t>
      </w:r>
      <w:r w:rsidR="0011056F" w:rsidRPr="00937A7B">
        <w:rPr>
          <w:sz w:val="28"/>
          <w:szCs w:val="28"/>
        </w:rPr>
        <w:t>огноз</w:t>
      </w:r>
      <w:r w:rsidR="007D20F5" w:rsidRPr="00937A7B">
        <w:rPr>
          <w:sz w:val="28"/>
          <w:szCs w:val="28"/>
        </w:rPr>
        <w:t>ы</w:t>
      </w:r>
      <w:r w:rsidR="0056571D" w:rsidRPr="00937A7B">
        <w:rPr>
          <w:sz w:val="28"/>
          <w:szCs w:val="28"/>
        </w:rPr>
        <w:t xml:space="preserve">   </w:t>
      </w:r>
      <w:r w:rsidR="00D8401E" w:rsidRPr="00937A7B">
        <w:rPr>
          <w:sz w:val="28"/>
          <w:szCs w:val="28"/>
        </w:rPr>
        <w:t>социально-эконом</w:t>
      </w:r>
      <w:r w:rsidR="0017797E" w:rsidRPr="00937A7B">
        <w:rPr>
          <w:sz w:val="28"/>
          <w:szCs w:val="28"/>
        </w:rPr>
        <w:t>ического развития района на 20</w:t>
      </w:r>
      <w:r w:rsidR="007D20F5" w:rsidRPr="00937A7B">
        <w:rPr>
          <w:sz w:val="28"/>
          <w:szCs w:val="28"/>
        </w:rPr>
        <w:t>2</w:t>
      </w:r>
      <w:r w:rsidR="00961AE8" w:rsidRPr="00937A7B">
        <w:rPr>
          <w:sz w:val="28"/>
          <w:szCs w:val="28"/>
        </w:rPr>
        <w:t>1</w:t>
      </w:r>
      <w:r w:rsidR="002166ED" w:rsidRPr="00937A7B">
        <w:rPr>
          <w:sz w:val="28"/>
          <w:szCs w:val="28"/>
        </w:rPr>
        <w:t xml:space="preserve"> </w:t>
      </w:r>
      <w:r w:rsidR="00D8401E" w:rsidRPr="00937A7B">
        <w:rPr>
          <w:sz w:val="28"/>
          <w:szCs w:val="28"/>
        </w:rPr>
        <w:t xml:space="preserve">год </w:t>
      </w:r>
      <w:r w:rsidR="0056571D" w:rsidRPr="00937A7B">
        <w:rPr>
          <w:sz w:val="28"/>
          <w:szCs w:val="28"/>
        </w:rPr>
        <w:t xml:space="preserve"> и на период до 202</w:t>
      </w:r>
      <w:r w:rsidR="00961AE8" w:rsidRPr="00937A7B">
        <w:rPr>
          <w:sz w:val="28"/>
          <w:szCs w:val="28"/>
        </w:rPr>
        <w:t>3</w:t>
      </w:r>
      <w:r w:rsidR="007A53A7" w:rsidRPr="00937A7B">
        <w:rPr>
          <w:sz w:val="28"/>
          <w:szCs w:val="28"/>
        </w:rPr>
        <w:t xml:space="preserve"> года</w:t>
      </w:r>
      <w:r w:rsidR="00BD4369" w:rsidRPr="00937A7B">
        <w:rPr>
          <w:sz w:val="28"/>
          <w:szCs w:val="28"/>
        </w:rPr>
        <w:t>.</w:t>
      </w:r>
    </w:p>
    <w:p w:rsidR="0017797E" w:rsidRPr="00937A7B" w:rsidRDefault="0056571D" w:rsidP="00696B10">
      <w:pPr>
        <w:ind w:right="-99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Эт</w:t>
      </w:r>
      <w:r w:rsidR="007D20F5" w:rsidRPr="00937A7B">
        <w:rPr>
          <w:sz w:val="28"/>
          <w:szCs w:val="28"/>
        </w:rPr>
        <w:t>и</w:t>
      </w:r>
      <w:r w:rsidRPr="00937A7B">
        <w:rPr>
          <w:sz w:val="28"/>
          <w:szCs w:val="28"/>
        </w:rPr>
        <w:t xml:space="preserve"> </w:t>
      </w:r>
      <w:r w:rsidR="0017797E" w:rsidRPr="00937A7B">
        <w:rPr>
          <w:sz w:val="28"/>
          <w:szCs w:val="28"/>
        </w:rPr>
        <w:t xml:space="preserve"> прогноз</w:t>
      </w:r>
      <w:r w:rsidR="007D20F5" w:rsidRPr="00937A7B">
        <w:rPr>
          <w:sz w:val="28"/>
          <w:szCs w:val="28"/>
        </w:rPr>
        <w:t>ы</w:t>
      </w:r>
      <w:r w:rsidR="0017797E" w:rsidRPr="00937A7B">
        <w:rPr>
          <w:sz w:val="28"/>
          <w:szCs w:val="28"/>
        </w:rPr>
        <w:t xml:space="preserve"> разрабатыва</w:t>
      </w:r>
      <w:r w:rsidR="007D20F5" w:rsidRPr="00937A7B">
        <w:rPr>
          <w:sz w:val="28"/>
          <w:szCs w:val="28"/>
        </w:rPr>
        <w:t>ю</w:t>
      </w:r>
      <w:r w:rsidRPr="00937A7B">
        <w:rPr>
          <w:sz w:val="28"/>
          <w:szCs w:val="28"/>
        </w:rPr>
        <w:t>тся е</w:t>
      </w:r>
      <w:r w:rsidR="0017797E" w:rsidRPr="00937A7B">
        <w:rPr>
          <w:sz w:val="28"/>
          <w:szCs w:val="28"/>
        </w:rPr>
        <w:t>жегодно в соответствии с Бюджетным кодексом Российской Федерации</w:t>
      </w:r>
      <w:r w:rsidR="00BE7085" w:rsidRPr="00937A7B">
        <w:rPr>
          <w:sz w:val="28"/>
          <w:szCs w:val="28"/>
        </w:rPr>
        <w:t xml:space="preserve"> и Положением о бюджетном процессе в муниципальном образовании Терский район.</w:t>
      </w:r>
    </w:p>
    <w:p w:rsidR="00CE6150" w:rsidRPr="00937A7B" w:rsidRDefault="00CE6150" w:rsidP="00CE6150">
      <w:pPr>
        <w:ind w:firstLine="567"/>
        <w:jc w:val="both"/>
        <w:rPr>
          <w:sz w:val="28"/>
          <w:szCs w:val="28"/>
        </w:rPr>
      </w:pPr>
    </w:p>
    <w:p w:rsidR="007A53A7" w:rsidRPr="00937A7B" w:rsidRDefault="00624154" w:rsidP="00361182">
      <w:pPr>
        <w:ind w:right="43"/>
        <w:jc w:val="center"/>
        <w:rPr>
          <w:sz w:val="28"/>
          <w:szCs w:val="28"/>
        </w:rPr>
      </w:pPr>
      <w:r w:rsidRPr="00937A7B">
        <w:rPr>
          <w:b/>
          <w:sz w:val="28"/>
          <w:szCs w:val="28"/>
          <w:lang w:val="en-US"/>
        </w:rPr>
        <w:t>II</w:t>
      </w:r>
      <w:r w:rsidRPr="00937A7B">
        <w:rPr>
          <w:b/>
          <w:sz w:val="28"/>
          <w:szCs w:val="28"/>
        </w:rPr>
        <w:t xml:space="preserve">. </w:t>
      </w:r>
      <w:r w:rsidR="003E4A15" w:rsidRPr="00937A7B">
        <w:rPr>
          <w:b/>
          <w:sz w:val="28"/>
          <w:szCs w:val="28"/>
        </w:rPr>
        <w:t xml:space="preserve">Проекты для </w:t>
      </w:r>
      <w:r w:rsidR="007A53A7" w:rsidRPr="00937A7B">
        <w:rPr>
          <w:b/>
          <w:sz w:val="28"/>
          <w:szCs w:val="28"/>
        </w:rPr>
        <w:t>Совет</w:t>
      </w:r>
      <w:r w:rsidR="003E4A15" w:rsidRPr="00937A7B">
        <w:rPr>
          <w:b/>
          <w:sz w:val="28"/>
          <w:szCs w:val="28"/>
        </w:rPr>
        <w:t>а</w:t>
      </w:r>
      <w:r w:rsidR="007A53A7" w:rsidRPr="00937A7B">
        <w:rPr>
          <w:b/>
          <w:sz w:val="28"/>
          <w:szCs w:val="28"/>
        </w:rPr>
        <w:t xml:space="preserve"> депутатов Терского района</w:t>
      </w:r>
    </w:p>
    <w:p w:rsidR="00437270" w:rsidRPr="00937A7B" w:rsidRDefault="0011056F" w:rsidP="00361182">
      <w:pPr>
        <w:spacing w:after="200"/>
        <w:ind w:firstLine="567"/>
        <w:jc w:val="both"/>
        <w:rPr>
          <w:rFonts w:eastAsiaTheme="minorEastAsia"/>
          <w:i/>
          <w:sz w:val="24"/>
          <w:szCs w:val="24"/>
        </w:rPr>
      </w:pPr>
      <w:r w:rsidRPr="00937A7B">
        <w:rPr>
          <w:sz w:val="28"/>
          <w:szCs w:val="28"/>
        </w:rPr>
        <w:t xml:space="preserve">В результате </w:t>
      </w:r>
      <w:proofErr w:type="gramStart"/>
      <w:r w:rsidRPr="00937A7B">
        <w:rPr>
          <w:sz w:val="28"/>
          <w:szCs w:val="28"/>
        </w:rPr>
        <w:t>п</w:t>
      </w:r>
      <w:r w:rsidR="00BB4AC5" w:rsidRPr="00937A7B">
        <w:rPr>
          <w:sz w:val="28"/>
          <w:szCs w:val="28"/>
        </w:rPr>
        <w:t>одготовк</w:t>
      </w:r>
      <w:r w:rsidRPr="00937A7B">
        <w:rPr>
          <w:sz w:val="28"/>
          <w:szCs w:val="28"/>
        </w:rPr>
        <w:t>и</w:t>
      </w:r>
      <w:r w:rsidR="00BB4AC5" w:rsidRPr="00937A7B">
        <w:rPr>
          <w:sz w:val="28"/>
          <w:szCs w:val="28"/>
        </w:rPr>
        <w:t xml:space="preserve"> проекта решения Совета депутатов Терского</w:t>
      </w:r>
      <w:proofErr w:type="gramEnd"/>
      <w:r w:rsidR="00BB4AC5" w:rsidRPr="00937A7B">
        <w:rPr>
          <w:sz w:val="28"/>
          <w:szCs w:val="28"/>
        </w:rPr>
        <w:t xml:space="preserve"> района «О системе налогообложения в виде единого налога на вмененный доход для отдельных видов деятельности на территории  муниципального образования Тер</w:t>
      </w:r>
      <w:r w:rsidR="000F5511" w:rsidRPr="00937A7B">
        <w:rPr>
          <w:sz w:val="28"/>
          <w:szCs w:val="28"/>
        </w:rPr>
        <w:t>ский район</w:t>
      </w:r>
      <w:r w:rsidR="002166ED" w:rsidRPr="00937A7B">
        <w:rPr>
          <w:sz w:val="28"/>
          <w:szCs w:val="28"/>
        </w:rPr>
        <w:t>»</w:t>
      </w:r>
      <w:r w:rsidRPr="00937A7B">
        <w:rPr>
          <w:sz w:val="28"/>
          <w:szCs w:val="28"/>
        </w:rPr>
        <w:t xml:space="preserve"> </w:t>
      </w:r>
      <w:r w:rsidR="00FA7647" w:rsidRPr="00937A7B">
        <w:rPr>
          <w:sz w:val="28"/>
          <w:szCs w:val="28"/>
        </w:rPr>
        <w:t xml:space="preserve"> в </w:t>
      </w:r>
      <w:r w:rsidRPr="00937A7B">
        <w:rPr>
          <w:sz w:val="28"/>
          <w:szCs w:val="28"/>
        </w:rPr>
        <w:t xml:space="preserve">доход </w:t>
      </w:r>
      <w:r w:rsidR="00FA7647" w:rsidRPr="00937A7B">
        <w:rPr>
          <w:sz w:val="28"/>
          <w:szCs w:val="28"/>
        </w:rPr>
        <w:t>бюджет</w:t>
      </w:r>
      <w:r w:rsidRPr="00937A7B">
        <w:rPr>
          <w:sz w:val="28"/>
          <w:szCs w:val="28"/>
        </w:rPr>
        <w:t>а</w:t>
      </w:r>
      <w:r w:rsidR="009A7466" w:rsidRPr="00937A7B">
        <w:rPr>
          <w:sz w:val="28"/>
          <w:szCs w:val="28"/>
        </w:rPr>
        <w:t xml:space="preserve"> района поступило:</w:t>
      </w:r>
      <w:r w:rsidR="00437270" w:rsidRPr="00937A7B">
        <w:rPr>
          <w:rFonts w:eastAsiaTheme="minorEastAsia"/>
          <w:i/>
          <w:sz w:val="24"/>
          <w:szCs w:val="24"/>
        </w:rPr>
        <w:t xml:space="preserve"> </w:t>
      </w:r>
    </w:p>
    <w:p w:rsidR="009A7466" w:rsidRPr="00937A7B" w:rsidRDefault="00437270" w:rsidP="00437270">
      <w:pPr>
        <w:spacing w:after="200"/>
        <w:ind w:firstLine="567"/>
        <w:contextualSpacing/>
        <w:jc w:val="right"/>
        <w:rPr>
          <w:sz w:val="28"/>
          <w:szCs w:val="28"/>
        </w:rPr>
      </w:pPr>
      <w:r w:rsidRPr="00937A7B">
        <w:rPr>
          <w:rFonts w:eastAsiaTheme="minorEastAsia"/>
          <w:i/>
          <w:sz w:val="24"/>
          <w:szCs w:val="24"/>
        </w:rPr>
        <w:t>Для сведения</w:t>
      </w:r>
    </w:p>
    <w:tbl>
      <w:tblPr>
        <w:tblStyle w:val="4"/>
        <w:tblW w:w="9322" w:type="dxa"/>
        <w:tblLayout w:type="fixed"/>
        <w:tblLook w:val="04A0"/>
      </w:tblPr>
      <w:tblGrid>
        <w:gridCol w:w="2093"/>
        <w:gridCol w:w="709"/>
        <w:gridCol w:w="709"/>
        <w:gridCol w:w="709"/>
        <w:gridCol w:w="1134"/>
        <w:gridCol w:w="850"/>
        <w:gridCol w:w="709"/>
        <w:gridCol w:w="709"/>
        <w:gridCol w:w="850"/>
        <w:gridCol w:w="850"/>
      </w:tblGrid>
      <w:tr w:rsidR="00916EEB" w:rsidRPr="00937A7B" w:rsidTr="00916EEB">
        <w:tc>
          <w:tcPr>
            <w:tcW w:w="2093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16EEB" w:rsidRPr="00937A7B" w:rsidRDefault="00916EEB" w:rsidP="00405B3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2020</w:t>
            </w:r>
          </w:p>
        </w:tc>
      </w:tr>
      <w:tr w:rsidR="00916EEB" w:rsidRPr="00937A7B" w:rsidTr="00916EEB">
        <w:tc>
          <w:tcPr>
            <w:tcW w:w="2093" w:type="dxa"/>
          </w:tcPr>
          <w:p w:rsidR="00916EEB" w:rsidRPr="00937A7B" w:rsidRDefault="00916EEB" w:rsidP="00405B38">
            <w:pPr>
              <w:ind w:right="-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Сумма ЕНВД, поступившего в бюджет МО Терский район, млн. руб.</w:t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2,221</w:t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2,140</w:t>
            </w:r>
            <w:r w:rsidRPr="00937A7B">
              <w:rPr>
                <w:rStyle w:val="af2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2,69</w:t>
            </w:r>
          </w:p>
        </w:tc>
        <w:tc>
          <w:tcPr>
            <w:tcW w:w="1134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6,484</w:t>
            </w:r>
            <w:r w:rsidRPr="00937A7B">
              <w:rPr>
                <w:rStyle w:val="af2"/>
                <w:rFonts w:ascii="Times New Roman" w:hAnsi="Times New Roman" w:cs="Times New Roman"/>
                <w:i/>
                <w:sz w:val="20"/>
                <w:szCs w:val="20"/>
              </w:rPr>
              <w:footnoteReference w:id="2"/>
            </w:r>
          </w:p>
        </w:tc>
        <w:tc>
          <w:tcPr>
            <w:tcW w:w="850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2,557</w:t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2,59</w:t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2,355</w:t>
            </w:r>
          </w:p>
        </w:tc>
        <w:tc>
          <w:tcPr>
            <w:tcW w:w="850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2,295</w:t>
            </w:r>
          </w:p>
        </w:tc>
        <w:tc>
          <w:tcPr>
            <w:tcW w:w="850" w:type="dxa"/>
          </w:tcPr>
          <w:p w:rsidR="00916EEB" w:rsidRPr="00937A7B" w:rsidRDefault="00EF432C" w:rsidP="00EF432C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2,224</w:t>
            </w:r>
          </w:p>
        </w:tc>
      </w:tr>
      <w:tr w:rsidR="00916EEB" w:rsidRPr="00937A7B" w:rsidTr="00916EEB">
        <w:tc>
          <w:tcPr>
            <w:tcW w:w="2093" w:type="dxa"/>
          </w:tcPr>
          <w:p w:rsidR="00916EEB" w:rsidRPr="00937A7B" w:rsidRDefault="00916EEB" w:rsidP="00405B38">
            <w:pPr>
              <w:ind w:right="-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Темп роста к уровню предыдущего года, %</w:t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119,7</w:t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96,3</w:t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ind w:right="-14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125,7</w:t>
            </w:r>
          </w:p>
        </w:tc>
        <w:tc>
          <w:tcPr>
            <w:tcW w:w="1134" w:type="dxa"/>
          </w:tcPr>
          <w:p w:rsidR="00916EEB" w:rsidRPr="00937A7B" w:rsidRDefault="00916EEB" w:rsidP="001D6530">
            <w:pPr>
              <w:ind w:right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в 2,4 раза</w:t>
            </w:r>
          </w:p>
          <w:p w:rsidR="00916EEB" w:rsidRPr="00937A7B" w:rsidRDefault="00916EEB" w:rsidP="001D6530">
            <w:pPr>
              <w:ind w:right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(с учетом погашенной задолженности)</w:t>
            </w:r>
          </w:p>
          <w:p w:rsidR="00916EEB" w:rsidRPr="00937A7B" w:rsidRDefault="00916EEB" w:rsidP="001D6530">
            <w:pPr>
              <w:ind w:right="3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107,2 (без учета погашенной задолженности)</w:t>
            </w:r>
          </w:p>
        </w:tc>
        <w:tc>
          <w:tcPr>
            <w:tcW w:w="850" w:type="dxa"/>
          </w:tcPr>
          <w:p w:rsidR="00916EEB" w:rsidRPr="00937A7B" w:rsidRDefault="00916EEB" w:rsidP="001D65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39,4</w:t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101,3</w:t>
            </w:r>
          </w:p>
        </w:tc>
        <w:tc>
          <w:tcPr>
            <w:tcW w:w="709" w:type="dxa"/>
          </w:tcPr>
          <w:p w:rsidR="00916EEB" w:rsidRPr="00937A7B" w:rsidRDefault="00916EEB" w:rsidP="001D65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90,9</w:t>
            </w:r>
          </w:p>
        </w:tc>
        <w:tc>
          <w:tcPr>
            <w:tcW w:w="850" w:type="dxa"/>
          </w:tcPr>
          <w:p w:rsidR="00916EEB" w:rsidRPr="00937A7B" w:rsidRDefault="00916EEB" w:rsidP="001D65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97,5</w:t>
            </w:r>
          </w:p>
        </w:tc>
        <w:tc>
          <w:tcPr>
            <w:tcW w:w="850" w:type="dxa"/>
          </w:tcPr>
          <w:p w:rsidR="00916EEB" w:rsidRPr="00937A7B" w:rsidRDefault="00EF432C" w:rsidP="001D653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A7B">
              <w:rPr>
                <w:rFonts w:ascii="Times New Roman" w:hAnsi="Times New Roman" w:cs="Times New Roman"/>
                <w:i/>
                <w:sz w:val="20"/>
                <w:szCs w:val="20"/>
              </w:rPr>
              <w:t>96,9</w:t>
            </w:r>
          </w:p>
        </w:tc>
      </w:tr>
    </w:tbl>
    <w:p w:rsidR="009F602B" w:rsidRPr="00937A7B" w:rsidRDefault="009F602B" w:rsidP="00330A59">
      <w:pPr>
        <w:spacing w:after="200"/>
        <w:ind w:firstLine="567"/>
        <w:contextualSpacing/>
        <w:jc w:val="right"/>
        <w:rPr>
          <w:rFonts w:eastAsiaTheme="minorEastAsia"/>
          <w:i/>
          <w:sz w:val="24"/>
          <w:szCs w:val="24"/>
        </w:rPr>
      </w:pPr>
    </w:p>
    <w:p w:rsidR="003E1F53" w:rsidRPr="00937A7B" w:rsidRDefault="003E1F53" w:rsidP="003E1F53">
      <w:pPr>
        <w:spacing w:after="200"/>
        <w:ind w:firstLine="567"/>
        <w:contextualSpacing/>
        <w:jc w:val="both"/>
        <w:rPr>
          <w:rFonts w:eastAsiaTheme="minorEastAsia"/>
          <w:sz w:val="28"/>
          <w:szCs w:val="24"/>
        </w:rPr>
      </w:pPr>
      <w:r w:rsidRPr="00937A7B">
        <w:rPr>
          <w:rFonts w:eastAsiaTheme="minorEastAsia"/>
          <w:sz w:val="28"/>
          <w:szCs w:val="24"/>
        </w:rPr>
        <w:t>В таблице представлена  динамика количества субъектов малого и среднего предпринимательства в Терском районе Мурманской области.</w:t>
      </w:r>
    </w:p>
    <w:p w:rsidR="00497350" w:rsidRPr="00937A7B" w:rsidRDefault="00497350" w:rsidP="001D6530">
      <w:pPr>
        <w:spacing w:after="200"/>
        <w:ind w:firstLine="567"/>
        <w:contextualSpacing/>
        <w:jc w:val="right"/>
        <w:rPr>
          <w:rFonts w:eastAsiaTheme="minorEastAsia"/>
          <w:sz w:val="28"/>
          <w:szCs w:val="24"/>
        </w:rPr>
      </w:pPr>
    </w:p>
    <w:tbl>
      <w:tblPr>
        <w:tblW w:w="986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90"/>
        <w:gridCol w:w="993"/>
        <w:gridCol w:w="708"/>
        <w:gridCol w:w="851"/>
        <w:gridCol w:w="850"/>
        <w:gridCol w:w="993"/>
        <w:gridCol w:w="992"/>
        <w:gridCol w:w="991"/>
      </w:tblGrid>
      <w:tr w:rsidR="00961AE8" w:rsidRPr="00937A7B" w:rsidTr="001D6530">
        <w:tc>
          <w:tcPr>
            <w:tcW w:w="3490" w:type="dxa"/>
            <w:shd w:val="clear" w:color="auto" w:fill="D9D9D9"/>
          </w:tcPr>
          <w:p w:rsidR="00961AE8" w:rsidRPr="00937A7B" w:rsidRDefault="00961AE8" w:rsidP="009E7C0B">
            <w:pPr>
              <w:ind w:right="23" w:hanging="20"/>
              <w:contextualSpacing/>
              <w:rPr>
                <w:b/>
                <w:i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961AE8" w:rsidRPr="00937A7B" w:rsidRDefault="00961AE8" w:rsidP="009E7C0B">
            <w:pPr>
              <w:ind w:right="23" w:hanging="20"/>
              <w:contextualSpacing/>
              <w:jc w:val="center"/>
              <w:rPr>
                <w:b/>
                <w:i/>
                <w:sz w:val="22"/>
                <w:szCs w:val="24"/>
              </w:rPr>
            </w:pPr>
            <w:r w:rsidRPr="00937A7B">
              <w:rPr>
                <w:b/>
                <w:i/>
                <w:sz w:val="22"/>
                <w:szCs w:val="24"/>
              </w:rPr>
              <w:t>2014</w:t>
            </w:r>
          </w:p>
        </w:tc>
        <w:tc>
          <w:tcPr>
            <w:tcW w:w="708" w:type="dxa"/>
            <w:shd w:val="clear" w:color="auto" w:fill="D9D9D9"/>
          </w:tcPr>
          <w:p w:rsidR="00961AE8" w:rsidRPr="00937A7B" w:rsidRDefault="00961AE8" w:rsidP="009E7C0B">
            <w:pPr>
              <w:ind w:right="23" w:hanging="20"/>
              <w:contextualSpacing/>
              <w:jc w:val="center"/>
              <w:rPr>
                <w:b/>
                <w:i/>
                <w:sz w:val="22"/>
                <w:szCs w:val="24"/>
              </w:rPr>
            </w:pPr>
            <w:r w:rsidRPr="00937A7B">
              <w:rPr>
                <w:b/>
                <w:i/>
                <w:sz w:val="22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D9D9D9"/>
          </w:tcPr>
          <w:p w:rsidR="00961AE8" w:rsidRPr="00937A7B" w:rsidRDefault="00961AE8" w:rsidP="009E7C0B">
            <w:pPr>
              <w:ind w:right="23" w:hanging="20"/>
              <w:contextualSpacing/>
              <w:jc w:val="center"/>
              <w:rPr>
                <w:b/>
                <w:i/>
                <w:sz w:val="22"/>
                <w:szCs w:val="24"/>
              </w:rPr>
            </w:pPr>
            <w:r w:rsidRPr="00937A7B">
              <w:rPr>
                <w:b/>
                <w:i/>
                <w:sz w:val="22"/>
                <w:szCs w:val="24"/>
              </w:rPr>
              <w:t>2016</w:t>
            </w:r>
          </w:p>
        </w:tc>
        <w:tc>
          <w:tcPr>
            <w:tcW w:w="850" w:type="dxa"/>
            <w:shd w:val="clear" w:color="auto" w:fill="D9D9D9"/>
          </w:tcPr>
          <w:p w:rsidR="00961AE8" w:rsidRPr="00937A7B" w:rsidRDefault="00961AE8" w:rsidP="009E7C0B">
            <w:pPr>
              <w:ind w:right="23" w:hanging="20"/>
              <w:contextualSpacing/>
              <w:jc w:val="center"/>
              <w:rPr>
                <w:b/>
                <w:i/>
                <w:sz w:val="22"/>
                <w:szCs w:val="24"/>
              </w:rPr>
            </w:pPr>
            <w:r w:rsidRPr="00937A7B">
              <w:rPr>
                <w:b/>
                <w:i/>
                <w:sz w:val="22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D9D9D9"/>
          </w:tcPr>
          <w:p w:rsidR="00961AE8" w:rsidRPr="00937A7B" w:rsidRDefault="00961AE8" w:rsidP="009E7C0B">
            <w:pPr>
              <w:ind w:right="23" w:hanging="20"/>
              <w:contextualSpacing/>
              <w:jc w:val="center"/>
              <w:rPr>
                <w:b/>
                <w:i/>
                <w:sz w:val="22"/>
                <w:szCs w:val="24"/>
              </w:rPr>
            </w:pPr>
            <w:r w:rsidRPr="00937A7B">
              <w:rPr>
                <w:b/>
                <w:i/>
                <w:sz w:val="22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D9D9D9"/>
          </w:tcPr>
          <w:p w:rsidR="00961AE8" w:rsidRPr="00937A7B" w:rsidRDefault="00961AE8" w:rsidP="009E7C0B">
            <w:pPr>
              <w:ind w:right="23" w:hanging="20"/>
              <w:contextualSpacing/>
              <w:jc w:val="center"/>
              <w:rPr>
                <w:b/>
                <w:i/>
                <w:sz w:val="22"/>
                <w:szCs w:val="24"/>
              </w:rPr>
            </w:pPr>
            <w:r w:rsidRPr="00937A7B">
              <w:rPr>
                <w:b/>
                <w:i/>
                <w:sz w:val="22"/>
                <w:szCs w:val="24"/>
              </w:rPr>
              <w:t>2019</w:t>
            </w:r>
          </w:p>
        </w:tc>
        <w:tc>
          <w:tcPr>
            <w:tcW w:w="991" w:type="dxa"/>
            <w:shd w:val="clear" w:color="auto" w:fill="D9D9D9"/>
          </w:tcPr>
          <w:p w:rsidR="00961AE8" w:rsidRPr="00937A7B" w:rsidRDefault="00961AE8" w:rsidP="009E7C0B">
            <w:pPr>
              <w:ind w:right="23" w:hanging="20"/>
              <w:contextualSpacing/>
              <w:jc w:val="center"/>
              <w:rPr>
                <w:b/>
                <w:i/>
                <w:sz w:val="22"/>
                <w:szCs w:val="24"/>
              </w:rPr>
            </w:pPr>
            <w:r w:rsidRPr="00937A7B">
              <w:rPr>
                <w:b/>
                <w:i/>
                <w:sz w:val="22"/>
                <w:szCs w:val="24"/>
              </w:rPr>
              <w:t>2020</w:t>
            </w:r>
          </w:p>
        </w:tc>
      </w:tr>
      <w:tr w:rsidR="008A1FA3" w:rsidRPr="00937A7B" w:rsidTr="001D6530">
        <w:trPr>
          <w:trHeight w:val="717"/>
        </w:trPr>
        <w:tc>
          <w:tcPr>
            <w:tcW w:w="3490" w:type="dxa"/>
          </w:tcPr>
          <w:p w:rsidR="008A1FA3" w:rsidRPr="00937A7B" w:rsidRDefault="008A1FA3" w:rsidP="009E7C0B">
            <w:pPr>
              <w:ind w:right="23" w:hanging="20"/>
              <w:contextualSpacing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Единый реестр субъектов малого и среднего предпринимательства (https://rmsp.nalog.ru/)</w:t>
            </w:r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708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851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180</w:t>
            </w:r>
          </w:p>
        </w:tc>
        <w:tc>
          <w:tcPr>
            <w:tcW w:w="850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168</w:t>
            </w:r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141</w:t>
            </w:r>
          </w:p>
        </w:tc>
        <w:tc>
          <w:tcPr>
            <w:tcW w:w="992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 xml:space="preserve">141 </w:t>
            </w:r>
          </w:p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991" w:type="dxa"/>
          </w:tcPr>
          <w:p w:rsidR="008A1FA3" w:rsidRPr="00937A7B" w:rsidRDefault="008A1FA3" w:rsidP="00916EE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</w:t>
            </w:r>
            <w:r w:rsidR="001D6530" w:rsidRPr="00937A7B">
              <w:rPr>
                <w:i/>
                <w:sz w:val="22"/>
                <w:szCs w:val="24"/>
              </w:rPr>
              <w:t>28</w:t>
            </w:r>
            <w:r w:rsidRPr="00937A7B">
              <w:rPr>
                <w:i/>
                <w:sz w:val="22"/>
                <w:szCs w:val="24"/>
              </w:rPr>
              <w:t xml:space="preserve"> </w:t>
            </w:r>
          </w:p>
          <w:p w:rsidR="008A1FA3" w:rsidRPr="00937A7B" w:rsidRDefault="008A1FA3" w:rsidP="00916EE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</w:tr>
      <w:tr w:rsidR="008A1FA3" w:rsidRPr="00937A7B" w:rsidTr="001D6530">
        <w:trPr>
          <w:trHeight w:val="557"/>
        </w:trPr>
        <w:tc>
          <w:tcPr>
            <w:tcW w:w="3490" w:type="dxa"/>
          </w:tcPr>
          <w:p w:rsidR="008A1FA3" w:rsidRPr="00937A7B" w:rsidRDefault="008A1FA3" w:rsidP="009E7C0B">
            <w:pPr>
              <w:ind w:right="23" w:hanging="20"/>
              <w:contextualSpacing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Число субъектов МСП – всего</w:t>
            </w:r>
          </w:p>
          <w:p w:rsidR="008A1FA3" w:rsidRPr="00937A7B" w:rsidRDefault="008A1FA3" w:rsidP="009E7C0B">
            <w:pPr>
              <w:ind w:right="23" w:hanging="20"/>
              <w:contextualSpacing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 xml:space="preserve">Данные </w:t>
            </w:r>
            <w:proofErr w:type="spellStart"/>
            <w:r w:rsidRPr="00937A7B">
              <w:rPr>
                <w:i/>
                <w:sz w:val="22"/>
                <w:szCs w:val="24"/>
              </w:rPr>
              <w:t>Мурманскстат</w:t>
            </w:r>
            <w:proofErr w:type="spellEnd"/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201</w:t>
            </w:r>
          </w:p>
        </w:tc>
        <w:tc>
          <w:tcPr>
            <w:tcW w:w="708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194</w:t>
            </w:r>
          </w:p>
        </w:tc>
        <w:tc>
          <w:tcPr>
            <w:tcW w:w="851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198</w:t>
            </w:r>
          </w:p>
        </w:tc>
        <w:tc>
          <w:tcPr>
            <w:tcW w:w="850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183</w:t>
            </w:r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169</w:t>
            </w:r>
          </w:p>
        </w:tc>
        <w:tc>
          <w:tcPr>
            <w:tcW w:w="992" w:type="dxa"/>
          </w:tcPr>
          <w:p w:rsidR="008A1FA3" w:rsidRPr="00937A7B" w:rsidRDefault="000A4251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</w:t>
            </w:r>
            <w:r w:rsidR="001D6530" w:rsidRPr="00937A7B">
              <w:rPr>
                <w:i/>
                <w:sz w:val="22"/>
                <w:szCs w:val="24"/>
              </w:rPr>
              <w:t>61</w:t>
            </w:r>
          </w:p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991" w:type="dxa"/>
          </w:tcPr>
          <w:p w:rsidR="008A1FA3" w:rsidRPr="00937A7B" w:rsidRDefault="001D6530" w:rsidP="000A4251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147</w:t>
            </w:r>
          </w:p>
        </w:tc>
      </w:tr>
      <w:tr w:rsidR="008A1FA3" w:rsidRPr="00937A7B" w:rsidTr="001D6530">
        <w:trPr>
          <w:trHeight w:val="273"/>
        </w:trPr>
        <w:tc>
          <w:tcPr>
            <w:tcW w:w="3490" w:type="dxa"/>
          </w:tcPr>
          <w:p w:rsidR="008A1FA3" w:rsidRPr="00937A7B" w:rsidRDefault="008A1FA3" w:rsidP="009E7C0B">
            <w:pPr>
              <w:ind w:right="23" w:hanging="20"/>
              <w:contextualSpacing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lastRenderedPageBreak/>
              <w:t>В том числе:</w:t>
            </w:r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708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851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850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992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  <w:tc>
          <w:tcPr>
            <w:tcW w:w="991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</w:tr>
      <w:tr w:rsidR="008A1FA3" w:rsidRPr="00937A7B" w:rsidTr="001D6530">
        <w:tc>
          <w:tcPr>
            <w:tcW w:w="3490" w:type="dxa"/>
          </w:tcPr>
          <w:p w:rsidR="008A1FA3" w:rsidRPr="00937A7B" w:rsidRDefault="008A1FA3" w:rsidP="009E7C0B">
            <w:pPr>
              <w:ind w:right="23" w:hanging="20"/>
              <w:contextualSpacing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Количество  зарегистрированных  индивидуальных предпринимателей, чел.</w:t>
            </w:r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152</w:t>
            </w:r>
          </w:p>
        </w:tc>
        <w:tc>
          <w:tcPr>
            <w:tcW w:w="708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153</w:t>
            </w:r>
          </w:p>
        </w:tc>
        <w:tc>
          <w:tcPr>
            <w:tcW w:w="851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154</w:t>
            </w:r>
          </w:p>
        </w:tc>
        <w:tc>
          <w:tcPr>
            <w:tcW w:w="850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140</w:t>
            </w:r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132</w:t>
            </w:r>
          </w:p>
        </w:tc>
        <w:tc>
          <w:tcPr>
            <w:tcW w:w="992" w:type="dxa"/>
          </w:tcPr>
          <w:p w:rsidR="008A1FA3" w:rsidRPr="00937A7B" w:rsidRDefault="000A4251" w:rsidP="000A4251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126</w:t>
            </w:r>
          </w:p>
        </w:tc>
        <w:tc>
          <w:tcPr>
            <w:tcW w:w="991" w:type="dxa"/>
          </w:tcPr>
          <w:p w:rsidR="000A4251" w:rsidRPr="00937A7B" w:rsidRDefault="000A4251" w:rsidP="000A4251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110</w:t>
            </w:r>
          </w:p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</w:p>
        </w:tc>
      </w:tr>
      <w:tr w:rsidR="008A1FA3" w:rsidRPr="00937A7B" w:rsidTr="001D6530">
        <w:tc>
          <w:tcPr>
            <w:tcW w:w="3490" w:type="dxa"/>
          </w:tcPr>
          <w:p w:rsidR="008A1FA3" w:rsidRPr="00937A7B" w:rsidRDefault="008A1FA3" w:rsidP="009E7C0B">
            <w:pPr>
              <w:ind w:right="23" w:hanging="20"/>
              <w:contextualSpacing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 xml:space="preserve">Количество </w:t>
            </w:r>
            <w:proofErr w:type="gramStart"/>
            <w:r w:rsidRPr="00937A7B">
              <w:rPr>
                <w:i/>
                <w:sz w:val="22"/>
                <w:szCs w:val="24"/>
              </w:rPr>
              <w:t>зарегистрированных</w:t>
            </w:r>
            <w:proofErr w:type="gramEnd"/>
            <w:r w:rsidRPr="00937A7B">
              <w:rPr>
                <w:i/>
                <w:sz w:val="22"/>
                <w:szCs w:val="24"/>
              </w:rPr>
              <w:t xml:space="preserve"> ЮЛ, ед.</w:t>
            </w:r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49</w:t>
            </w:r>
          </w:p>
        </w:tc>
        <w:tc>
          <w:tcPr>
            <w:tcW w:w="708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41</w:t>
            </w:r>
          </w:p>
        </w:tc>
        <w:tc>
          <w:tcPr>
            <w:tcW w:w="851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44</w:t>
            </w:r>
          </w:p>
        </w:tc>
        <w:tc>
          <w:tcPr>
            <w:tcW w:w="850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43</w:t>
            </w:r>
          </w:p>
        </w:tc>
        <w:tc>
          <w:tcPr>
            <w:tcW w:w="993" w:type="dxa"/>
          </w:tcPr>
          <w:p w:rsidR="008A1FA3" w:rsidRPr="00937A7B" w:rsidRDefault="008A1FA3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37</w:t>
            </w:r>
          </w:p>
        </w:tc>
        <w:tc>
          <w:tcPr>
            <w:tcW w:w="992" w:type="dxa"/>
          </w:tcPr>
          <w:p w:rsidR="008A1FA3" w:rsidRPr="00937A7B" w:rsidRDefault="001D6530" w:rsidP="000A4251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35</w:t>
            </w:r>
          </w:p>
        </w:tc>
        <w:tc>
          <w:tcPr>
            <w:tcW w:w="991" w:type="dxa"/>
          </w:tcPr>
          <w:p w:rsidR="008A1FA3" w:rsidRPr="00937A7B" w:rsidRDefault="000A4251" w:rsidP="009E7C0B">
            <w:pPr>
              <w:ind w:hanging="20"/>
              <w:contextualSpacing/>
              <w:jc w:val="center"/>
              <w:rPr>
                <w:i/>
                <w:sz w:val="22"/>
                <w:szCs w:val="24"/>
              </w:rPr>
            </w:pPr>
            <w:r w:rsidRPr="00937A7B">
              <w:rPr>
                <w:i/>
                <w:sz w:val="22"/>
                <w:szCs w:val="24"/>
              </w:rPr>
              <w:t>3</w:t>
            </w:r>
            <w:r w:rsidR="001D6530" w:rsidRPr="00937A7B">
              <w:rPr>
                <w:i/>
                <w:sz w:val="22"/>
                <w:szCs w:val="24"/>
              </w:rPr>
              <w:t>7</w:t>
            </w:r>
          </w:p>
        </w:tc>
      </w:tr>
    </w:tbl>
    <w:p w:rsidR="00FA5FD6" w:rsidRPr="00937A7B" w:rsidRDefault="00FA5FD6" w:rsidP="00497350">
      <w:pPr>
        <w:spacing w:after="200"/>
        <w:contextualSpacing/>
        <w:jc w:val="both"/>
        <w:rPr>
          <w:rFonts w:eastAsiaTheme="minorEastAsia"/>
          <w:sz w:val="28"/>
          <w:szCs w:val="24"/>
        </w:rPr>
      </w:pPr>
    </w:p>
    <w:p w:rsidR="00831317" w:rsidRPr="00937A7B" w:rsidRDefault="00831317" w:rsidP="0071723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37A7B">
        <w:rPr>
          <w:rFonts w:eastAsiaTheme="minorEastAsia"/>
          <w:b/>
          <w:sz w:val="28"/>
          <w:szCs w:val="28"/>
        </w:rPr>
        <w:t>Вывод:</w:t>
      </w:r>
      <w:r w:rsidRPr="00937A7B">
        <w:rPr>
          <w:rFonts w:eastAsiaTheme="minorEastAsia"/>
          <w:sz w:val="28"/>
          <w:szCs w:val="28"/>
        </w:rPr>
        <w:t xml:space="preserve"> представленная динамика суммы ЕНВД, поступившей в бюджет МО Терского района,  свидетельствует о том, что администрация Терского района ведет правильную политику при  разработке  </w:t>
      </w:r>
      <w:r w:rsidRPr="00937A7B">
        <w:rPr>
          <w:sz w:val="28"/>
          <w:szCs w:val="28"/>
        </w:rPr>
        <w:t>проекта решения Совета депутатов Терского района «О системе налогообложения в виде единого налога на вмененный доход для отдельных видов деятельности на территории  муниципального образования Терский район»</w:t>
      </w:r>
      <w:r w:rsidR="00ED3019" w:rsidRPr="00937A7B">
        <w:rPr>
          <w:sz w:val="28"/>
          <w:szCs w:val="28"/>
        </w:rPr>
        <w:t xml:space="preserve">, т.е. сумма ЕНВД является </w:t>
      </w:r>
      <w:r w:rsidR="00C30B32" w:rsidRPr="00937A7B">
        <w:rPr>
          <w:sz w:val="28"/>
          <w:szCs w:val="28"/>
        </w:rPr>
        <w:t>приемлемой, не обременительной для субъектов МСП</w:t>
      </w:r>
      <w:proofErr w:type="gramEnd"/>
      <w:r w:rsidR="00C30B32" w:rsidRPr="00937A7B">
        <w:rPr>
          <w:sz w:val="28"/>
          <w:szCs w:val="28"/>
        </w:rPr>
        <w:t xml:space="preserve"> и способствует увеличению доходной части  бюджета муниципального образования Терский район.</w:t>
      </w:r>
    </w:p>
    <w:p w:rsidR="00C30B32" w:rsidRPr="00937A7B" w:rsidRDefault="00C30B32" w:rsidP="0071723C">
      <w:pPr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</w:p>
    <w:p w:rsidR="00497350" w:rsidRPr="00937A7B" w:rsidRDefault="00B3045F" w:rsidP="00497350">
      <w:pPr>
        <w:ind w:right="43" w:firstLine="709"/>
        <w:contextualSpacing/>
        <w:jc w:val="center"/>
        <w:rPr>
          <w:b/>
          <w:sz w:val="28"/>
          <w:szCs w:val="28"/>
        </w:rPr>
      </w:pPr>
      <w:r w:rsidRPr="00937A7B">
        <w:rPr>
          <w:b/>
          <w:sz w:val="28"/>
          <w:szCs w:val="28"/>
          <w:lang w:val="en-US"/>
        </w:rPr>
        <w:t>III</w:t>
      </w:r>
      <w:r w:rsidRPr="00937A7B">
        <w:rPr>
          <w:b/>
          <w:sz w:val="28"/>
          <w:szCs w:val="28"/>
        </w:rPr>
        <w:t>. Муниципальные закупки.</w:t>
      </w:r>
    </w:p>
    <w:p w:rsidR="00916EEB" w:rsidRPr="00937A7B" w:rsidRDefault="00916EEB" w:rsidP="00916EEB">
      <w:pPr>
        <w:ind w:right="43" w:firstLine="709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С 01.01.2014 года вступил в силу Федеральный закон  от 05.04.2013 № 44-ФЗ «О контрактной системе в сфере закупок товаров, работ, услуг для обеспечения государственных и муниципальных нужд» (далее – Закон). </w:t>
      </w:r>
    </w:p>
    <w:p w:rsidR="00916EEB" w:rsidRPr="00937A7B" w:rsidRDefault="00916EEB" w:rsidP="00916EE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В связи с принятием данного Закона,  отделом проделана работа по приведению в соответствие, разработке, принятию НПА, регулирующих отношения в  сфере закупок товаров, работ, услуг.</w:t>
      </w:r>
    </w:p>
    <w:p w:rsidR="00916EEB" w:rsidRPr="00937A7B" w:rsidRDefault="00916EEB" w:rsidP="00916EE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В Терском районе создан уполномоченный орган, который с 02.04.2013 года  осуществляет закупки путем проведения конкурентных процедур для нужд ОМСУ,  муниципальных казенных и бюджетных учреждений Терского района.</w:t>
      </w:r>
    </w:p>
    <w:p w:rsidR="00916EEB" w:rsidRPr="00937A7B" w:rsidRDefault="00916EEB" w:rsidP="00916EE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Ниже представлена информация по осуществлению закупок для нужд Терского района  за период 2018-2020 годы:</w:t>
      </w:r>
    </w:p>
    <w:p w:rsidR="00856C47" w:rsidRPr="00937A7B" w:rsidRDefault="00856C47">
      <w:pPr>
        <w:rPr>
          <w:sz w:val="28"/>
          <w:szCs w:val="28"/>
        </w:rPr>
      </w:pPr>
      <w:r w:rsidRPr="00937A7B">
        <w:rPr>
          <w:sz w:val="28"/>
          <w:szCs w:val="28"/>
        </w:rPr>
        <w:br w:type="page"/>
      </w:r>
    </w:p>
    <w:p w:rsidR="00856C47" w:rsidRPr="00937A7B" w:rsidRDefault="00856C47" w:rsidP="00E151FB">
      <w:pPr>
        <w:ind w:right="43" w:firstLine="567"/>
        <w:contextualSpacing/>
        <w:jc w:val="both"/>
        <w:rPr>
          <w:color w:val="FF0000"/>
          <w:sz w:val="28"/>
          <w:szCs w:val="28"/>
        </w:rPr>
        <w:sectPr w:rsidR="00856C47" w:rsidRPr="00937A7B" w:rsidSect="005E34AB">
          <w:headerReference w:type="default" r:id="rId8"/>
          <w:footerReference w:type="default" r:id="rId9"/>
          <w:pgSz w:w="11906" w:h="16838"/>
          <w:pgMar w:top="709" w:right="707" w:bottom="0" w:left="1800" w:header="720" w:footer="720" w:gutter="0"/>
          <w:cols w:space="720"/>
        </w:sectPr>
      </w:pPr>
    </w:p>
    <w:tbl>
      <w:tblPr>
        <w:tblStyle w:val="a8"/>
        <w:tblW w:w="15593" w:type="dxa"/>
        <w:jc w:val="center"/>
        <w:tblInd w:w="1354" w:type="dxa"/>
        <w:tblLayout w:type="fixed"/>
        <w:tblLook w:val="04A0"/>
      </w:tblPr>
      <w:tblGrid>
        <w:gridCol w:w="2411"/>
        <w:gridCol w:w="708"/>
        <w:gridCol w:w="709"/>
        <w:gridCol w:w="709"/>
        <w:gridCol w:w="992"/>
        <w:gridCol w:w="1134"/>
        <w:gridCol w:w="937"/>
        <w:gridCol w:w="906"/>
        <w:gridCol w:w="709"/>
        <w:gridCol w:w="765"/>
        <w:gridCol w:w="770"/>
        <w:gridCol w:w="867"/>
        <w:gridCol w:w="945"/>
        <w:gridCol w:w="1007"/>
        <w:gridCol w:w="947"/>
        <w:gridCol w:w="1077"/>
      </w:tblGrid>
      <w:tr w:rsidR="00916EEB" w:rsidRPr="00937A7B" w:rsidTr="00916EEB">
        <w:trPr>
          <w:trHeight w:val="618"/>
          <w:jc w:val="center"/>
        </w:trPr>
        <w:tc>
          <w:tcPr>
            <w:tcW w:w="2411" w:type="dxa"/>
            <w:vMerge w:val="restart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37A7B">
              <w:rPr>
                <w:b/>
                <w:bCs/>
                <w:i/>
                <w:iCs/>
                <w:color w:val="000000" w:themeColor="text1"/>
              </w:rPr>
              <w:lastRenderedPageBreak/>
              <w:t>Способ закупки</w:t>
            </w:r>
          </w:p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 xml:space="preserve">Всего проведено </w:t>
            </w:r>
            <w:r w:rsidRPr="00937A7B">
              <w:rPr>
                <w:b/>
                <w:bCs/>
                <w:i/>
                <w:color w:val="000000" w:themeColor="text1"/>
              </w:rPr>
              <w:br/>
              <w:t>закупок, ед.</w:t>
            </w:r>
          </w:p>
        </w:tc>
        <w:tc>
          <w:tcPr>
            <w:tcW w:w="3063" w:type="dxa"/>
            <w:gridSpan w:val="3"/>
            <w:shd w:val="clear" w:color="auto" w:fill="D9D9D9" w:themeFill="background1" w:themeFillShade="D9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Начальная  (максимальная) цена контрактов, тыс</w:t>
            </w:r>
            <w:proofErr w:type="gramStart"/>
            <w:r w:rsidRPr="00937A7B">
              <w:rPr>
                <w:b/>
                <w:bCs/>
                <w:i/>
                <w:color w:val="000000" w:themeColor="text1"/>
              </w:rPr>
              <w:t>.р</w:t>
            </w:r>
            <w:proofErr w:type="gramEnd"/>
            <w:r w:rsidRPr="00937A7B">
              <w:rPr>
                <w:b/>
                <w:bCs/>
                <w:i/>
                <w:color w:val="000000" w:themeColor="text1"/>
              </w:rPr>
              <w:t>уб.</w:t>
            </w:r>
          </w:p>
        </w:tc>
        <w:tc>
          <w:tcPr>
            <w:tcW w:w="2380" w:type="dxa"/>
            <w:gridSpan w:val="3"/>
            <w:shd w:val="clear" w:color="auto" w:fill="D9D9D9" w:themeFill="background1" w:themeFillShade="D9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Всего заключено контрактов, ед.</w:t>
            </w:r>
          </w:p>
        </w:tc>
        <w:tc>
          <w:tcPr>
            <w:tcW w:w="2582" w:type="dxa"/>
            <w:gridSpan w:val="3"/>
            <w:shd w:val="clear" w:color="auto" w:fill="D9D9D9" w:themeFill="background1" w:themeFillShade="D9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Сумма заключенных контрактов,  тыс. руб.</w:t>
            </w:r>
          </w:p>
        </w:tc>
        <w:tc>
          <w:tcPr>
            <w:tcW w:w="3031" w:type="dxa"/>
            <w:gridSpan w:val="3"/>
            <w:shd w:val="clear" w:color="auto" w:fill="D9D9D9" w:themeFill="background1" w:themeFillShade="D9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Сумма экономии, тыс</w:t>
            </w:r>
            <w:proofErr w:type="gramStart"/>
            <w:r w:rsidRPr="00937A7B">
              <w:rPr>
                <w:b/>
                <w:bCs/>
                <w:i/>
                <w:color w:val="000000" w:themeColor="text1"/>
              </w:rPr>
              <w:t>.р</w:t>
            </w:r>
            <w:proofErr w:type="gramEnd"/>
            <w:r w:rsidRPr="00937A7B">
              <w:rPr>
                <w:b/>
                <w:bCs/>
                <w:i/>
                <w:color w:val="000000" w:themeColor="text1"/>
              </w:rPr>
              <w:t>уб.</w:t>
            </w:r>
          </w:p>
        </w:tc>
      </w:tr>
      <w:tr w:rsidR="00916EEB" w:rsidRPr="00937A7B" w:rsidTr="00916EEB">
        <w:trPr>
          <w:trHeight w:val="316"/>
          <w:jc w:val="center"/>
        </w:trPr>
        <w:tc>
          <w:tcPr>
            <w:tcW w:w="2411" w:type="dxa"/>
            <w:vMerge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2019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2020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2018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2019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2020</w:t>
            </w:r>
          </w:p>
        </w:tc>
        <w:tc>
          <w:tcPr>
            <w:tcW w:w="906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2018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2019</w:t>
            </w:r>
          </w:p>
        </w:tc>
        <w:tc>
          <w:tcPr>
            <w:tcW w:w="765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2020</w:t>
            </w:r>
          </w:p>
        </w:tc>
        <w:tc>
          <w:tcPr>
            <w:tcW w:w="770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2018</w:t>
            </w:r>
          </w:p>
        </w:tc>
        <w:tc>
          <w:tcPr>
            <w:tcW w:w="867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2019</w:t>
            </w:r>
          </w:p>
        </w:tc>
        <w:tc>
          <w:tcPr>
            <w:tcW w:w="945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2020</w:t>
            </w:r>
          </w:p>
        </w:tc>
        <w:tc>
          <w:tcPr>
            <w:tcW w:w="1007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2018</w:t>
            </w:r>
          </w:p>
        </w:tc>
        <w:tc>
          <w:tcPr>
            <w:tcW w:w="947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2019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i/>
                <w:color w:val="000000" w:themeColor="text1"/>
              </w:rPr>
            </w:pPr>
            <w:r w:rsidRPr="00937A7B">
              <w:rPr>
                <w:b/>
                <w:bCs/>
                <w:i/>
                <w:color w:val="000000" w:themeColor="text1"/>
              </w:rPr>
              <w:t>2020</w:t>
            </w:r>
          </w:p>
        </w:tc>
      </w:tr>
      <w:tr w:rsidR="00916EEB" w:rsidRPr="00937A7B" w:rsidTr="00916EEB">
        <w:trPr>
          <w:trHeight w:val="316"/>
          <w:jc w:val="center"/>
        </w:trPr>
        <w:tc>
          <w:tcPr>
            <w:tcW w:w="15593" w:type="dxa"/>
            <w:gridSpan w:val="16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Муниципальные закупки для нужд администрации Терского района</w:t>
            </w:r>
          </w:p>
        </w:tc>
      </w:tr>
      <w:tr w:rsidR="00916EEB" w:rsidRPr="00937A7B" w:rsidTr="00916EEB">
        <w:trPr>
          <w:trHeight w:val="392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color w:val="000000" w:themeColor="text1"/>
              </w:rPr>
            </w:pPr>
            <w:r w:rsidRPr="00937A7B">
              <w:rPr>
                <w:color w:val="000000" w:themeColor="text1"/>
              </w:rPr>
              <w:t>Открытый конкурс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3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23458,93455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</w:t>
            </w:r>
          </w:p>
        </w:tc>
        <w:tc>
          <w:tcPr>
            <w:tcW w:w="770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86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17100,97419</w:t>
            </w:r>
          </w:p>
        </w:tc>
        <w:tc>
          <w:tcPr>
            <w:tcW w:w="100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4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107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6357,96036</w:t>
            </w:r>
          </w:p>
        </w:tc>
      </w:tr>
      <w:tr w:rsidR="00916EEB" w:rsidRPr="00937A7B" w:rsidTr="00916EEB">
        <w:trPr>
          <w:trHeight w:val="347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color w:val="000000" w:themeColor="text1"/>
              </w:rPr>
            </w:pPr>
            <w:r w:rsidRPr="00937A7B">
              <w:rPr>
                <w:color w:val="000000" w:themeColor="text1"/>
              </w:rPr>
              <w:t>Запрос котировок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4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223,87042</w:t>
            </w:r>
          </w:p>
        </w:tc>
        <w:tc>
          <w:tcPr>
            <w:tcW w:w="1134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882,699</w:t>
            </w:r>
          </w:p>
        </w:tc>
        <w:tc>
          <w:tcPr>
            <w:tcW w:w="93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315,013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4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</w:t>
            </w:r>
          </w:p>
        </w:tc>
        <w:tc>
          <w:tcPr>
            <w:tcW w:w="770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221,46080</w:t>
            </w:r>
          </w:p>
        </w:tc>
        <w:tc>
          <w:tcPr>
            <w:tcW w:w="86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734,452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311,013</w:t>
            </w:r>
          </w:p>
        </w:tc>
        <w:tc>
          <w:tcPr>
            <w:tcW w:w="100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2,40962</w:t>
            </w:r>
          </w:p>
        </w:tc>
        <w:tc>
          <w:tcPr>
            <w:tcW w:w="94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88,25</w:t>
            </w:r>
          </w:p>
        </w:tc>
        <w:tc>
          <w:tcPr>
            <w:tcW w:w="107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4</w:t>
            </w:r>
          </w:p>
        </w:tc>
      </w:tr>
      <w:tr w:rsidR="00916EEB" w:rsidRPr="00937A7B" w:rsidTr="00916EEB">
        <w:trPr>
          <w:trHeight w:val="633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color w:val="000000" w:themeColor="text1"/>
              </w:rPr>
            </w:pPr>
            <w:r w:rsidRPr="00937A7B">
              <w:rPr>
                <w:color w:val="000000" w:themeColor="text1"/>
              </w:rPr>
              <w:t>Открытый аукцион в электронной форме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33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37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52</w:t>
            </w:r>
          </w:p>
        </w:tc>
        <w:tc>
          <w:tcPr>
            <w:tcW w:w="992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  <w:lang w:val="en-US"/>
              </w:rPr>
              <w:t>22508</w:t>
            </w:r>
            <w:r w:rsidRPr="00937A7B">
              <w:rPr>
                <w:bCs/>
                <w:color w:val="000000" w:themeColor="text1"/>
              </w:rPr>
              <w:t>,</w:t>
            </w:r>
            <w:r w:rsidRPr="00937A7B">
              <w:rPr>
                <w:bCs/>
                <w:color w:val="000000" w:themeColor="text1"/>
                <w:lang w:val="en-US"/>
              </w:rPr>
              <w:t>84011</w:t>
            </w:r>
          </w:p>
        </w:tc>
        <w:tc>
          <w:tcPr>
            <w:tcW w:w="1134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67322,17457</w:t>
            </w:r>
          </w:p>
        </w:tc>
        <w:tc>
          <w:tcPr>
            <w:tcW w:w="93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68451,56418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33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37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52</w:t>
            </w:r>
          </w:p>
        </w:tc>
        <w:tc>
          <w:tcPr>
            <w:tcW w:w="770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22197,58813</w:t>
            </w:r>
          </w:p>
        </w:tc>
        <w:tc>
          <w:tcPr>
            <w:tcW w:w="86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61478,88229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65608,5301</w:t>
            </w:r>
          </w:p>
        </w:tc>
        <w:tc>
          <w:tcPr>
            <w:tcW w:w="100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311,25198</w:t>
            </w:r>
          </w:p>
        </w:tc>
        <w:tc>
          <w:tcPr>
            <w:tcW w:w="94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5848,81327</w:t>
            </w:r>
          </w:p>
        </w:tc>
        <w:tc>
          <w:tcPr>
            <w:tcW w:w="107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2843,03408</w:t>
            </w:r>
          </w:p>
        </w:tc>
      </w:tr>
      <w:tr w:rsidR="00916EEB" w:rsidRPr="00937A7B" w:rsidTr="00916EEB">
        <w:trPr>
          <w:trHeight w:val="738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 xml:space="preserve">Итого по закупкам </w:t>
            </w:r>
            <w:r w:rsidRPr="00937A7B">
              <w:rPr>
                <w:color w:val="000000" w:themeColor="text1"/>
                <w:u w:val="single"/>
              </w:rPr>
              <w:t>для нужд администрации</w:t>
            </w:r>
            <w:r w:rsidRPr="00937A7B">
              <w:rPr>
                <w:color w:val="000000" w:themeColor="text1"/>
              </w:rPr>
              <w:t xml:space="preserve"> Терского района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36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41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56</w:t>
            </w:r>
          </w:p>
        </w:tc>
        <w:tc>
          <w:tcPr>
            <w:tcW w:w="992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22732,71053</w:t>
            </w:r>
          </w:p>
        </w:tc>
        <w:tc>
          <w:tcPr>
            <w:tcW w:w="1134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68144,87</w:t>
            </w:r>
          </w:p>
        </w:tc>
        <w:tc>
          <w:tcPr>
            <w:tcW w:w="93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92225,51173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36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41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56</w:t>
            </w:r>
          </w:p>
        </w:tc>
        <w:tc>
          <w:tcPr>
            <w:tcW w:w="770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22419,04893</w:t>
            </w:r>
          </w:p>
        </w:tc>
        <w:tc>
          <w:tcPr>
            <w:tcW w:w="86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62213,33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83020,51729</w:t>
            </w:r>
          </w:p>
        </w:tc>
        <w:tc>
          <w:tcPr>
            <w:tcW w:w="100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313,66160</w:t>
            </w:r>
          </w:p>
        </w:tc>
        <w:tc>
          <w:tcPr>
            <w:tcW w:w="94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5937,0553</w:t>
            </w:r>
          </w:p>
        </w:tc>
        <w:tc>
          <w:tcPr>
            <w:tcW w:w="107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9204,99444</w:t>
            </w:r>
          </w:p>
        </w:tc>
      </w:tr>
      <w:tr w:rsidR="00916EEB" w:rsidRPr="00937A7B" w:rsidTr="00916EEB">
        <w:trPr>
          <w:trHeight w:val="316"/>
          <w:jc w:val="center"/>
        </w:trPr>
        <w:tc>
          <w:tcPr>
            <w:tcW w:w="15593" w:type="dxa"/>
            <w:gridSpan w:val="16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Муниципальные закупки для нужд муниципальных казенных и бюджетных учреждений</w:t>
            </w:r>
          </w:p>
        </w:tc>
      </w:tr>
      <w:tr w:rsidR="00916EEB" w:rsidRPr="00937A7B" w:rsidTr="00916EEB">
        <w:trPr>
          <w:trHeight w:val="301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color w:val="000000" w:themeColor="text1"/>
              </w:rPr>
            </w:pPr>
            <w:r w:rsidRPr="00937A7B">
              <w:rPr>
                <w:color w:val="000000" w:themeColor="text1"/>
              </w:rPr>
              <w:t>Открытый конкурс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3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70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86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100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4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107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</w:tr>
      <w:tr w:rsidR="00916EEB" w:rsidRPr="00937A7B" w:rsidTr="00916EEB">
        <w:trPr>
          <w:trHeight w:val="301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color w:val="000000" w:themeColor="text1"/>
              </w:rPr>
            </w:pPr>
            <w:r w:rsidRPr="00937A7B">
              <w:rPr>
                <w:color w:val="000000" w:themeColor="text1"/>
              </w:rPr>
              <w:t>Запрос котировок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3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70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86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100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94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107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</w:tr>
      <w:tr w:rsidR="00916EEB" w:rsidRPr="00937A7B" w:rsidTr="00916EEB">
        <w:trPr>
          <w:trHeight w:val="603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color w:val="000000" w:themeColor="text1"/>
              </w:rPr>
            </w:pPr>
            <w:r w:rsidRPr="00937A7B">
              <w:rPr>
                <w:color w:val="000000" w:themeColor="text1"/>
              </w:rPr>
              <w:t>Открытый аукцион в электронной форме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9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5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16</w:t>
            </w:r>
          </w:p>
        </w:tc>
        <w:tc>
          <w:tcPr>
            <w:tcW w:w="992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9318,90467</w:t>
            </w:r>
          </w:p>
        </w:tc>
        <w:tc>
          <w:tcPr>
            <w:tcW w:w="1134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8125,31347</w:t>
            </w:r>
          </w:p>
        </w:tc>
        <w:tc>
          <w:tcPr>
            <w:tcW w:w="93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26803,12405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9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5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16</w:t>
            </w:r>
          </w:p>
        </w:tc>
        <w:tc>
          <w:tcPr>
            <w:tcW w:w="770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8776,18272</w:t>
            </w:r>
          </w:p>
        </w:tc>
        <w:tc>
          <w:tcPr>
            <w:tcW w:w="86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7873,18802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24133,45627</w:t>
            </w:r>
          </w:p>
        </w:tc>
        <w:tc>
          <w:tcPr>
            <w:tcW w:w="100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542,72195</w:t>
            </w:r>
          </w:p>
        </w:tc>
        <w:tc>
          <w:tcPr>
            <w:tcW w:w="94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252,12545</w:t>
            </w:r>
          </w:p>
        </w:tc>
        <w:tc>
          <w:tcPr>
            <w:tcW w:w="107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2669,66778</w:t>
            </w:r>
          </w:p>
        </w:tc>
      </w:tr>
      <w:tr w:rsidR="00916EEB" w:rsidRPr="00937A7B" w:rsidTr="00916EEB">
        <w:trPr>
          <w:trHeight w:val="713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 xml:space="preserve">Итого по закупкам </w:t>
            </w:r>
            <w:r w:rsidRPr="00937A7B">
              <w:rPr>
                <w:color w:val="000000" w:themeColor="text1"/>
                <w:u w:val="single"/>
              </w:rPr>
              <w:t>для нужд муниципальных казенных и бюджетных учреждений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992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9318,90467</w:t>
            </w:r>
          </w:p>
        </w:tc>
        <w:tc>
          <w:tcPr>
            <w:tcW w:w="1134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8125,31347</w:t>
            </w:r>
          </w:p>
        </w:tc>
        <w:tc>
          <w:tcPr>
            <w:tcW w:w="93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26803,12405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770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8776,18272</w:t>
            </w:r>
          </w:p>
        </w:tc>
        <w:tc>
          <w:tcPr>
            <w:tcW w:w="86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7873,18802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24133,45627</w:t>
            </w:r>
          </w:p>
        </w:tc>
        <w:tc>
          <w:tcPr>
            <w:tcW w:w="100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542,72195</w:t>
            </w:r>
          </w:p>
        </w:tc>
        <w:tc>
          <w:tcPr>
            <w:tcW w:w="94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252,12545</w:t>
            </w:r>
          </w:p>
        </w:tc>
        <w:tc>
          <w:tcPr>
            <w:tcW w:w="1077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2669,66778</w:t>
            </w:r>
          </w:p>
        </w:tc>
      </w:tr>
      <w:tr w:rsidR="00916EEB" w:rsidRPr="00937A7B" w:rsidTr="00916EEB">
        <w:trPr>
          <w:trHeight w:val="316"/>
          <w:jc w:val="center"/>
        </w:trPr>
        <w:tc>
          <w:tcPr>
            <w:tcW w:w="15593" w:type="dxa"/>
            <w:gridSpan w:val="16"/>
            <w:noWrap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Итоговые данные  по муниципальным закупкам для обеспечения нужд Терского района</w:t>
            </w:r>
          </w:p>
        </w:tc>
      </w:tr>
      <w:tr w:rsidR="00916EEB" w:rsidRPr="00937A7B" w:rsidTr="00916EEB">
        <w:trPr>
          <w:trHeight w:val="301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color w:val="000000" w:themeColor="text1"/>
              </w:rPr>
            </w:pPr>
            <w:r w:rsidRPr="00937A7B">
              <w:rPr>
                <w:color w:val="000000" w:themeColor="text1"/>
              </w:rPr>
              <w:t>Открытый конкурс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3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23458,93455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0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</w:t>
            </w:r>
          </w:p>
        </w:tc>
        <w:tc>
          <w:tcPr>
            <w:tcW w:w="770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6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17100,97419</w:t>
            </w:r>
          </w:p>
        </w:tc>
        <w:tc>
          <w:tcPr>
            <w:tcW w:w="100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07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6357,96036</w:t>
            </w:r>
          </w:p>
        </w:tc>
      </w:tr>
      <w:tr w:rsidR="00916EEB" w:rsidRPr="00937A7B" w:rsidTr="00916EEB">
        <w:trPr>
          <w:trHeight w:val="301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color w:val="000000" w:themeColor="text1"/>
              </w:rPr>
            </w:pPr>
            <w:r w:rsidRPr="00937A7B">
              <w:rPr>
                <w:color w:val="000000" w:themeColor="text1"/>
              </w:rPr>
              <w:t>Запрос котировок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4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223,87042</w:t>
            </w:r>
          </w:p>
        </w:tc>
        <w:tc>
          <w:tcPr>
            <w:tcW w:w="1134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822,699</w:t>
            </w:r>
          </w:p>
        </w:tc>
        <w:tc>
          <w:tcPr>
            <w:tcW w:w="93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315,013</w:t>
            </w:r>
          </w:p>
        </w:tc>
        <w:tc>
          <w:tcPr>
            <w:tcW w:w="906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70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221,461</w:t>
            </w:r>
          </w:p>
        </w:tc>
        <w:tc>
          <w:tcPr>
            <w:tcW w:w="86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734,452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311,013</w:t>
            </w:r>
          </w:p>
        </w:tc>
        <w:tc>
          <w:tcPr>
            <w:tcW w:w="100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2,40962</w:t>
            </w:r>
          </w:p>
        </w:tc>
        <w:tc>
          <w:tcPr>
            <w:tcW w:w="94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88,247</w:t>
            </w:r>
          </w:p>
        </w:tc>
        <w:tc>
          <w:tcPr>
            <w:tcW w:w="107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4</w:t>
            </w:r>
          </w:p>
        </w:tc>
      </w:tr>
      <w:tr w:rsidR="00916EEB" w:rsidRPr="00937A7B" w:rsidTr="00916EEB">
        <w:trPr>
          <w:trHeight w:val="603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color w:val="000000" w:themeColor="text1"/>
              </w:rPr>
            </w:pPr>
            <w:r w:rsidRPr="00937A7B">
              <w:rPr>
                <w:color w:val="000000" w:themeColor="text1"/>
              </w:rPr>
              <w:t>Открытый аукцион в электронной форме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42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42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Cs/>
                <w:color w:val="000000" w:themeColor="text1"/>
              </w:rPr>
            </w:pPr>
            <w:r w:rsidRPr="00937A7B">
              <w:rPr>
                <w:bCs/>
                <w:color w:val="000000" w:themeColor="text1"/>
              </w:rPr>
              <w:t>68</w:t>
            </w:r>
          </w:p>
        </w:tc>
        <w:tc>
          <w:tcPr>
            <w:tcW w:w="992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31827,745</w:t>
            </w:r>
          </w:p>
        </w:tc>
        <w:tc>
          <w:tcPr>
            <w:tcW w:w="1134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75447,49</w:t>
            </w:r>
          </w:p>
        </w:tc>
        <w:tc>
          <w:tcPr>
            <w:tcW w:w="93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95254,68823</w:t>
            </w:r>
          </w:p>
        </w:tc>
        <w:tc>
          <w:tcPr>
            <w:tcW w:w="906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39</w:t>
            </w:r>
          </w:p>
        </w:tc>
        <w:tc>
          <w:tcPr>
            <w:tcW w:w="709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42</w:t>
            </w:r>
          </w:p>
        </w:tc>
        <w:tc>
          <w:tcPr>
            <w:tcW w:w="765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68</w:t>
            </w:r>
          </w:p>
        </w:tc>
        <w:tc>
          <w:tcPr>
            <w:tcW w:w="770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30973,8</w:t>
            </w:r>
          </w:p>
        </w:tc>
        <w:tc>
          <w:tcPr>
            <w:tcW w:w="86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69352,07</w:t>
            </w:r>
          </w:p>
        </w:tc>
        <w:tc>
          <w:tcPr>
            <w:tcW w:w="945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89741,98637</w:t>
            </w:r>
          </w:p>
        </w:tc>
        <w:tc>
          <w:tcPr>
            <w:tcW w:w="100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853,974</w:t>
            </w:r>
          </w:p>
        </w:tc>
        <w:tc>
          <w:tcPr>
            <w:tcW w:w="94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6100,9337</w:t>
            </w:r>
          </w:p>
        </w:tc>
        <w:tc>
          <w:tcPr>
            <w:tcW w:w="1077" w:type="dxa"/>
            <w:vAlign w:val="center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5512,70182</w:t>
            </w:r>
          </w:p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16EEB" w:rsidRPr="00937A7B" w:rsidTr="00916EEB">
        <w:trPr>
          <w:trHeight w:val="813"/>
          <w:jc w:val="center"/>
        </w:trPr>
        <w:tc>
          <w:tcPr>
            <w:tcW w:w="2411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rPr>
                <w:b/>
                <w:bCs/>
                <w:color w:val="000000" w:themeColor="text1"/>
                <w:u w:val="single"/>
              </w:rPr>
            </w:pPr>
            <w:r w:rsidRPr="00937A7B">
              <w:rPr>
                <w:b/>
                <w:bCs/>
                <w:color w:val="000000" w:themeColor="text1"/>
                <w:u w:val="single"/>
              </w:rPr>
              <w:t>Итого по  муниципаль</w:t>
            </w:r>
            <w:r w:rsidRPr="00937A7B">
              <w:rPr>
                <w:b/>
                <w:bCs/>
                <w:color w:val="000000" w:themeColor="text1"/>
                <w:u w:val="single"/>
              </w:rPr>
              <w:softHyphen/>
              <w:t>ным закупкам для обес</w:t>
            </w:r>
            <w:r w:rsidRPr="00937A7B">
              <w:rPr>
                <w:b/>
                <w:bCs/>
                <w:color w:val="000000" w:themeColor="text1"/>
                <w:u w:val="single"/>
              </w:rPr>
              <w:softHyphen/>
              <w:t>печения нужд Терского района</w:t>
            </w:r>
          </w:p>
        </w:tc>
        <w:tc>
          <w:tcPr>
            <w:tcW w:w="708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46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tabs>
                <w:tab w:val="left" w:pos="1665"/>
              </w:tabs>
              <w:ind w:right="43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72</w:t>
            </w:r>
          </w:p>
        </w:tc>
        <w:tc>
          <w:tcPr>
            <w:tcW w:w="992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32051,615</w:t>
            </w:r>
          </w:p>
        </w:tc>
        <w:tc>
          <w:tcPr>
            <w:tcW w:w="1134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76270,18</w:t>
            </w:r>
          </w:p>
        </w:tc>
        <w:tc>
          <w:tcPr>
            <w:tcW w:w="937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119028,63578</w:t>
            </w:r>
          </w:p>
        </w:tc>
        <w:tc>
          <w:tcPr>
            <w:tcW w:w="906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41</w:t>
            </w:r>
          </w:p>
        </w:tc>
        <w:tc>
          <w:tcPr>
            <w:tcW w:w="709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46</w:t>
            </w:r>
          </w:p>
        </w:tc>
        <w:tc>
          <w:tcPr>
            <w:tcW w:w="765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72</w:t>
            </w:r>
          </w:p>
        </w:tc>
        <w:tc>
          <w:tcPr>
            <w:tcW w:w="770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31195,2</w:t>
            </w:r>
          </w:p>
        </w:tc>
        <w:tc>
          <w:tcPr>
            <w:tcW w:w="867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70068,52</w:t>
            </w:r>
          </w:p>
        </w:tc>
        <w:tc>
          <w:tcPr>
            <w:tcW w:w="945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107153,97356</w:t>
            </w:r>
          </w:p>
        </w:tc>
        <w:tc>
          <w:tcPr>
            <w:tcW w:w="1007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856,384</w:t>
            </w:r>
          </w:p>
        </w:tc>
        <w:tc>
          <w:tcPr>
            <w:tcW w:w="947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6189,18072</w:t>
            </w:r>
          </w:p>
        </w:tc>
        <w:tc>
          <w:tcPr>
            <w:tcW w:w="1077" w:type="dxa"/>
            <w:hideMark/>
          </w:tcPr>
          <w:p w:rsidR="00916EEB" w:rsidRPr="00937A7B" w:rsidRDefault="00916EEB" w:rsidP="00916EEB">
            <w:pPr>
              <w:jc w:val="center"/>
              <w:rPr>
                <w:b/>
                <w:bCs/>
                <w:color w:val="000000" w:themeColor="text1"/>
              </w:rPr>
            </w:pPr>
            <w:r w:rsidRPr="00937A7B">
              <w:rPr>
                <w:b/>
                <w:bCs/>
                <w:color w:val="000000" w:themeColor="text1"/>
              </w:rPr>
              <w:t>11874,66222</w:t>
            </w:r>
          </w:p>
        </w:tc>
      </w:tr>
    </w:tbl>
    <w:p w:rsidR="00916EEB" w:rsidRPr="00937A7B" w:rsidRDefault="00916EEB" w:rsidP="00916EEB">
      <w:pPr>
        <w:ind w:left="567"/>
        <w:rPr>
          <w:color w:val="FF0000"/>
          <w:sz w:val="28"/>
          <w:szCs w:val="28"/>
        </w:rPr>
      </w:pPr>
    </w:p>
    <w:p w:rsidR="00916EEB" w:rsidRPr="00937A7B" w:rsidRDefault="00916EEB" w:rsidP="00916EEB">
      <w:pPr>
        <w:ind w:right="43" w:firstLine="567"/>
        <w:contextualSpacing/>
        <w:jc w:val="center"/>
        <w:rPr>
          <w:b/>
          <w:color w:val="FF0000"/>
          <w:sz w:val="28"/>
          <w:szCs w:val="28"/>
        </w:rPr>
        <w:sectPr w:rsidR="00916EEB" w:rsidRPr="00937A7B" w:rsidSect="004620F2">
          <w:pgSz w:w="16838" w:h="11906" w:orient="landscape"/>
          <w:pgMar w:top="1135" w:right="709" w:bottom="568" w:left="993" w:header="720" w:footer="720" w:gutter="0"/>
          <w:cols w:space="720"/>
        </w:sectPr>
      </w:pPr>
    </w:p>
    <w:p w:rsidR="00916EEB" w:rsidRPr="00937A7B" w:rsidRDefault="00916EEB" w:rsidP="00916EEB">
      <w:pPr>
        <w:ind w:right="43" w:firstLine="567"/>
        <w:contextualSpacing/>
        <w:jc w:val="both"/>
        <w:rPr>
          <w:color w:val="000000" w:themeColor="text1"/>
        </w:rPr>
      </w:pPr>
    </w:p>
    <w:p w:rsidR="00916EEB" w:rsidRPr="00937A7B" w:rsidRDefault="00916EEB" w:rsidP="00916EE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Всего в 2020 году по сравнению с 2019 годом уполномоченным органом проведено 72 </w:t>
      </w:r>
      <w:r w:rsidR="00A101C5" w:rsidRPr="00937A7B">
        <w:rPr>
          <w:sz w:val="28"/>
          <w:szCs w:val="28"/>
        </w:rPr>
        <w:t>конкурентные</w:t>
      </w:r>
      <w:r w:rsidRPr="00937A7B">
        <w:rPr>
          <w:sz w:val="28"/>
          <w:szCs w:val="28"/>
        </w:rPr>
        <w:t xml:space="preserve"> процедур</w:t>
      </w:r>
      <w:r w:rsidR="00A101C5" w:rsidRPr="00937A7B">
        <w:rPr>
          <w:sz w:val="28"/>
          <w:szCs w:val="28"/>
        </w:rPr>
        <w:t>ы</w:t>
      </w:r>
      <w:r w:rsidRPr="00937A7B">
        <w:rPr>
          <w:sz w:val="28"/>
          <w:szCs w:val="28"/>
        </w:rPr>
        <w:t>.</w:t>
      </w:r>
    </w:p>
    <w:p w:rsidR="00916EEB" w:rsidRPr="00937A7B" w:rsidRDefault="00916EEB" w:rsidP="00916EE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Общая сумма экономии бюджетных средств в 2020 году составила 11874,66222 тыс. руб. (для сравнения в 2019 - 6189,18072 тыс. руб.).</w:t>
      </w:r>
    </w:p>
    <w:p w:rsidR="00E46E1B" w:rsidRPr="00937A7B" w:rsidRDefault="00E46E1B" w:rsidP="00E46E1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Основная сумма экономии за 2020 год возникла в результате заключения контрактов </w:t>
      </w:r>
      <w:proofErr w:type="gramStart"/>
      <w:r w:rsidRPr="00937A7B">
        <w:rPr>
          <w:sz w:val="28"/>
          <w:szCs w:val="28"/>
        </w:rPr>
        <w:t>на</w:t>
      </w:r>
      <w:proofErr w:type="gramEnd"/>
      <w:r w:rsidRPr="00937A7B">
        <w:rPr>
          <w:sz w:val="28"/>
          <w:szCs w:val="28"/>
        </w:rPr>
        <w:t xml:space="preserve"> </w:t>
      </w:r>
    </w:p>
    <w:p w:rsidR="00E46E1B" w:rsidRPr="00937A7B" w:rsidRDefault="00E46E1B" w:rsidP="00E46E1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-Проведение </w:t>
      </w:r>
      <w:proofErr w:type="spellStart"/>
      <w:r w:rsidRPr="00937A7B">
        <w:rPr>
          <w:sz w:val="28"/>
          <w:szCs w:val="28"/>
        </w:rPr>
        <w:t>энергоэффективных</w:t>
      </w:r>
      <w:proofErr w:type="spellEnd"/>
      <w:r w:rsidRPr="00937A7B">
        <w:rPr>
          <w:sz w:val="28"/>
          <w:szCs w:val="28"/>
        </w:rPr>
        <w:t xml:space="preserve">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в муниципальном образовании городское поселение Умба Терского района Мурманской области в сумме 6307,96036 тыс. руб.;</w:t>
      </w:r>
    </w:p>
    <w:p w:rsidR="00E46E1B" w:rsidRPr="00937A7B" w:rsidRDefault="00E46E1B" w:rsidP="00E46E1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-Обустройство световой иллюминацией улиц </w:t>
      </w:r>
      <w:proofErr w:type="spellStart"/>
      <w:r w:rsidRPr="00937A7B">
        <w:rPr>
          <w:sz w:val="28"/>
          <w:szCs w:val="28"/>
        </w:rPr>
        <w:t>п.г.т</w:t>
      </w:r>
      <w:proofErr w:type="gramStart"/>
      <w:r w:rsidRPr="00937A7B">
        <w:rPr>
          <w:sz w:val="28"/>
          <w:szCs w:val="28"/>
        </w:rPr>
        <w:t>.У</w:t>
      </w:r>
      <w:proofErr w:type="gramEnd"/>
      <w:r w:rsidRPr="00937A7B">
        <w:rPr>
          <w:sz w:val="28"/>
          <w:szCs w:val="28"/>
        </w:rPr>
        <w:t>мба</w:t>
      </w:r>
      <w:proofErr w:type="spellEnd"/>
      <w:r w:rsidRPr="00937A7B">
        <w:rPr>
          <w:sz w:val="28"/>
          <w:szCs w:val="28"/>
        </w:rPr>
        <w:t xml:space="preserve"> Терского района Мурманской области в сумме 443,15091 тыс. руб.</w:t>
      </w:r>
    </w:p>
    <w:p w:rsidR="00E46E1B" w:rsidRPr="00937A7B" w:rsidRDefault="00E46E1B" w:rsidP="00E46E1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Обеспечение нефтепродуктами и топливом удаленных населенных пунктов Терского района с ограниченным сроком завоза грузов в 2021 году в сумме 2195,65606 руб.</w:t>
      </w:r>
    </w:p>
    <w:p w:rsidR="00E46E1B" w:rsidRPr="00937A7B" w:rsidRDefault="00E46E1B" w:rsidP="00E46E1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-Капитальный ремонт кровли корпуса 1 МБОУ СОШ № 4 в </w:t>
      </w:r>
      <w:proofErr w:type="spellStart"/>
      <w:r w:rsidRPr="00937A7B">
        <w:rPr>
          <w:sz w:val="28"/>
          <w:szCs w:val="28"/>
        </w:rPr>
        <w:t>пгт</w:t>
      </w:r>
      <w:proofErr w:type="gramStart"/>
      <w:r w:rsidRPr="00937A7B">
        <w:rPr>
          <w:sz w:val="28"/>
          <w:szCs w:val="28"/>
        </w:rPr>
        <w:t>.У</w:t>
      </w:r>
      <w:proofErr w:type="gramEnd"/>
      <w:r w:rsidRPr="00937A7B">
        <w:rPr>
          <w:sz w:val="28"/>
          <w:szCs w:val="28"/>
        </w:rPr>
        <w:t>мба</w:t>
      </w:r>
      <w:proofErr w:type="spellEnd"/>
      <w:r w:rsidRPr="00937A7B">
        <w:rPr>
          <w:sz w:val="28"/>
          <w:szCs w:val="28"/>
        </w:rPr>
        <w:t xml:space="preserve"> Мурманской области в сумме 1155,26145 тыс.руб.</w:t>
      </w:r>
    </w:p>
    <w:p w:rsidR="00E46E1B" w:rsidRPr="00937A7B" w:rsidRDefault="00E46E1B" w:rsidP="00E46E1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</w:t>
      </w:r>
      <w:r w:rsidRPr="00937A7B">
        <w:t xml:space="preserve"> </w:t>
      </w:r>
      <w:r w:rsidRPr="00937A7B">
        <w:rPr>
          <w:sz w:val="28"/>
          <w:szCs w:val="28"/>
        </w:rPr>
        <w:t>Установка межэтажных противопожарных металлических (стеклянных) дверей в сумме 392,6128 руб.</w:t>
      </w:r>
    </w:p>
    <w:p w:rsidR="00E46E1B" w:rsidRPr="00937A7B" w:rsidRDefault="00E46E1B" w:rsidP="00E46E1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капитальный ремонт системы отопления 2 корпуса МБОУ СОШ№4 п</w:t>
      </w:r>
      <w:proofErr w:type="gramStart"/>
      <w:r w:rsidRPr="00937A7B">
        <w:rPr>
          <w:sz w:val="28"/>
          <w:szCs w:val="28"/>
        </w:rPr>
        <w:t>.У</w:t>
      </w:r>
      <w:proofErr w:type="gramEnd"/>
      <w:r w:rsidRPr="00937A7B">
        <w:rPr>
          <w:sz w:val="28"/>
          <w:szCs w:val="28"/>
        </w:rPr>
        <w:t>мба Терского района Мурманской области в сумме 669,1808 руб.</w:t>
      </w:r>
    </w:p>
    <w:p w:rsidR="00916EEB" w:rsidRPr="00937A7B" w:rsidRDefault="00916EEB" w:rsidP="00916EE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В отчетном году были внесены существенные изменения в  Федеральный закон, которые позволили  муниципальным заказчикам увеличить количество заключенных контрактов с единственным поставщиком:  </w:t>
      </w:r>
    </w:p>
    <w:p w:rsidR="00815EC5" w:rsidRPr="00937A7B" w:rsidRDefault="00916EEB" w:rsidP="00916EE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в соответствии с пунктом  4 части 1 статьи 93 Закона  с 24.04.2020 года разрешено закупать товар, работу, услугу у единственного поставщика</w:t>
      </w:r>
      <w:r w:rsidR="005761BA" w:rsidRPr="00937A7B">
        <w:rPr>
          <w:sz w:val="28"/>
          <w:szCs w:val="28"/>
        </w:rPr>
        <w:t xml:space="preserve"> до </w:t>
      </w:r>
      <w:r w:rsidR="005761BA" w:rsidRPr="00937A7B">
        <w:rPr>
          <w:b/>
          <w:sz w:val="28"/>
          <w:szCs w:val="28"/>
        </w:rPr>
        <w:t>600</w:t>
      </w:r>
      <w:r w:rsidR="005761BA" w:rsidRPr="00937A7B">
        <w:rPr>
          <w:sz w:val="28"/>
          <w:szCs w:val="28"/>
        </w:rPr>
        <w:t xml:space="preserve"> тысяч рублей</w:t>
      </w:r>
      <w:r w:rsidR="00815EC5" w:rsidRPr="00937A7B">
        <w:rPr>
          <w:sz w:val="28"/>
          <w:szCs w:val="28"/>
        </w:rPr>
        <w:t>:</w:t>
      </w:r>
    </w:p>
    <w:p w:rsidR="00815EC5" w:rsidRPr="00937A7B" w:rsidRDefault="00815EC5" w:rsidP="005761BA">
      <w:pPr>
        <w:ind w:left="1701" w:right="43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 </w:t>
      </w:r>
      <w:r w:rsidR="00916EEB" w:rsidRPr="00937A7B">
        <w:rPr>
          <w:sz w:val="28"/>
          <w:szCs w:val="28"/>
        </w:rPr>
        <w:t xml:space="preserve"> до 2 миллионов рублей в год</w:t>
      </w:r>
      <w:r w:rsidRPr="00937A7B">
        <w:rPr>
          <w:sz w:val="28"/>
          <w:szCs w:val="28"/>
        </w:rPr>
        <w:t xml:space="preserve"> </w:t>
      </w:r>
    </w:p>
    <w:p w:rsidR="00916EEB" w:rsidRPr="00937A7B" w:rsidRDefault="00815EC5" w:rsidP="005761BA">
      <w:pPr>
        <w:ind w:left="1701" w:right="43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 или </w:t>
      </w:r>
      <w:r w:rsidRPr="00937A7B">
        <w:rPr>
          <w:i/>
          <w:sz w:val="28"/>
          <w:szCs w:val="28"/>
        </w:rPr>
        <w:t xml:space="preserve">не </w:t>
      </w:r>
      <w:r w:rsidR="005761BA" w:rsidRPr="00937A7B">
        <w:rPr>
          <w:i/>
          <w:sz w:val="28"/>
          <w:szCs w:val="28"/>
        </w:rPr>
        <w:t>более</w:t>
      </w:r>
      <w:r w:rsidRPr="00937A7B">
        <w:rPr>
          <w:i/>
          <w:sz w:val="28"/>
          <w:szCs w:val="28"/>
        </w:rPr>
        <w:t xml:space="preserve"> 10%</w:t>
      </w:r>
      <w:r w:rsidRPr="00937A7B">
        <w:rPr>
          <w:sz w:val="28"/>
          <w:szCs w:val="28"/>
        </w:rPr>
        <w:t xml:space="preserve"> совокупного годового объема закупок заказчика </w:t>
      </w:r>
      <w:r w:rsidRPr="00937A7B">
        <w:rPr>
          <w:i/>
          <w:sz w:val="28"/>
          <w:szCs w:val="28"/>
        </w:rPr>
        <w:t>и не более чем 50 миллионов рубле</w:t>
      </w:r>
      <w:r w:rsidR="005761BA" w:rsidRPr="00937A7B">
        <w:rPr>
          <w:i/>
          <w:sz w:val="28"/>
          <w:szCs w:val="28"/>
        </w:rPr>
        <w:t>й</w:t>
      </w:r>
      <w:r w:rsidR="00916EEB" w:rsidRPr="00937A7B">
        <w:rPr>
          <w:sz w:val="28"/>
          <w:szCs w:val="28"/>
        </w:rPr>
        <w:t>;</w:t>
      </w:r>
    </w:p>
    <w:p w:rsidR="005761BA" w:rsidRPr="00937A7B" w:rsidRDefault="00916EEB" w:rsidP="00916EE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в соответствии с пунктом  5 части 1 статьи 93 Закона  с 04.06.2014 года образовательным учреждениям и учреждения культуры  р</w:t>
      </w:r>
      <w:r w:rsidR="005761BA" w:rsidRPr="00937A7B">
        <w:rPr>
          <w:sz w:val="28"/>
          <w:szCs w:val="28"/>
        </w:rPr>
        <w:t>азрешено закупать товар, работу у единственного поставщика</w:t>
      </w:r>
      <w:r w:rsidRPr="00937A7B">
        <w:rPr>
          <w:sz w:val="28"/>
          <w:szCs w:val="28"/>
        </w:rPr>
        <w:t xml:space="preserve"> </w:t>
      </w:r>
      <w:r w:rsidR="005761BA" w:rsidRPr="00937A7B">
        <w:rPr>
          <w:sz w:val="26"/>
          <w:szCs w:val="26"/>
        </w:rPr>
        <w:t xml:space="preserve">до 600 тыс. рублей, но </w:t>
      </w:r>
      <w:r w:rsidR="005761BA" w:rsidRPr="00937A7B">
        <w:rPr>
          <w:i/>
          <w:sz w:val="26"/>
          <w:szCs w:val="26"/>
        </w:rPr>
        <w:t>не более 50%</w:t>
      </w:r>
      <w:r w:rsidR="005761BA" w:rsidRPr="00937A7B">
        <w:rPr>
          <w:sz w:val="26"/>
          <w:szCs w:val="26"/>
        </w:rPr>
        <w:t xml:space="preserve"> совокупного годового объема закупок заказчика и не более чем </w:t>
      </w:r>
      <w:r w:rsidR="005761BA" w:rsidRPr="00937A7B">
        <w:rPr>
          <w:i/>
          <w:sz w:val="26"/>
          <w:szCs w:val="26"/>
        </w:rPr>
        <w:t>30  миллионов рублей</w:t>
      </w:r>
    </w:p>
    <w:p w:rsidR="00916EEB" w:rsidRPr="00937A7B" w:rsidRDefault="00916EEB" w:rsidP="00916EEB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В 2020 году администрацией Терского района заключено 112 контрактов в соответствии со ст.93 Закона «Осуществление закупки у единственного поставщика (подрядчика, исполнителя)» на общую сумму 6859,57179 тыс. руб. (в 2019 году  98 контракта на общую сумму 6616,677 тыс. руб.).</w:t>
      </w:r>
    </w:p>
    <w:p w:rsidR="00733150" w:rsidRPr="00937A7B" w:rsidRDefault="00733150" w:rsidP="008B5AC7">
      <w:pPr>
        <w:ind w:right="43" w:firstLine="567"/>
        <w:contextualSpacing/>
        <w:jc w:val="both"/>
        <w:rPr>
          <w:sz w:val="28"/>
          <w:szCs w:val="28"/>
        </w:rPr>
      </w:pPr>
    </w:p>
    <w:p w:rsidR="0034737F" w:rsidRPr="00937A7B" w:rsidRDefault="00E151FB" w:rsidP="00C479CB">
      <w:pPr>
        <w:ind w:right="43"/>
        <w:contextualSpacing/>
        <w:jc w:val="center"/>
        <w:rPr>
          <w:b/>
          <w:sz w:val="28"/>
          <w:szCs w:val="28"/>
        </w:rPr>
      </w:pPr>
      <w:r w:rsidRPr="00937A7B">
        <w:rPr>
          <w:b/>
          <w:sz w:val="28"/>
          <w:szCs w:val="28"/>
          <w:lang w:val="en-US"/>
        </w:rPr>
        <w:t>I</w:t>
      </w:r>
      <w:r w:rsidR="000A3264" w:rsidRPr="00937A7B">
        <w:rPr>
          <w:b/>
          <w:sz w:val="28"/>
          <w:szCs w:val="28"/>
          <w:lang w:val="en-US"/>
        </w:rPr>
        <w:t>V</w:t>
      </w:r>
      <w:r w:rsidR="000A3264" w:rsidRPr="00937A7B">
        <w:rPr>
          <w:b/>
          <w:sz w:val="28"/>
          <w:szCs w:val="28"/>
        </w:rPr>
        <w:t xml:space="preserve">. </w:t>
      </w:r>
      <w:r w:rsidR="00D8401E" w:rsidRPr="00937A7B">
        <w:rPr>
          <w:b/>
          <w:sz w:val="28"/>
          <w:szCs w:val="28"/>
        </w:rPr>
        <w:t>Итоги года</w:t>
      </w:r>
    </w:p>
    <w:p w:rsidR="00353E59" w:rsidRPr="00937A7B" w:rsidRDefault="006030A3" w:rsidP="006649F6">
      <w:pPr>
        <w:ind w:right="43" w:firstLine="567"/>
        <w:jc w:val="both"/>
        <w:rPr>
          <w:i/>
          <w:sz w:val="22"/>
          <w:szCs w:val="28"/>
        </w:rPr>
      </w:pPr>
      <w:r w:rsidRPr="00937A7B">
        <w:rPr>
          <w:sz w:val="28"/>
          <w:szCs w:val="28"/>
        </w:rPr>
        <w:t>1.</w:t>
      </w:r>
      <w:r w:rsidR="00D64574" w:rsidRPr="00937A7B">
        <w:rPr>
          <w:sz w:val="28"/>
          <w:szCs w:val="28"/>
        </w:rPr>
        <w:t xml:space="preserve"> Подготовлен доклад Главы администрации Терского района о достигнутых значениях показателей для оценки </w:t>
      </w:r>
      <w:proofErr w:type="gramStart"/>
      <w:r w:rsidR="00D64574" w:rsidRPr="00937A7B">
        <w:rPr>
          <w:sz w:val="28"/>
          <w:szCs w:val="28"/>
        </w:rPr>
        <w:t xml:space="preserve">эффективности деятельности </w:t>
      </w:r>
      <w:r w:rsidR="00D64574" w:rsidRPr="00937A7B">
        <w:rPr>
          <w:sz w:val="28"/>
          <w:szCs w:val="28"/>
        </w:rPr>
        <w:lastRenderedPageBreak/>
        <w:t>органов местного самоуправления Терского района</w:t>
      </w:r>
      <w:proofErr w:type="gramEnd"/>
      <w:r w:rsidR="00D64574" w:rsidRPr="00937A7B">
        <w:rPr>
          <w:sz w:val="28"/>
          <w:szCs w:val="28"/>
        </w:rPr>
        <w:t xml:space="preserve">  </w:t>
      </w:r>
      <w:r w:rsidR="00F31B08" w:rsidRPr="00937A7B">
        <w:rPr>
          <w:b/>
          <w:sz w:val="28"/>
          <w:szCs w:val="28"/>
        </w:rPr>
        <w:t>за 201</w:t>
      </w:r>
      <w:r w:rsidR="00D364EF" w:rsidRPr="00937A7B">
        <w:rPr>
          <w:b/>
          <w:sz w:val="28"/>
          <w:szCs w:val="28"/>
        </w:rPr>
        <w:t>9</w:t>
      </w:r>
      <w:r w:rsidR="00D64574" w:rsidRPr="00937A7B">
        <w:rPr>
          <w:b/>
          <w:sz w:val="28"/>
          <w:szCs w:val="28"/>
        </w:rPr>
        <w:t xml:space="preserve"> год</w:t>
      </w:r>
      <w:r w:rsidR="00D64574" w:rsidRPr="00937A7B">
        <w:rPr>
          <w:sz w:val="28"/>
          <w:szCs w:val="28"/>
        </w:rPr>
        <w:t xml:space="preserve"> и их планируемых значениях на 3-летний период с  пояснительной запиской.</w:t>
      </w:r>
    </w:p>
    <w:p w:rsidR="00353E59" w:rsidRPr="00937A7B" w:rsidRDefault="006E4102" w:rsidP="006E4102">
      <w:pPr>
        <w:ind w:right="43" w:firstLine="567"/>
        <w:jc w:val="right"/>
        <w:rPr>
          <w:i/>
        </w:rPr>
      </w:pPr>
      <w:r w:rsidRPr="00937A7B">
        <w:rPr>
          <w:i/>
        </w:rPr>
        <w:t>Для сведения:</w:t>
      </w:r>
    </w:p>
    <w:tbl>
      <w:tblPr>
        <w:tblStyle w:val="a8"/>
        <w:tblW w:w="9934" w:type="dxa"/>
        <w:tblLayout w:type="fixed"/>
        <w:tblLook w:val="04A0"/>
      </w:tblPr>
      <w:tblGrid>
        <w:gridCol w:w="2802"/>
        <w:gridCol w:w="836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D364EF" w:rsidRPr="00937A7B" w:rsidTr="00B730D4">
        <w:tc>
          <w:tcPr>
            <w:tcW w:w="2802" w:type="dxa"/>
            <w:shd w:val="clear" w:color="auto" w:fill="D9D9D9" w:themeFill="background1" w:themeFillShade="D9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 xml:space="preserve">2012 </w:t>
            </w:r>
          </w:p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(по итогам 2011 года)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 xml:space="preserve">2013 </w:t>
            </w:r>
          </w:p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(по итогам 2012 года)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2014</w:t>
            </w:r>
          </w:p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(по итогам 2013 года)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2015 (по итогам 2014 года)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2016 (по итогам 2015 года)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2017</w:t>
            </w:r>
          </w:p>
          <w:p w:rsidR="00D364EF" w:rsidRPr="00937A7B" w:rsidRDefault="00D364EF" w:rsidP="00B47E9C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(по итогам 2016 года)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2018</w:t>
            </w:r>
          </w:p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(по итогам 2017 года)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2019 (по итогам 2018 года)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2020(по итогам 2019 года)</w:t>
            </w:r>
          </w:p>
        </w:tc>
      </w:tr>
      <w:tr w:rsidR="00D364EF" w:rsidRPr="00937A7B" w:rsidTr="00B730D4">
        <w:tc>
          <w:tcPr>
            <w:tcW w:w="2802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both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Результаты конкурса (муниципальный район) - место</w:t>
            </w:r>
          </w:p>
        </w:tc>
        <w:tc>
          <w:tcPr>
            <w:tcW w:w="836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5 из 5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1 из 5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3 из 5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1 из 5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4 из 5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2 из 5</w:t>
            </w:r>
          </w:p>
        </w:tc>
        <w:tc>
          <w:tcPr>
            <w:tcW w:w="787" w:type="dxa"/>
          </w:tcPr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1 из 5</w:t>
            </w:r>
          </w:p>
        </w:tc>
        <w:tc>
          <w:tcPr>
            <w:tcW w:w="787" w:type="dxa"/>
          </w:tcPr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4 из 5</w:t>
            </w:r>
          </w:p>
        </w:tc>
        <w:tc>
          <w:tcPr>
            <w:tcW w:w="787" w:type="dxa"/>
          </w:tcPr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место не определялось</w:t>
            </w:r>
          </w:p>
        </w:tc>
      </w:tr>
      <w:tr w:rsidR="00D364EF" w:rsidRPr="00937A7B" w:rsidTr="00B730D4">
        <w:tc>
          <w:tcPr>
            <w:tcW w:w="2802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both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Сумма полученной дотации, млн. руб.</w:t>
            </w:r>
          </w:p>
        </w:tc>
        <w:tc>
          <w:tcPr>
            <w:tcW w:w="836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0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4,0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0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1,6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0</w:t>
            </w:r>
          </w:p>
        </w:tc>
        <w:tc>
          <w:tcPr>
            <w:tcW w:w="787" w:type="dxa"/>
          </w:tcPr>
          <w:p w:rsidR="00D364EF" w:rsidRPr="00937A7B" w:rsidRDefault="00D364EF" w:rsidP="007821D5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0</w:t>
            </w:r>
          </w:p>
        </w:tc>
        <w:tc>
          <w:tcPr>
            <w:tcW w:w="787" w:type="dxa"/>
          </w:tcPr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1,6</w:t>
            </w:r>
          </w:p>
        </w:tc>
        <w:tc>
          <w:tcPr>
            <w:tcW w:w="787" w:type="dxa"/>
          </w:tcPr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0</w:t>
            </w:r>
          </w:p>
        </w:tc>
        <w:tc>
          <w:tcPr>
            <w:tcW w:w="787" w:type="dxa"/>
          </w:tcPr>
          <w:p w:rsidR="00D364EF" w:rsidRPr="00937A7B" w:rsidRDefault="00D364EF" w:rsidP="00E00FE2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0</w:t>
            </w:r>
          </w:p>
        </w:tc>
      </w:tr>
    </w:tbl>
    <w:p w:rsidR="00E151FB" w:rsidRPr="00937A7B" w:rsidRDefault="00E151FB" w:rsidP="00F343BC">
      <w:pPr>
        <w:ind w:right="43" w:firstLine="567"/>
        <w:jc w:val="both"/>
        <w:rPr>
          <w:sz w:val="28"/>
          <w:szCs w:val="28"/>
        </w:rPr>
      </w:pPr>
    </w:p>
    <w:p w:rsidR="00D24FDF" w:rsidRPr="00937A7B" w:rsidRDefault="00D24FDF" w:rsidP="00F343BC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2. Ежегодно готовится отчет для формирования рейтинга ОМСУ в части деятельности по содействию развитию конкуренции и обеспечению условий для благоприятного инвестиционного климата:</w:t>
      </w:r>
    </w:p>
    <w:tbl>
      <w:tblPr>
        <w:tblStyle w:val="a8"/>
        <w:tblW w:w="9889" w:type="dxa"/>
        <w:tblLayout w:type="fixed"/>
        <w:tblLook w:val="04A0"/>
      </w:tblPr>
      <w:tblGrid>
        <w:gridCol w:w="3227"/>
        <w:gridCol w:w="2134"/>
        <w:gridCol w:w="2410"/>
        <w:gridCol w:w="2118"/>
      </w:tblGrid>
      <w:tr w:rsidR="00D364EF" w:rsidRPr="00937A7B" w:rsidTr="00D364EF">
        <w:tc>
          <w:tcPr>
            <w:tcW w:w="3227" w:type="dxa"/>
            <w:shd w:val="clear" w:color="auto" w:fill="D9D9D9" w:themeFill="background1" w:themeFillShade="D9"/>
          </w:tcPr>
          <w:p w:rsidR="00D364EF" w:rsidRPr="00937A7B" w:rsidRDefault="00D364EF" w:rsidP="009E7C0B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</w:tcPr>
          <w:p w:rsidR="00D364EF" w:rsidRPr="00937A7B" w:rsidRDefault="00D364EF" w:rsidP="009E7C0B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2018</w:t>
            </w:r>
          </w:p>
          <w:p w:rsidR="00D364EF" w:rsidRPr="00937A7B" w:rsidRDefault="00D364EF" w:rsidP="009E7C0B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(по итогам 2017 года)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364EF" w:rsidRPr="00937A7B" w:rsidRDefault="00D364EF" w:rsidP="009E7C0B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2019</w:t>
            </w:r>
          </w:p>
          <w:p w:rsidR="00D364EF" w:rsidRPr="00937A7B" w:rsidRDefault="00D364EF" w:rsidP="009E7C0B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(по итогам 2018 года)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D364EF" w:rsidRPr="00937A7B" w:rsidRDefault="00D364EF" w:rsidP="00D364EF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2020</w:t>
            </w:r>
          </w:p>
          <w:p w:rsidR="00D364EF" w:rsidRPr="00937A7B" w:rsidRDefault="00D364EF" w:rsidP="00D364EF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(по итогам 2019  года)</w:t>
            </w:r>
          </w:p>
        </w:tc>
      </w:tr>
      <w:tr w:rsidR="00D364EF" w:rsidRPr="00937A7B" w:rsidTr="00D364EF">
        <w:tc>
          <w:tcPr>
            <w:tcW w:w="3227" w:type="dxa"/>
          </w:tcPr>
          <w:p w:rsidR="00D364EF" w:rsidRPr="00937A7B" w:rsidRDefault="00D364EF" w:rsidP="007F5056">
            <w:pPr>
              <w:spacing w:after="200"/>
              <w:ind w:right="43"/>
              <w:contextualSpacing/>
              <w:jc w:val="both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Результаты рейтинга (муниципальный район) - место</w:t>
            </w:r>
          </w:p>
        </w:tc>
        <w:tc>
          <w:tcPr>
            <w:tcW w:w="2134" w:type="dxa"/>
          </w:tcPr>
          <w:p w:rsidR="00D364EF" w:rsidRPr="00937A7B" w:rsidRDefault="00D364EF" w:rsidP="009E7C0B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1 из 5</w:t>
            </w:r>
          </w:p>
        </w:tc>
        <w:tc>
          <w:tcPr>
            <w:tcW w:w="2410" w:type="dxa"/>
          </w:tcPr>
          <w:p w:rsidR="00D364EF" w:rsidRPr="00937A7B" w:rsidRDefault="00D364EF" w:rsidP="009E7C0B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1 из 5</w:t>
            </w:r>
          </w:p>
        </w:tc>
        <w:tc>
          <w:tcPr>
            <w:tcW w:w="2118" w:type="dxa"/>
          </w:tcPr>
          <w:p w:rsidR="00D364EF" w:rsidRPr="00937A7B" w:rsidRDefault="00E22F66" w:rsidP="009E7C0B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5 из 5</w:t>
            </w:r>
          </w:p>
        </w:tc>
      </w:tr>
      <w:tr w:rsidR="00D364EF" w:rsidRPr="00937A7B" w:rsidTr="00D364EF">
        <w:tc>
          <w:tcPr>
            <w:tcW w:w="3227" w:type="dxa"/>
          </w:tcPr>
          <w:p w:rsidR="00D364EF" w:rsidRPr="00937A7B" w:rsidRDefault="00D364EF" w:rsidP="007F5056">
            <w:pPr>
              <w:spacing w:after="200"/>
              <w:ind w:right="43"/>
              <w:contextualSpacing/>
              <w:jc w:val="both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Сумма полученного гранта, тыс</w:t>
            </w:r>
            <w:proofErr w:type="gramStart"/>
            <w:r w:rsidRPr="00937A7B">
              <w:rPr>
                <w:i/>
                <w:sz w:val="16"/>
              </w:rPr>
              <w:t>.р</w:t>
            </w:r>
            <w:proofErr w:type="gramEnd"/>
            <w:r w:rsidRPr="00937A7B">
              <w:rPr>
                <w:i/>
                <w:sz w:val="16"/>
              </w:rPr>
              <w:t>уб.</w:t>
            </w:r>
          </w:p>
        </w:tc>
        <w:tc>
          <w:tcPr>
            <w:tcW w:w="2134" w:type="dxa"/>
          </w:tcPr>
          <w:p w:rsidR="00D364EF" w:rsidRPr="00937A7B" w:rsidRDefault="00D364EF" w:rsidP="009E7C0B">
            <w:pPr>
              <w:spacing w:after="200"/>
              <w:ind w:right="43"/>
              <w:contextualSpacing/>
              <w:jc w:val="center"/>
              <w:rPr>
                <w:b/>
                <w:i/>
                <w:sz w:val="16"/>
              </w:rPr>
            </w:pPr>
            <w:r w:rsidRPr="00937A7B">
              <w:rPr>
                <w:b/>
                <w:i/>
                <w:sz w:val="16"/>
              </w:rPr>
              <w:t>6,0</w:t>
            </w:r>
          </w:p>
        </w:tc>
        <w:tc>
          <w:tcPr>
            <w:tcW w:w="2410" w:type="dxa"/>
          </w:tcPr>
          <w:p w:rsidR="00D364EF" w:rsidRPr="00937A7B" w:rsidRDefault="00D364EF" w:rsidP="007F5056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100,0</w:t>
            </w:r>
          </w:p>
          <w:p w:rsidR="00D364EF" w:rsidRPr="00937A7B" w:rsidRDefault="00D364EF" w:rsidP="007F5056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 xml:space="preserve"> на обучение, указанное в разделе </w:t>
            </w:r>
            <w:r w:rsidRPr="00937A7B">
              <w:rPr>
                <w:i/>
                <w:sz w:val="16"/>
                <w:lang w:val="en-US"/>
              </w:rPr>
              <w:t>XI</w:t>
            </w:r>
            <w:r w:rsidRPr="00937A7B">
              <w:rPr>
                <w:i/>
                <w:sz w:val="16"/>
              </w:rPr>
              <w:t xml:space="preserve"> Обучение</w:t>
            </w:r>
          </w:p>
        </w:tc>
        <w:tc>
          <w:tcPr>
            <w:tcW w:w="2118" w:type="dxa"/>
          </w:tcPr>
          <w:p w:rsidR="00D364EF" w:rsidRPr="00937A7B" w:rsidRDefault="00E22F66" w:rsidP="007F5056">
            <w:pPr>
              <w:spacing w:after="200"/>
              <w:ind w:right="43"/>
              <w:contextualSpacing/>
              <w:jc w:val="center"/>
              <w:rPr>
                <w:i/>
                <w:sz w:val="16"/>
              </w:rPr>
            </w:pPr>
            <w:r w:rsidRPr="00937A7B">
              <w:rPr>
                <w:i/>
                <w:sz w:val="16"/>
              </w:rPr>
              <w:t>-</w:t>
            </w:r>
          </w:p>
        </w:tc>
      </w:tr>
    </w:tbl>
    <w:p w:rsidR="00D31734" w:rsidRPr="00937A7B" w:rsidRDefault="00D24FDF" w:rsidP="00E151FB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3</w:t>
      </w:r>
      <w:r w:rsidR="006030A3" w:rsidRPr="00937A7B">
        <w:rPr>
          <w:sz w:val="28"/>
          <w:szCs w:val="28"/>
        </w:rPr>
        <w:t xml:space="preserve">. </w:t>
      </w:r>
      <w:r w:rsidR="00F92293" w:rsidRPr="00937A7B">
        <w:rPr>
          <w:sz w:val="28"/>
          <w:szCs w:val="28"/>
        </w:rPr>
        <w:t xml:space="preserve">В целях владения </w:t>
      </w:r>
      <w:r w:rsidR="00566F78" w:rsidRPr="00937A7B">
        <w:rPr>
          <w:sz w:val="28"/>
          <w:szCs w:val="28"/>
        </w:rPr>
        <w:t>оперативной информацией  по социально-экономическому развитию района</w:t>
      </w:r>
      <w:r w:rsidR="00F92293" w:rsidRPr="00937A7B">
        <w:rPr>
          <w:sz w:val="28"/>
          <w:szCs w:val="28"/>
        </w:rPr>
        <w:t xml:space="preserve"> собирается необходимая информация у учреждений и предприятий района.</w:t>
      </w:r>
    </w:p>
    <w:p w:rsidR="00E00FE2" w:rsidRPr="00937A7B" w:rsidRDefault="00E00FE2" w:rsidP="00E151FB">
      <w:pPr>
        <w:ind w:right="43" w:firstLine="567"/>
        <w:jc w:val="both"/>
        <w:rPr>
          <w:sz w:val="28"/>
          <w:szCs w:val="28"/>
        </w:rPr>
      </w:pPr>
    </w:p>
    <w:p w:rsidR="00E151FB" w:rsidRPr="00937A7B" w:rsidRDefault="00E151FB" w:rsidP="00E151FB">
      <w:pPr>
        <w:pStyle w:val="2"/>
        <w:ind w:right="43" w:firstLine="567"/>
        <w:rPr>
          <w:sz w:val="28"/>
          <w:szCs w:val="28"/>
        </w:rPr>
      </w:pPr>
      <w:r w:rsidRPr="00937A7B">
        <w:rPr>
          <w:sz w:val="28"/>
          <w:szCs w:val="28"/>
          <w:lang w:val="en-US"/>
        </w:rPr>
        <w:t>V</w:t>
      </w:r>
      <w:r w:rsidR="000A3264" w:rsidRPr="00937A7B">
        <w:rPr>
          <w:sz w:val="28"/>
          <w:szCs w:val="28"/>
        </w:rPr>
        <w:t xml:space="preserve">. </w:t>
      </w:r>
      <w:r w:rsidRPr="00937A7B">
        <w:rPr>
          <w:sz w:val="28"/>
          <w:szCs w:val="28"/>
        </w:rPr>
        <w:t>Предпринимательство</w:t>
      </w:r>
    </w:p>
    <w:p w:rsidR="00E46E1B" w:rsidRPr="00937A7B" w:rsidRDefault="00E46E1B" w:rsidP="00E46E1B">
      <w:pPr>
        <w:ind w:firstLine="567"/>
        <w:contextualSpacing/>
        <w:jc w:val="both"/>
        <w:rPr>
          <w:sz w:val="28"/>
          <w:szCs w:val="28"/>
        </w:rPr>
      </w:pPr>
      <w:r w:rsidRPr="00937A7B">
        <w:rPr>
          <w:rFonts w:eastAsia="Calibri"/>
          <w:sz w:val="28"/>
          <w:szCs w:val="28"/>
          <w:lang w:eastAsia="en-US"/>
        </w:rPr>
        <w:t xml:space="preserve">1. </w:t>
      </w:r>
      <w:r w:rsidRPr="00937A7B">
        <w:rPr>
          <w:sz w:val="28"/>
          <w:szCs w:val="28"/>
        </w:rPr>
        <w:t>Во исполнение Закона Мурманской области от 13.10.2011 №1395-01-ЗМО «О некоторых вопросах в области регулирования торговой деятельности на территории Мурманской области» экономическим отделом осуществляется сбор сведений для формирования и ведения торгового реестра. За 2020 год были собраны сведения и  внесены в торговый реестр о 3  хозяйствующих субъектах,  осуществляющих торговую деятельность на территории муниципального образования, и 4 торговых объектах. Исключен из реестра 1 хозяйствующий субъект и 1 торговый объект, в связи с закрытием магазина и прекращением предпринимательской деятельности.</w:t>
      </w:r>
    </w:p>
    <w:p w:rsidR="00245D98" w:rsidRPr="00937A7B" w:rsidRDefault="00BD04A2" w:rsidP="004E6D05">
      <w:pPr>
        <w:ind w:firstLine="567"/>
        <w:contextualSpacing/>
        <w:jc w:val="both"/>
        <w:rPr>
          <w:sz w:val="22"/>
          <w:szCs w:val="28"/>
        </w:rPr>
      </w:pPr>
      <w:r w:rsidRPr="00937A7B">
        <w:rPr>
          <w:sz w:val="28"/>
          <w:szCs w:val="28"/>
        </w:rPr>
        <w:t>2</w:t>
      </w:r>
      <w:r w:rsidR="004D2758" w:rsidRPr="00937A7B">
        <w:rPr>
          <w:sz w:val="28"/>
          <w:szCs w:val="28"/>
        </w:rPr>
        <w:t xml:space="preserve">. </w:t>
      </w:r>
      <w:r w:rsidR="00523C56" w:rsidRPr="00937A7B">
        <w:rPr>
          <w:sz w:val="28"/>
          <w:szCs w:val="28"/>
        </w:rPr>
        <w:t>В течени</w:t>
      </w:r>
      <w:r w:rsidR="001E0260" w:rsidRPr="00937A7B">
        <w:rPr>
          <w:sz w:val="28"/>
          <w:szCs w:val="28"/>
        </w:rPr>
        <w:t>е</w:t>
      </w:r>
      <w:r w:rsidR="00523C56" w:rsidRPr="00937A7B">
        <w:rPr>
          <w:sz w:val="28"/>
          <w:szCs w:val="28"/>
        </w:rPr>
        <w:t xml:space="preserve"> года осуществляется взаимодействие с  </w:t>
      </w:r>
      <w:proofErr w:type="spellStart"/>
      <w:proofErr w:type="gramStart"/>
      <w:r w:rsidR="00523C56" w:rsidRPr="00937A7B">
        <w:rPr>
          <w:sz w:val="28"/>
          <w:szCs w:val="28"/>
        </w:rPr>
        <w:t>Баренцево-Беломорским</w:t>
      </w:r>
      <w:proofErr w:type="spellEnd"/>
      <w:proofErr w:type="gramEnd"/>
      <w:r w:rsidR="00523C56" w:rsidRPr="00937A7B">
        <w:rPr>
          <w:sz w:val="28"/>
          <w:szCs w:val="28"/>
        </w:rPr>
        <w:t xml:space="preserve"> территориальным управлением и оказывается содействие предпринимателям, осуществляющим добычу биоресурсов, </w:t>
      </w:r>
      <w:r w:rsidR="00EB0B89" w:rsidRPr="00937A7B">
        <w:rPr>
          <w:sz w:val="28"/>
          <w:szCs w:val="28"/>
        </w:rPr>
        <w:t xml:space="preserve"> в получении разрешения на добычу</w:t>
      </w:r>
      <w:r w:rsidR="00DF6156" w:rsidRPr="00937A7B">
        <w:rPr>
          <w:sz w:val="28"/>
          <w:szCs w:val="28"/>
        </w:rPr>
        <w:t xml:space="preserve"> (вылов</w:t>
      </w:r>
      <w:r w:rsidR="00B759F0" w:rsidRPr="00937A7B">
        <w:rPr>
          <w:sz w:val="28"/>
          <w:szCs w:val="28"/>
        </w:rPr>
        <w:t>) водных биологических ресурсов</w:t>
      </w:r>
      <w:r w:rsidR="00951A37" w:rsidRPr="00937A7B">
        <w:rPr>
          <w:sz w:val="28"/>
          <w:szCs w:val="28"/>
        </w:rPr>
        <w:t>.</w:t>
      </w:r>
      <w:r w:rsidR="004E6D05" w:rsidRPr="00937A7B">
        <w:rPr>
          <w:sz w:val="22"/>
          <w:szCs w:val="28"/>
        </w:rPr>
        <w:t xml:space="preserve"> </w:t>
      </w:r>
    </w:p>
    <w:p w:rsidR="00D07728" w:rsidRPr="00937A7B" w:rsidRDefault="00511675" w:rsidP="00D0772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6"/>
        </w:rPr>
      </w:pPr>
      <w:r w:rsidRPr="00937A7B">
        <w:rPr>
          <w:sz w:val="28"/>
          <w:szCs w:val="26"/>
        </w:rPr>
        <w:t>3</w:t>
      </w:r>
      <w:r w:rsidR="00D07728" w:rsidRPr="00937A7B">
        <w:rPr>
          <w:sz w:val="28"/>
          <w:szCs w:val="26"/>
        </w:rPr>
        <w:t xml:space="preserve">. </w:t>
      </w:r>
      <w:r w:rsidR="007071CF" w:rsidRPr="00937A7B">
        <w:rPr>
          <w:sz w:val="28"/>
          <w:szCs w:val="26"/>
        </w:rPr>
        <w:t>С целью развития и пропаганды малого и среднего предпринимательства, активного предпринимательского потенциала населения и повышения престижа предпринимательской деятельности, районный Конк</w:t>
      </w:r>
      <w:r w:rsidR="00497350" w:rsidRPr="00937A7B">
        <w:rPr>
          <w:sz w:val="28"/>
          <w:szCs w:val="26"/>
        </w:rPr>
        <w:t>урс «Предприниматель года - 20</w:t>
      </w:r>
      <w:r w:rsidR="008A1FA3" w:rsidRPr="00937A7B">
        <w:rPr>
          <w:sz w:val="28"/>
          <w:szCs w:val="26"/>
        </w:rPr>
        <w:t>20» был перенесен на 2021 год.</w:t>
      </w:r>
    </w:p>
    <w:p w:rsidR="007071CF" w:rsidRPr="00937A7B" w:rsidRDefault="00511675" w:rsidP="00D0772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color w:val="FF0000"/>
          <w:sz w:val="28"/>
          <w:szCs w:val="26"/>
        </w:rPr>
      </w:pPr>
      <w:r w:rsidRPr="00937A7B">
        <w:rPr>
          <w:sz w:val="28"/>
          <w:szCs w:val="26"/>
        </w:rPr>
        <w:t>4</w:t>
      </w:r>
      <w:r w:rsidR="00D07728" w:rsidRPr="00937A7B">
        <w:rPr>
          <w:sz w:val="28"/>
          <w:szCs w:val="26"/>
        </w:rPr>
        <w:t xml:space="preserve">. </w:t>
      </w:r>
      <w:proofErr w:type="gramStart"/>
      <w:r w:rsidR="008A1FA3" w:rsidRPr="00937A7B">
        <w:rPr>
          <w:sz w:val="28"/>
          <w:szCs w:val="26"/>
        </w:rPr>
        <w:t>Мероприятие «</w:t>
      </w:r>
      <w:r w:rsidR="00AC6F67" w:rsidRPr="00937A7B">
        <w:rPr>
          <w:sz w:val="28"/>
          <w:szCs w:val="26"/>
        </w:rPr>
        <w:t>Ежегодное п</w:t>
      </w:r>
      <w:r w:rsidR="007071CF" w:rsidRPr="00937A7B">
        <w:rPr>
          <w:sz w:val="28"/>
          <w:szCs w:val="26"/>
        </w:rPr>
        <w:t xml:space="preserve">редоставление грантов индивидуальным предпринимателям и юридическим лицам - производителям товаров, работ, услуг,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предпринимателя, расходов, связанных с началом </w:t>
      </w:r>
      <w:r w:rsidR="007071CF" w:rsidRPr="00937A7B">
        <w:rPr>
          <w:sz w:val="28"/>
          <w:szCs w:val="26"/>
        </w:rPr>
        <w:lastRenderedPageBreak/>
        <w:t>предпринимательской деятельности, выплат по передаче прав на франшизу (паушальный взнос) и приобретение основных средств, в том числе при заключении</w:t>
      </w:r>
      <w:r w:rsidR="00AC6F67" w:rsidRPr="00937A7B">
        <w:rPr>
          <w:sz w:val="28"/>
          <w:szCs w:val="26"/>
        </w:rPr>
        <w:t xml:space="preserve"> д</w:t>
      </w:r>
      <w:r w:rsidR="008A1FA3" w:rsidRPr="00937A7B">
        <w:rPr>
          <w:sz w:val="28"/>
          <w:szCs w:val="26"/>
        </w:rPr>
        <w:t>оговора коммерческой концессии» не было выполнено в связи с</w:t>
      </w:r>
      <w:proofErr w:type="gramEnd"/>
      <w:r w:rsidR="008A1FA3" w:rsidRPr="00937A7B">
        <w:rPr>
          <w:sz w:val="28"/>
          <w:szCs w:val="26"/>
        </w:rPr>
        <w:t xml:space="preserve"> тем, что не проводился</w:t>
      </w:r>
      <w:r w:rsidR="008A1FA3" w:rsidRPr="00937A7B">
        <w:rPr>
          <w:color w:val="FF0000"/>
          <w:sz w:val="28"/>
          <w:szCs w:val="26"/>
        </w:rPr>
        <w:t xml:space="preserve"> </w:t>
      </w:r>
      <w:r w:rsidR="008A1FA3" w:rsidRPr="00937A7B">
        <w:rPr>
          <w:sz w:val="28"/>
          <w:szCs w:val="28"/>
        </w:rPr>
        <w:t>конкурсный отбор муниципальных образований для предоставления субсидии из областного бюджета бюджетам муниципальных образований на поддержку местных инициатив и на реализацию мероприятий муниципальных программ развития малого и среднего предпринимательства, и не было возможности привлечь областные средства.</w:t>
      </w:r>
    </w:p>
    <w:p w:rsidR="007071CF" w:rsidRPr="00937A7B" w:rsidRDefault="007071CF" w:rsidP="00245D98">
      <w:pPr>
        <w:ind w:firstLine="567"/>
        <w:contextualSpacing/>
        <w:jc w:val="both"/>
        <w:rPr>
          <w:sz w:val="28"/>
          <w:szCs w:val="28"/>
        </w:rPr>
      </w:pPr>
    </w:p>
    <w:p w:rsidR="007E3207" w:rsidRPr="00937A7B" w:rsidRDefault="00E151FB" w:rsidP="00FC4DA1">
      <w:pPr>
        <w:pStyle w:val="2"/>
        <w:ind w:right="43" w:firstLine="567"/>
        <w:contextualSpacing/>
        <w:rPr>
          <w:sz w:val="28"/>
          <w:szCs w:val="28"/>
        </w:rPr>
      </w:pPr>
      <w:r w:rsidRPr="00937A7B">
        <w:rPr>
          <w:sz w:val="28"/>
          <w:szCs w:val="28"/>
          <w:lang w:val="en-US"/>
        </w:rPr>
        <w:t>VI</w:t>
      </w:r>
      <w:r w:rsidR="000A3264" w:rsidRPr="00937A7B">
        <w:rPr>
          <w:sz w:val="28"/>
          <w:szCs w:val="28"/>
        </w:rPr>
        <w:t xml:space="preserve">. </w:t>
      </w:r>
      <w:r w:rsidR="00875F8C" w:rsidRPr="00937A7B">
        <w:rPr>
          <w:sz w:val="28"/>
          <w:szCs w:val="28"/>
        </w:rPr>
        <w:t>Развитие туризма</w:t>
      </w:r>
    </w:p>
    <w:p w:rsidR="00430358" w:rsidRPr="00937A7B" w:rsidRDefault="00F622BA" w:rsidP="00430358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937A7B">
        <w:rPr>
          <w:sz w:val="28"/>
          <w:szCs w:val="28"/>
        </w:rPr>
        <w:t xml:space="preserve">1. </w:t>
      </w:r>
      <w:proofErr w:type="gramStart"/>
      <w:r w:rsidR="00430358" w:rsidRPr="00937A7B">
        <w:rPr>
          <w:rFonts w:eastAsiaTheme="minorHAnsi" w:cstheme="minorBidi"/>
          <w:sz w:val="28"/>
          <w:szCs w:val="28"/>
          <w:lang w:eastAsia="en-US"/>
        </w:rPr>
        <w:t xml:space="preserve">На официальном сайте на главной странице </w:t>
      </w:r>
      <w:r w:rsidR="00934CEF" w:rsidRPr="00937A7B">
        <w:rPr>
          <w:rFonts w:eastAsiaTheme="minorHAnsi" w:cstheme="minorBidi"/>
          <w:sz w:val="28"/>
          <w:szCs w:val="28"/>
          <w:lang w:eastAsia="en-US"/>
        </w:rPr>
        <w:t xml:space="preserve">создана </w:t>
      </w:r>
      <w:r w:rsidR="00430358" w:rsidRPr="00937A7B">
        <w:rPr>
          <w:rFonts w:eastAsiaTheme="minorHAnsi" w:cstheme="minorBidi"/>
          <w:sz w:val="28"/>
          <w:szCs w:val="28"/>
          <w:lang w:eastAsia="en-US"/>
        </w:rPr>
        <w:t>вкладка «Туризм» в которой отражена вся информация для туристов, посещающих  наш район (достопримечательности, спортивные объекты туризма,  экскурсионные маршруты, банкоматы, сувениры, транспорт, размещение, страхование, связь, рестораны и кафе, турфирмы, экскурсионные услуги, товары для спорта, туризма и рыбалки, охота и рыбалка, бытовые услуги, магазины, салоны красоты, медицинские службы, службы экстренной помощи).</w:t>
      </w:r>
      <w:proofErr w:type="gramEnd"/>
      <w:r w:rsidR="00BD484C" w:rsidRPr="00937A7B">
        <w:rPr>
          <w:rFonts w:eastAsiaTheme="minorHAnsi" w:cstheme="minorBidi"/>
          <w:sz w:val="28"/>
          <w:szCs w:val="28"/>
          <w:lang w:eastAsia="en-US"/>
        </w:rPr>
        <w:t xml:space="preserve"> Информация постоянно обновляется. Ведется активная работа с предпринимателями (официально зарегистрированными), оказывающими туристические услуги.</w:t>
      </w:r>
    </w:p>
    <w:p w:rsidR="00F622BA" w:rsidRPr="00937A7B" w:rsidRDefault="00DD4536" w:rsidP="00430358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937A7B"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="00F622BA" w:rsidRPr="00937A7B">
        <w:rPr>
          <w:rFonts w:eastAsia="Calibri"/>
          <w:bCs/>
          <w:sz w:val="28"/>
          <w:szCs w:val="28"/>
          <w:lang w:eastAsia="en-US"/>
        </w:rPr>
        <w:t xml:space="preserve">На региональном туристском портале </w:t>
      </w:r>
      <w:proofErr w:type="spellStart"/>
      <w:r w:rsidR="00F622BA" w:rsidRPr="00937A7B">
        <w:rPr>
          <w:rFonts w:eastAsia="Calibri"/>
          <w:bCs/>
          <w:sz w:val="28"/>
          <w:szCs w:val="28"/>
          <w:lang w:eastAsia="en-US"/>
        </w:rPr>
        <w:t>murmantourism.ru</w:t>
      </w:r>
      <w:proofErr w:type="spellEnd"/>
      <w:r w:rsidR="00511675" w:rsidRPr="00937A7B">
        <w:rPr>
          <w:rFonts w:eastAsia="Calibri"/>
          <w:bCs/>
          <w:sz w:val="28"/>
          <w:szCs w:val="28"/>
          <w:lang w:eastAsia="en-US"/>
        </w:rPr>
        <w:t xml:space="preserve"> </w:t>
      </w:r>
      <w:r w:rsidR="00F622BA" w:rsidRPr="00937A7B">
        <w:rPr>
          <w:rFonts w:eastAsia="Calibri"/>
          <w:bCs/>
          <w:sz w:val="28"/>
          <w:szCs w:val="28"/>
          <w:lang w:eastAsia="en-US"/>
        </w:rPr>
        <w:t>е</w:t>
      </w:r>
      <w:r w:rsidR="00F622BA" w:rsidRPr="00937A7B">
        <w:rPr>
          <w:rFonts w:eastAsiaTheme="minorHAnsi" w:cstheme="minorBidi"/>
          <w:sz w:val="28"/>
          <w:szCs w:val="28"/>
          <w:lang w:eastAsia="en-US"/>
        </w:rPr>
        <w:t xml:space="preserve">жегодно актуализируется и размещается </w:t>
      </w:r>
      <w:r w:rsidR="00F622BA" w:rsidRPr="00937A7B">
        <w:rPr>
          <w:rFonts w:eastAsia="Calibri"/>
          <w:bCs/>
          <w:sz w:val="28"/>
          <w:szCs w:val="28"/>
          <w:lang w:eastAsia="en-US"/>
        </w:rPr>
        <w:t>информация о</w:t>
      </w:r>
      <w:r w:rsidR="00E151FB" w:rsidRPr="00937A7B">
        <w:rPr>
          <w:rFonts w:eastAsia="Calibri"/>
          <w:bCs/>
          <w:sz w:val="28"/>
          <w:szCs w:val="28"/>
          <w:lang w:eastAsia="en-US"/>
        </w:rPr>
        <w:t>бо</w:t>
      </w:r>
      <w:r w:rsidR="00F622BA" w:rsidRPr="00937A7B">
        <w:rPr>
          <w:rFonts w:eastAsia="Calibri"/>
          <w:bCs/>
          <w:sz w:val="28"/>
          <w:szCs w:val="28"/>
          <w:lang w:eastAsia="en-US"/>
        </w:rPr>
        <w:t xml:space="preserve"> всех достопримечательностях района, о коллективных средствах размещения  и питания в Терском районе.</w:t>
      </w:r>
    </w:p>
    <w:p w:rsidR="00875F8C" w:rsidRPr="00937A7B" w:rsidRDefault="00875F8C" w:rsidP="00F343BC">
      <w:pPr>
        <w:pStyle w:val="2"/>
        <w:ind w:right="43" w:firstLine="567"/>
        <w:contextualSpacing/>
        <w:rPr>
          <w:sz w:val="28"/>
          <w:szCs w:val="28"/>
        </w:rPr>
      </w:pPr>
    </w:p>
    <w:p w:rsidR="00F343BC" w:rsidRPr="00937A7B" w:rsidRDefault="00E151FB" w:rsidP="003B003D">
      <w:pPr>
        <w:pStyle w:val="2"/>
        <w:ind w:right="43"/>
        <w:contextualSpacing/>
        <w:rPr>
          <w:sz w:val="28"/>
          <w:szCs w:val="28"/>
        </w:rPr>
      </w:pPr>
      <w:r w:rsidRPr="00937A7B">
        <w:rPr>
          <w:sz w:val="28"/>
          <w:szCs w:val="28"/>
          <w:lang w:val="en-US"/>
        </w:rPr>
        <w:t>VII</w:t>
      </w:r>
      <w:r w:rsidR="00875F8C" w:rsidRPr="00937A7B">
        <w:rPr>
          <w:sz w:val="28"/>
          <w:szCs w:val="28"/>
        </w:rPr>
        <w:t xml:space="preserve">. </w:t>
      </w:r>
      <w:r w:rsidR="001949D2" w:rsidRPr="00937A7B">
        <w:rPr>
          <w:sz w:val="28"/>
          <w:szCs w:val="28"/>
        </w:rPr>
        <w:t>Инвестиционная привлекательность</w:t>
      </w:r>
    </w:p>
    <w:p w:rsidR="00A25532" w:rsidRPr="00937A7B" w:rsidRDefault="006116AC" w:rsidP="00A25532">
      <w:pPr>
        <w:pStyle w:val="ad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937A7B">
        <w:rPr>
          <w:b/>
          <w:sz w:val="28"/>
          <w:szCs w:val="28"/>
        </w:rPr>
        <w:t>В 20</w:t>
      </w:r>
      <w:r w:rsidR="001D6530" w:rsidRPr="00937A7B">
        <w:rPr>
          <w:b/>
          <w:sz w:val="28"/>
          <w:szCs w:val="28"/>
        </w:rPr>
        <w:t>20</w:t>
      </w:r>
      <w:r w:rsidR="00DC43EC" w:rsidRPr="00937A7B">
        <w:rPr>
          <w:b/>
          <w:sz w:val="28"/>
          <w:szCs w:val="28"/>
        </w:rPr>
        <w:t xml:space="preserve"> году</w:t>
      </w:r>
      <w:r w:rsidR="00DC43EC" w:rsidRPr="00937A7B">
        <w:rPr>
          <w:sz w:val="28"/>
          <w:szCs w:val="28"/>
        </w:rPr>
        <w:t xml:space="preserve"> в районе реализ</w:t>
      </w:r>
      <w:r w:rsidR="00AC6F67" w:rsidRPr="00937A7B">
        <w:rPr>
          <w:sz w:val="28"/>
          <w:szCs w:val="28"/>
        </w:rPr>
        <w:t>овывались</w:t>
      </w:r>
      <w:r w:rsidR="00DC43EC" w:rsidRPr="00937A7B">
        <w:rPr>
          <w:sz w:val="28"/>
          <w:szCs w:val="28"/>
        </w:rPr>
        <w:t xml:space="preserve"> следующие инвестиционные проекты:</w:t>
      </w:r>
    </w:p>
    <w:p w:rsidR="00AC6F67" w:rsidRPr="00937A7B" w:rsidRDefault="00AC6F67" w:rsidP="0019373F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 Модернизация системы теплоснабжения на территории </w:t>
      </w:r>
      <w:proofErr w:type="gramStart"/>
      <w:r w:rsidRPr="00937A7B">
        <w:rPr>
          <w:sz w:val="28"/>
          <w:szCs w:val="28"/>
        </w:rPr>
        <w:t>г</w:t>
      </w:r>
      <w:proofErr w:type="gramEnd"/>
      <w:r w:rsidRPr="00937A7B">
        <w:rPr>
          <w:sz w:val="28"/>
          <w:szCs w:val="28"/>
        </w:rPr>
        <w:t>.п. Умба Терского района Мурманской области</w:t>
      </w:r>
      <w:r w:rsidR="00E37910" w:rsidRPr="00937A7B">
        <w:rPr>
          <w:sz w:val="28"/>
          <w:szCs w:val="28"/>
        </w:rPr>
        <w:t>;</w:t>
      </w:r>
    </w:p>
    <w:p w:rsidR="00E37910" w:rsidRPr="00937A7B" w:rsidRDefault="00E37910" w:rsidP="00E37910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 </w:t>
      </w:r>
      <w:r w:rsidR="00E45D04" w:rsidRPr="00937A7B">
        <w:rPr>
          <w:sz w:val="28"/>
          <w:szCs w:val="28"/>
        </w:rPr>
        <w:t xml:space="preserve">Лыжная база Муниципального бюджетного учреждения дополнительного образования Центр детского творчества, </w:t>
      </w:r>
      <w:proofErr w:type="spellStart"/>
      <w:r w:rsidR="00E45D04" w:rsidRPr="00937A7B">
        <w:rPr>
          <w:sz w:val="28"/>
          <w:szCs w:val="28"/>
        </w:rPr>
        <w:t>пгт</w:t>
      </w:r>
      <w:proofErr w:type="gramStart"/>
      <w:r w:rsidR="00E45D04" w:rsidRPr="00937A7B">
        <w:rPr>
          <w:sz w:val="28"/>
          <w:szCs w:val="28"/>
        </w:rPr>
        <w:t>.У</w:t>
      </w:r>
      <w:proofErr w:type="gramEnd"/>
      <w:r w:rsidR="00E45D04" w:rsidRPr="00937A7B">
        <w:rPr>
          <w:sz w:val="28"/>
          <w:szCs w:val="28"/>
        </w:rPr>
        <w:t>мба</w:t>
      </w:r>
      <w:proofErr w:type="spellEnd"/>
      <w:r w:rsidR="00E45D04" w:rsidRPr="00937A7B">
        <w:rPr>
          <w:sz w:val="28"/>
          <w:szCs w:val="28"/>
        </w:rPr>
        <w:t>;</w:t>
      </w:r>
    </w:p>
    <w:p w:rsidR="00875F0D" w:rsidRPr="00937A7B" w:rsidRDefault="00875F0D" w:rsidP="00E37910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Региональный проект «Современная школа» (Точка роста);</w:t>
      </w:r>
    </w:p>
    <w:p w:rsidR="00875F0D" w:rsidRPr="00937A7B" w:rsidRDefault="00875F0D" w:rsidP="00E37910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Ремонт школы №4 в пгт. Умба;</w:t>
      </w:r>
    </w:p>
    <w:p w:rsidR="00875F0D" w:rsidRPr="00937A7B" w:rsidRDefault="00875F0D" w:rsidP="00E37910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Укрепление материально-технической базы домов культуры;</w:t>
      </w:r>
    </w:p>
    <w:p w:rsidR="00875F0D" w:rsidRPr="00937A7B" w:rsidRDefault="00875F0D" w:rsidP="00E37910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Строительство, модернизация, ремонт и содержание автомобильных дорог общего пользования, в том числе дорог поселения;</w:t>
      </w:r>
    </w:p>
    <w:p w:rsidR="00875F0D" w:rsidRPr="00937A7B" w:rsidRDefault="00875F0D" w:rsidP="00E37910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Реализация проекта "Городская среда" - придомовая территория;</w:t>
      </w:r>
    </w:p>
    <w:p w:rsidR="00875F0D" w:rsidRPr="00937A7B" w:rsidRDefault="00875F0D" w:rsidP="00E37910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Реализация проекта "Городская среда" - общественная территория;</w:t>
      </w:r>
    </w:p>
    <w:p w:rsidR="00875F0D" w:rsidRPr="00937A7B" w:rsidRDefault="00875F0D" w:rsidP="00E37910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Пожарное депо на 4 автомобиля в п.г.т. Умба</w:t>
      </w:r>
    </w:p>
    <w:p w:rsidR="00875F0D" w:rsidRPr="00937A7B" w:rsidRDefault="00875F0D" w:rsidP="00875F0D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 </w:t>
      </w:r>
      <w:proofErr w:type="gramStart"/>
      <w:r w:rsidRPr="00937A7B">
        <w:rPr>
          <w:sz w:val="28"/>
          <w:szCs w:val="28"/>
        </w:rPr>
        <w:t>Реконструкция</w:t>
      </w:r>
      <w:proofErr w:type="gramEnd"/>
      <w:r w:rsidRPr="00937A7B">
        <w:rPr>
          <w:sz w:val="28"/>
          <w:szCs w:val="28"/>
        </w:rPr>
        <w:t xml:space="preserve"> а/дороги Умба – Варзуга.</w:t>
      </w:r>
    </w:p>
    <w:p w:rsidR="00E46219" w:rsidRPr="00937A7B" w:rsidRDefault="00E151FB" w:rsidP="00E70385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3</w:t>
      </w:r>
      <w:r w:rsidR="00E70385" w:rsidRPr="00937A7B">
        <w:rPr>
          <w:sz w:val="28"/>
          <w:szCs w:val="28"/>
        </w:rPr>
        <w:t xml:space="preserve">. </w:t>
      </w:r>
      <w:r w:rsidR="00E46219" w:rsidRPr="00937A7B">
        <w:rPr>
          <w:sz w:val="28"/>
          <w:szCs w:val="28"/>
        </w:rPr>
        <w:t xml:space="preserve">На официальном сайте Терского района </w:t>
      </w:r>
      <w:r w:rsidR="00A90A34" w:rsidRPr="00937A7B">
        <w:rPr>
          <w:sz w:val="28"/>
          <w:szCs w:val="28"/>
        </w:rPr>
        <w:t xml:space="preserve"> во вкладке «Направления деятельности» </w:t>
      </w:r>
      <w:r w:rsidR="00E46219" w:rsidRPr="00937A7B">
        <w:rPr>
          <w:sz w:val="28"/>
          <w:szCs w:val="28"/>
        </w:rPr>
        <w:t xml:space="preserve">создана вкладка «Инвесторам», в которой размещена контактная информация и разработанные паспорта инвестиционных </w:t>
      </w:r>
      <w:proofErr w:type="gramStart"/>
      <w:r w:rsidR="00E46219" w:rsidRPr="00937A7B">
        <w:rPr>
          <w:sz w:val="28"/>
          <w:szCs w:val="28"/>
        </w:rPr>
        <w:t>проектов</w:t>
      </w:r>
      <w:proofErr w:type="gramEnd"/>
      <w:r w:rsidR="00E46219" w:rsidRPr="00937A7B">
        <w:rPr>
          <w:sz w:val="28"/>
          <w:szCs w:val="28"/>
        </w:rPr>
        <w:t xml:space="preserve"> и бизнес-планы для приоритетных видов деятельности на территории района.</w:t>
      </w:r>
    </w:p>
    <w:p w:rsidR="00C35A9B" w:rsidRPr="00937A7B" w:rsidRDefault="00C35A9B" w:rsidP="00ED6910">
      <w:pPr>
        <w:ind w:right="-1050" w:firstLine="567"/>
        <w:jc w:val="both"/>
        <w:rPr>
          <w:sz w:val="28"/>
          <w:szCs w:val="28"/>
        </w:rPr>
      </w:pPr>
    </w:p>
    <w:p w:rsidR="0071723C" w:rsidRPr="00937A7B" w:rsidRDefault="00E151FB" w:rsidP="0071723C">
      <w:pPr>
        <w:ind w:right="43" w:firstLine="567"/>
        <w:jc w:val="center"/>
        <w:rPr>
          <w:b/>
          <w:sz w:val="28"/>
          <w:szCs w:val="28"/>
        </w:rPr>
      </w:pPr>
      <w:r w:rsidRPr="00937A7B">
        <w:rPr>
          <w:b/>
          <w:sz w:val="28"/>
          <w:szCs w:val="28"/>
          <w:lang w:val="en-US"/>
        </w:rPr>
        <w:lastRenderedPageBreak/>
        <w:t>VIII</w:t>
      </w:r>
      <w:r w:rsidR="0071723C" w:rsidRPr="00937A7B">
        <w:rPr>
          <w:b/>
          <w:sz w:val="28"/>
          <w:szCs w:val="28"/>
        </w:rPr>
        <w:t>. Административная реформа</w:t>
      </w:r>
    </w:p>
    <w:p w:rsidR="0071723C" w:rsidRPr="00937A7B" w:rsidRDefault="0071723C" w:rsidP="0071723C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Продолжается  работа  по реализации административной  реформы в  Терском районе.</w:t>
      </w:r>
    </w:p>
    <w:p w:rsidR="0071723C" w:rsidRPr="00937A7B" w:rsidRDefault="0071723C" w:rsidP="0071723C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Нормативная база пересмотрена и приведена в соответствие с требованиями действующего законодательства.</w:t>
      </w:r>
    </w:p>
    <w:p w:rsidR="0055668E" w:rsidRPr="00937A7B" w:rsidRDefault="0071723C" w:rsidP="0055668E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 Реестр муниципальных услуг муниципального образования Терский уточнен и дополнен.</w:t>
      </w:r>
    </w:p>
    <w:p w:rsidR="00AB6C25" w:rsidRPr="00937A7B" w:rsidRDefault="00AB6C25" w:rsidP="00AB6C25">
      <w:pPr>
        <w:ind w:right="23" w:firstLine="567"/>
        <w:contextualSpacing/>
        <w:jc w:val="both"/>
        <w:rPr>
          <w:sz w:val="28"/>
          <w:szCs w:val="28"/>
        </w:rPr>
      </w:pPr>
      <w:proofErr w:type="gramStart"/>
      <w:r w:rsidRPr="00937A7B">
        <w:rPr>
          <w:sz w:val="28"/>
          <w:szCs w:val="28"/>
        </w:rPr>
        <w:t>В соответствии с Федеральным законом от 27.07.2010 № 210-ФЗ «Об организации предоставления государственных и муниципальных услуг»  специалистами администрации  Терского района оказывается 86 муниципальных и государственных (по переданным полномочиям) услуг, в т.ч. 46 муниципальных услуг</w:t>
      </w:r>
      <w:r w:rsidR="00EF432C" w:rsidRPr="00937A7B">
        <w:rPr>
          <w:sz w:val="28"/>
          <w:szCs w:val="28"/>
        </w:rPr>
        <w:t xml:space="preserve"> (из них 8  услуг в электронном виде, оказываемых муниципальными учреждениями) и </w:t>
      </w:r>
      <w:r w:rsidRPr="00937A7B">
        <w:rPr>
          <w:sz w:val="28"/>
          <w:szCs w:val="28"/>
        </w:rPr>
        <w:t xml:space="preserve"> 40 государственные ус</w:t>
      </w:r>
      <w:r w:rsidR="00EF432C" w:rsidRPr="00937A7B">
        <w:rPr>
          <w:sz w:val="28"/>
          <w:szCs w:val="28"/>
        </w:rPr>
        <w:t>луги по переданным полномочиям.</w:t>
      </w:r>
      <w:proofErr w:type="gramEnd"/>
    </w:p>
    <w:p w:rsidR="00AB6C25" w:rsidRPr="00937A7B" w:rsidRDefault="00AB6C25" w:rsidP="00AB6C25">
      <w:pPr>
        <w:ind w:right="23"/>
        <w:contextualSpacing/>
        <w:rPr>
          <w:sz w:val="24"/>
          <w:szCs w:val="24"/>
        </w:rPr>
      </w:pPr>
    </w:p>
    <w:tbl>
      <w:tblPr>
        <w:tblW w:w="1001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3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B6C25" w:rsidRPr="00937A7B" w:rsidTr="00AB6C25">
        <w:tc>
          <w:tcPr>
            <w:tcW w:w="3632" w:type="dxa"/>
          </w:tcPr>
          <w:p w:rsidR="00AB6C25" w:rsidRPr="00937A7B" w:rsidRDefault="00AB6C25" w:rsidP="00AB6C25">
            <w:pPr>
              <w:tabs>
                <w:tab w:val="left" w:pos="1365"/>
              </w:tabs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ab/>
            </w:r>
            <w:r w:rsidRPr="00937A7B">
              <w:rPr>
                <w:i/>
              </w:rPr>
              <w:tab/>
            </w:r>
            <w:r w:rsidRPr="00937A7B">
              <w:rPr>
                <w:i/>
              </w:rPr>
              <w:tab/>
            </w:r>
            <w:r w:rsidRPr="00937A7B">
              <w:rPr>
                <w:i/>
              </w:rPr>
              <w:tab/>
            </w:r>
            <w:r w:rsidRPr="00937A7B">
              <w:rPr>
                <w:i/>
              </w:rPr>
              <w:tab/>
            </w:r>
            <w:r w:rsidRPr="00937A7B">
              <w:rPr>
                <w:i/>
              </w:rPr>
              <w:tab/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2012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2013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2014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2015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2016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2017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2018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2019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2020</w:t>
            </w:r>
          </w:p>
        </w:tc>
      </w:tr>
      <w:tr w:rsidR="00AB6C25" w:rsidRPr="00937A7B" w:rsidTr="00AB6C25">
        <w:tc>
          <w:tcPr>
            <w:tcW w:w="3632" w:type="dxa"/>
          </w:tcPr>
          <w:p w:rsidR="00AB6C25" w:rsidRPr="00937A7B" w:rsidRDefault="00AB6C25" w:rsidP="00AB6C25">
            <w:pPr>
              <w:ind w:right="23"/>
              <w:contextualSpacing/>
              <w:rPr>
                <w:b/>
                <w:i/>
              </w:rPr>
            </w:pPr>
            <w:r w:rsidRPr="00937A7B">
              <w:rPr>
                <w:b/>
                <w:i/>
              </w:rPr>
              <w:t>ВСЕГО:</w:t>
            </w:r>
          </w:p>
        </w:tc>
        <w:tc>
          <w:tcPr>
            <w:tcW w:w="709" w:type="dxa"/>
          </w:tcPr>
          <w:p w:rsidR="00AB6C25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59</w:t>
            </w:r>
          </w:p>
        </w:tc>
        <w:tc>
          <w:tcPr>
            <w:tcW w:w="708" w:type="dxa"/>
          </w:tcPr>
          <w:p w:rsidR="00AB6C25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60</w:t>
            </w:r>
          </w:p>
        </w:tc>
        <w:tc>
          <w:tcPr>
            <w:tcW w:w="709" w:type="dxa"/>
          </w:tcPr>
          <w:p w:rsidR="00AB6C25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60</w:t>
            </w:r>
          </w:p>
        </w:tc>
        <w:tc>
          <w:tcPr>
            <w:tcW w:w="709" w:type="dxa"/>
          </w:tcPr>
          <w:p w:rsidR="00AB6C25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60</w:t>
            </w:r>
          </w:p>
        </w:tc>
        <w:tc>
          <w:tcPr>
            <w:tcW w:w="709" w:type="dxa"/>
          </w:tcPr>
          <w:p w:rsidR="00AB6C25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67</w:t>
            </w:r>
          </w:p>
        </w:tc>
        <w:tc>
          <w:tcPr>
            <w:tcW w:w="708" w:type="dxa"/>
          </w:tcPr>
          <w:p w:rsidR="00AB6C25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78</w:t>
            </w:r>
          </w:p>
        </w:tc>
        <w:tc>
          <w:tcPr>
            <w:tcW w:w="709" w:type="dxa"/>
          </w:tcPr>
          <w:p w:rsidR="00AB6C25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78</w:t>
            </w:r>
          </w:p>
        </w:tc>
        <w:tc>
          <w:tcPr>
            <w:tcW w:w="709" w:type="dxa"/>
          </w:tcPr>
          <w:p w:rsidR="00AB6C25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81</w:t>
            </w:r>
          </w:p>
        </w:tc>
        <w:tc>
          <w:tcPr>
            <w:tcW w:w="709" w:type="dxa"/>
          </w:tcPr>
          <w:p w:rsidR="00AB6C25" w:rsidRPr="00937A7B" w:rsidRDefault="00CC7D61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86</w:t>
            </w:r>
          </w:p>
        </w:tc>
      </w:tr>
      <w:tr w:rsidR="00AB6C25" w:rsidRPr="00937A7B" w:rsidTr="00AB6C25">
        <w:tc>
          <w:tcPr>
            <w:tcW w:w="3632" w:type="dxa"/>
          </w:tcPr>
          <w:p w:rsidR="00AB6C25" w:rsidRPr="00937A7B" w:rsidRDefault="00AB6C25" w:rsidP="00AB6C25">
            <w:pPr>
              <w:ind w:right="23"/>
              <w:contextualSpacing/>
              <w:rPr>
                <w:b/>
                <w:i/>
              </w:rPr>
            </w:pPr>
            <w:r w:rsidRPr="00937A7B">
              <w:rPr>
                <w:b/>
                <w:i/>
              </w:rPr>
              <w:t>Муниципальные услуги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29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30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30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30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30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41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40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43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46</w:t>
            </w:r>
          </w:p>
        </w:tc>
      </w:tr>
      <w:tr w:rsidR="00AB6C25" w:rsidRPr="00937A7B" w:rsidTr="00AB6C25">
        <w:tc>
          <w:tcPr>
            <w:tcW w:w="3632" w:type="dxa"/>
          </w:tcPr>
          <w:p w:rsidR="00AB6C25" w:rsidRPr="00937A7B" w:rsidRDefault="00AB6C25" w:rsidP="00AB6C25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>услуги в сфере архивного дела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</w:tr>
      <w:tr w:rsidR="00AB6C25" w:rsidRPr="00937A7B" w:rsidTr="00AB6C25">
        <w:tc>
          <w:tcPr>
            <w:tcW w:w="3632" w:type="dxa"/>
          </w:tcPr>
          <w:p w:rsidR="00AB6C25" w:rsidRPr="00937A7B" w:rsidRDefault="00AB6C25" w:rsidP="00AB6C25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 xml:space="preserve">услуги в сфере </w:t>
            </w:r>
            <w:proofErr w:type="spellStart"/>
            <w:r w:rsidRPr="00937A7B">
              <w:rPr>
                <w:i/>
              </w:rPr>
              <w:t>имущественно-земельных</w:t>
            </w:r>
            <w:proofErr w:type="spellEnd"/>
            <w:r w:rsidRPr="00937A7B">
              <w:rPr>
                <w:i/>
              </w:rPr>
              <w:t xml:space="preserve"> отношений, строительства, рекламы, ИСОГД, охраны окружающей среды и экологической экспертизы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8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8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8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8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10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21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21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23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25</w:t>
            </w:r>
          </w:p>
        </w:tc>
      </w:tr>
      <w:tr w:rsidR="00AB6C25" w:rsidRPr="00937A7B" w:rsidTr="00AB6C25">
        <w:tc>
          <w:tcPr>
            <w:tcW w:w="3632" w:type="dxa"/>
          </w:tcPr>
          <w:p w:rsidR="00AB6C25" w:rsidRPr="00937A7B" w:rsidRDefault="00AB6C25" w:rsidP="00AB6C25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>в сфере образования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6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5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5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5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6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5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5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5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6</w:t>
            </w:r>
          </w:p>
        </w:tc>
      </w:tr>
      <w:tr w:rsidR="00AB6C25" w:rsidRPr="00937A7B" w:rsidTr="00AB6C25">
        <w:tc>
          <w:tcPr>
            <w:tcW w:w="3632" w:type="dxa"/>
          </w:tcPr>
          <w:p w:rsidR="00AB6C25" w:rsidRPr="00937A7B" w:rsidRDefault="00AB6C25" w:rsidP="00AB6C25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>в сфере культуры, образования в сфере культуры, соц</w:t>
            </w:r>
            <w:proofErr w:type="gramStart"/>
            <w:r w:rsidRPr="00937A7B">
              <w:rPr>
                <w:i/>
              </w:rPr>
              <w:t>.о</w:t>
            </w:r>
            <w:proofErr w:type="gramEnd"/>
            <w:r w:rsidRPr="00937A7B">
              <w:rPr>
                <w:i/>
              </w:rPr>
              <w:t>бслуживания, физ.культуры и спорта, МСП, молодежной политики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11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13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13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13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13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</w:tr>
      <w:tr w:rsidR="00AB6C25" w:rsidRPr="00937A7B" w:rsidTr="00AB6C25">
        <w:tc>
          <w:tcPr>
            <w:tcW w:w="3632" w:type="dxa"/>
          </w:tcPr>
          <w:p w:rsidR="00AB6C25" w:rsidRPr="00937A7B" w:rsidRDefault="00AB6C25" w:rsidP="00AB6C25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>в сфере торговли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8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  <w:tc>
          <w:tcPr>
            <w:tcW w:w="709" w:type="dxa"/>
          </w:tcPr>
          <w:p w:rsidR="00AB6C25" w:rsidRPr="00937A7B" w:rsidRDefault="00AB6C25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EF432C">
            <w:pPr>
              <w:ind w:left="547" w:right="23"/>
              <w:contextualSpacing/>
              <w:rPr>
                <w:b/>
                <w:i/>
              </w:rPr>
            </w:pPr>
            <w:r w:rsidRPr="00937A7B">
              <w:rPr>
                <w:b/>
                <w:i/>
              </w:rPr>
              <w:t>из них:</w:t>
            </w:r>
          </w:p>
          <w:p w:rsidR="00EF432C" w:rsidRPr="00937A7B" w:rsidRDefault="00EF432C" w:rsidP="00EF432C">
            <w:pPr>
              <w:ind w:left="547" w:right="23"/>
              <w:contextualSpacing/>
              <w:rPr>
                <w:b/>
                <w:i/>
              </w:rPr>
            </w:pPr>
            <w:r w:rsidRPr="00937A7B">
              <w:rPr>
                <w:b/>
                <w:i/>
              </w:rPr>
              <w:t xml:space="preserve">услуги в электронном виде 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</w:p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7</w:t>
            </w:r>
          </w:p>
        </w:tc>
        <w:tc>
          <w:tcPr>
            <w:tcW w:w="708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</w:p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7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</w:p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7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</w:p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7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</w:p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6</w:t>
            </w:r>
          </w:p>
        </w:tc>
        <w:tc>
          <w:tcPr>
            <w:tcW w:w="708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</w:p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8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</w:p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8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</w:p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8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</w:p>
          <w:p w:rsidR="00EF432C" w:rsidRPr="00937A7B" w:rsidRDefault="00EF432C" w:rsidP="00EF432C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8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EF432C">
            <w:pPr>
              <w:ind w:left="547" w:right="23"/>
              <w:contextualSpacing/>
              <w:rPr>
                <w:i/>
              </w:rPr>
            </w:pPr>
            <w:r w:rsidRPr="00937A7B">
              <w:rPr>
                <w:i/>
              </w:rPr>
              <w:t>услуги в электронном виде (в сфере образования)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5</w:t>
            </w:r>
          </w:p>
        </w:tc>
        <w:tc>
          <w:tcPr>
            <w:tcW w:w="708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5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8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EF432C">
            <w:pPr>
              <w:ind w:left="547" w:right="23"/>
              <w:contextualSpacing/>
              <w:rPr>
                <w:i/>
              </w:rPr>
            </w:pPr>
            <w:r w:rsidRPr="00937A7B">
              <w:rPr>
                <w:i/>
              </w:rPr>
              <w:t>услуги в электронном виде (в сфере культуры)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8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8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EF432C">
            <w:pPr>
              <w:ind w:left="547" w:right="23"/>
              <w:contextualSpacing/>
              <w:rPr>
                <w:i/>
              </w:rPr>
            </w:pPr>
            <w:r w:rsidRPr="00937A7B">
              <w:rPr>
                <w:i/>
              </w:rPr>
              <w:t xml:space="preserve">услуги в электронном виде (в сфере </w:t>
            </w:r>
            <w:proofErr w:type="spellStart"/>
            <w:r w:rsidRPr="00937A7B">
              <w:rPr>
                <w:i/>
              </w:rPr>
              <w:t>имущественно-земельных</w:t>
            </w:r>
            <w:proofErr w:type="spellEnd"/>
            <w:r w:rsidRPr="00937A7B">
              <w:rPr>
                <w:i/>
              </w:rPr>
              <w:t xml:space="preserve"> отношений)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8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708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3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3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3</w:t>
            </w:r>
          </w:p>
        </w:tc>
        <w:tc>
          <w:tcPr>
            <w:tcW w:w="709" w:type="dxa"/>
          </w:tcPr>
          <w:p w:rsidR="00EF432C" w:rsidRPr="00937A7B" w:rsidRDefault="00EF432C" w:rsidP="00EF432C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3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AB6C25">
            <w:pPr>
              <w:ind w:right="23"/>
              <w:contextualSpacing/>
              <w:rPr>
                <w:b/>
                <w:i/>
              </w:rPr>
            </w:pPr>
            <w:r w:rsidRPr="00937A7B">
              <w:rPr>
                <w:b/>
                <w:i/>
              </w:rPr>
              <w:t xml:space="preserve"> Услуги по переданным полномочиям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30</w:t>
            </w: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30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30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30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37</w:t>
            </w: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37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38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38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40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AB6C25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 xml:space="preserve">услуги отдела ЗАГС 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12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AB6C25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 xml:space="preserve">в сфере опеки и попечительства в отношении несовершеннолетних 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16</w:t>
            </w: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16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18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18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22</w:t>
            </w: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22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AB6C25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 xml:space="preserve">в сфере опеки и попечительства в отношении совершеннолетних 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2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3</w:t>
            </w: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3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3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3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4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AB6C25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>в сфере торговли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</w:tr>
      <w:tr w:rsidR="00EF432C" w:rsidRPr="00937A7B" w:rsidTr="00AB6C25">
        <w:tc>
          <w:tcPr>
            <w:tcW w:w="3632" w:type="dxa"/>
          </w:tcPr>
          <w:p w:rsidR="00EF432C" w:rsidRPr="00937A7B" w:rsidRDefault="00EF432C" w:rsidP="00CC7D61">
            <w:pPr>
              <w:ind w:right="23"/>
              <w:contextualSpacing/>
              <w:rPr>
                <w:i/>
              </w:rPr>
            </w:pPr>
            <w:r w:rsidRPr="00937A7B">
              <w:rPr>
                <w:i/>
              </w:rPr>
              <w:t>ЕЖКВ специалистам в сельской местности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  <w:tc>
          <w:tcPr>
            <w:tcW w:w="709" w:type="dxa"/>
          </w:tcPr>
          <w:p w:rsidR="00EF432C" w:rsidRPr="00937A7B" w:rsidRDefault="00EF432C" w:rsidP="00AB6C25">
            <w:pPr>
              <w:ind w:right="23"/>
              <w:contextualSpacing/>
              <w:jc w:val="center"/>
              <w:rPr>
                <w:i/>
              </w:rPr>
            </w:pPr>
            <w:r w:rsidRPr="00937A7B">
              <w:rPr>
                <w:i/>
              </w:rPr>
              <w:t>1</w:t>
            </w:r>
          </w:p>
        </w:tc>
      </w:tr>
    </w:tbl>
    <w:p w:rsidR="00EF432C" w:rsidRPr="00937A7B" w:rsidRDefault="00EF432C" w:rsidP="00AB6C25">
      <w:pPr>
        <w:ind w:right="43" w:firstLine="567"/>
        <w:contextualSpacing/>
        <w:jc w:val="both"/>
        <w:rPr>
          <w:sz w:val="28"/>
          <w:szCs w:val="28"/>
        </w:rPr>
      </w:pPr>
    </w:p>
    <w:p w:rsidR="00AB6C25" w:rsidRPr="00937A7B" w:rsidRDefault="00AB6C25" w:rsidP="00AB6C25">
      <w:pPr>
        <w:ind w:right="43" w:firstLine="567"/>
        <w:contextualSpacing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Все услуги внесены в региональный реестр государственных и муниципальных услуг.</w:t>
      </w:r>
    </w:p>
    <w:p w:rsidR="00AB6C25" w:rsidRPr="00937A7B" w:rsidRDefault="00AB6C25" w:rsidP="00AB6C25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lastRenderedPageBreak/>
        <w:t>Внесены изменения в соглашение между  АТР и МАУ МФЦ о предоставлении муниципальных услуг в МФЦ. Из 86 муниципальных услуг 51 услуги могут быть представлены специалистами МФЦ.</w:t>
      </w:r>
    </w:p>
    <w:p w:rsidR="008E50F2" w:rsidRPr="00937A7B" w:rsidRDefault="008E50F2" w:rsidP="008E50F2">
      <w:pPr>
        <w:ind w:right="43" w:firstLine="567"/>
        <w:contextualSpacing/>
        <w:jc w:val="both"/>
        <w:rPr>
          <w:sz w:val="24"/>
          <w:szCs w:val="24"/>
        </w:rPr>
      </w:pPr>
    </w:p>
    <w:p w:rsidR="00FD5124" w:rsidRPr="00937A7B" w:rsidRDefault="00E151FB" w:rsidP="00466519">
      <w:pPr>
        <w:pStyle w:val="2"/>
        <w:ind w:right="43" w:firstLine="567"/>
        <w:contextualSpacing/>
        <w:rPr>
          <w:sz w:val="28"/>
          <w:szCs w:val="28"/>
        </w:rPr>
      </w:pPr>
      <w:r w:rsidRPr="00937A7B">
        <w:rPr>
          <w:sz w:val="28"/>
          <w:szCs w:val="28"/>
          <w:lang w:val="en-US"/>
        </w:rPr>
        <w:t>I</w:t>
      </w:r>
      <w:r w:rsidR="00ED6910" w:rsidRPr="00937A7B">
        <w:rPr>
          <w:sz w:val="28"/>
          <w:szCs w:val="28"/>
          <w:lang w:val="en-US"/>
        </w:rPr>
        <w:t>X</w:t>
      </w:r>
      <w:proofErr w:type="gramStart"/>
      <w:r w:rsidR="00ED6910" w:rsidRPr="00937A7B">
        <w:rPr>
          <w:sz w:val="28"/>
          <w:szCs w:val="28"/>
        </w:rPr>
        <w:t xml:space="preserve">. </w:t>
      </w:r>
      <w:r w:rsidR="009B3784" w:rsidRPr="00937A7B">
        <w:rPr>
          <w:sz w:val="28"/>
          <w:szCs w:val="28"/>
        </w:rPr>
        <w:t xml:space="preserve"> </w:t>
      </w:r>
      <w:proofErr w:type="spellStart"/>
      <w:r w:rsidR="0042445D" w:rsidRPr="00937A7B">
        <w:rPr>
          <w:sz w:val="28"/>
          <w:szCs w:val="28"/>
        </w:rPr>
        <w:t>Целеполагание</w:t>
      </w:r>
      <w:proofErr w:type="spellEnd"/>
      <w:proofErr w:type="gramEnd"/>
    </w:p>
    <w:p w:rsidR="007A6748" w:rsidRPr="00937A7B" w:rsidRDefault="008C6871" w:rsidP="007A6748">
      <w:pPr>
        <w:pStyle w:val="ad"/>
        <w:numPr>
          <w:ilvl w:val="0"/>
          <w:numId w:val="24"/>
        </w:numPr>
        <w:ind w:left="0" w:right="43" w:firstLine="567"/>
        <w:jc w:val="both"/>
        <w:rPr>
          <w:rFonts w:eastAsia="Calibri"/>
          <w:sz w:val="28"/>
          <w:szCs w:val="28"/>
          <w:lang w:eastAsia="en-US"/>
        </w:rPr>
      </w:pPr>
      <w:r w:rsidRPr="00937A7B">
        <w:rPr>
          <w:sz w:val="28"/>
          <w:szCs w:val="28"/>
        </w:rPr>
        <w:t xml:space="preserve">Был подготовлен </w:t>
      </w:r>
      <w:r w:rsidR="00ED6910" w:rsidRPr="00937A7B">
        <w:rPr>
          <w:sz w:val="28"/>
          <w:szCs w:val="28"/>
        </w:rPr>
        <w:t xml:space="preserve"> </w:t>
      </w:r>
      <w:r w:rsidRPr="00937A7B">
        <w:rPr>
          <w:rFonts w:eastAsia="Calibri"/>
          <w:sz w:val="28"/>
          <w:szCs w:val="28"/>
          <w:lang w:eastAsia="en-US"/>
        </w:rPr>
        <w:t>Доклад о ходе реализаци</w:t>
      </w:r>
      <w:r w:rsidR="002A167C" w:rsidRPr="00937A7B">
        <w:rPr>
          <w:rFonts w:eastAsia="Calibri"/>
          <w:sz w:val="28"/>
          <w:szCs w:val="28"/>
          <w:lang w:eastAsia="en-US"/>
        </w:rPr>
        <w:t>и муниципальных</w:t>
      </w:r>
      <w:r w:rsidR="00DC0B74" w:rsidRPr="00937A7B">
        <w:rPr>
          <w:rFonts w:eastAsia="Calibri"/>
          <w:sz w:val="28"/>
          <w:szCs w:val="28"/>
          <w:lang w:eastAsia="en-US"/>
        </w:rPr>
        <w:t>,</w:t>
      </w:r>
      <w:r w:rsidR="002A167C" w:rsidRPr="00937A7B">
        <w:rPr>
          <w:rFonts w:eastAsia="Calibri"/>
          <w:sz w:val="28"/>
          <w:szCs w:val="28"/>
          <w:lang w:eastAsia="en-US"/>
        </w:rPr>
        <w:t xml:space="preserve"> ведомственных </w:t>
      </w:r>
      <w:r w:rsidRPr="00937A7B">
        <w:rPr>
          <w:rFonts w:eastAsia="Calibri"/>
          <w:sz w:val="28"/>
          <w:szCs w:val="28"/>
          <w:lang w:eastAsia="en-US"/>
        </w:rPr>
        <w:t>целевых программ</w:t>
      </w:r>
      <w:r w:rsidR="002A167C" w:rsidRPr="00937A7B">
        <w:rPr>
          <w:rFonts w:eastAsia="Calibri"/>
          <w:sz w:val="28"/>
          <w:szCs w:val="28"/>
          <w:lang w:eastAsia="en-US"/>
        </w:rPr>
        <w:t xml:space="preserve">  и подпрограмм</w:t>
      </w:r>
      <w:r w:rsidRPr="00937A7B">
        <w:rPr>
          <w:rFonts w:eastAsia="Calibri"/>
          <w:sz w:val="28"/>
          <w:szCs w:val="28"/>
          <w:lang w:eastAsia="en-US"/>
        </w:rPr>
        <w:t xml:space="preserve"> муниципального о</w:t>
      </w:r>
      <w:r w:rsidR="009F268C" w:rsidRPr="00937A7B">
        <w:rPr>
          <w:rFonts w:eastAsia="Calibri"/>
          <w:sz w:val="28"/>
          <w:szCs w:val="28"/>
          <w:lang w:eastAsia="en-US"/>
        </w:rPr>
        <w:t>бразовани</w:t>
      </w:r>
      <w:r w:rsidR="00FB0384" w:rsidRPr="00937A7B">
        <w:rPr>
          <w:rFonts w:eastAsia="Calibri"/>
          <w:sz w:val="28"/>
          <w:szCs w:val="28"/>
          <w:lang w:eastAsia="en-US"/>
        </w:rPr>
        <w:t>я Терский район</w:t>
      </w:r>
      <w:r w:rsidR="00D777ED" w:rsidRPr="00937A7B">
        <w:rPr>
          <w:rFonts w:eastAsia="Calibri"/>
          <w:sz w:val="28"/>
          <w:szCs w:val="28"/>
          <w:lang w:eastAsia="en-US"/>
        </w:rPr>
        <w:t xml:space="preserve">  и муниципального образования городское поселение Умба </w:t>
      </w:r>
      <w:r w:rsidR="00FB0384" w:rsidRPr="00937A7B">
        <w:rPr>
          <w:rFonts w:eastAsia="Calibri"/>
          <w:sz w:val="28"/>
          <w:szCs w:val="28"/>
          <w:lang w:eastAsia="en-US"/>
        </w:rPr>
        <w:t xml:space="preserve"> за 201</w:t>
      </w:r>
      <w:r w:rsidR="00D777ED" w:rsidRPr="00937A7B">
        <w:rPr>
          <w:rFonts w:eastAsia="Calibri"/>
          <w:sz w:val="28"/>
          <w:szCs w:val="28"/>
          <w:lang w:eastAsia="en-US"/>
        </w:rPr>
        <w:t>9</w:t>
      </w:r>
      <w:r w:rsidRPr="00937A7B">
        <w:rPr>
          <w:rFonts w:eastAsia="Calibri"/>
          <w:sz w:val="28"/>
          <w:szCs w:val="28"/>
          <w:lang w:eastAsia="en-US"/>
        </w:rPr>
        <w:t xml:space="preserve"> год</w:t>
      </w:r>
      <w:r w:rsidR="00E151FB" w:rsidRPr="00937A7B">
        <w:rPr>
          <w:rFonts w:eastAsia="Calibri"/>
          <w:sz w:val="28"/>
          <w:szCs w:val="28"/>
          <w:lang w:eastAsia="en-US"/>
        </w:rPr>
        <w:t>,</w:t>
      </w:r>
      <w:r w:rsidRPr="00937A7B">
        <w:rPr>
          <w:rFonts w:eastAsia="Calibri"/>
          <w:sz w:val="28"/>
          <w:szCs w:val="28"/>
          <w:lang w:eastAsia="en-US"/>
        </w:rPr>
        <w:t xml:space="preserve"> в котором был сделан анализ по выполнению и</w:t>
      </w:r>
      <w:r w:rsidR="0042445D" w:rsidRPr="00937A7B">
        <w:rPr>
          <w:rFonts w:eastAsia="Calibri"/>
          <w:sz w:val="28"/>
          <w:szCs w:val="28"/>
          <w:lang w:eastAsia="en-US"/>
        </w:rPr>
        <w:t xml:space="preserve">ндикаторов и </w:t>
      </w:r>
      <w:r w:rsidR="00FB0384" w:rsidRPr="00937A7B">
        <w:rPr>
          <w:rFonts w:eastAsia="Calibri"/>
          <w:sz w:val="28"/>
          <w:szCs w:val="28"/>
          <w:lang w:eastAsia="en-US"/>
        </w:rPr>
        <w:t>показателей за 201</w:t>
      </w:r>
      <w:r w:rsidR="00D777ED" w:rsidRPr="00937A7B">
        <w:rPr>
          <w:rFonts w:eastAsia="Calibri"/>
          <w:sz w:val="28"/>
          <w:szCs w:val="28"/>
          <w:lang w:eastAsia="en-US"/>
        </w:rPr>
        <w:t>9</w:t>
      </w:r>
      <w:r w:rsidRPr="00937A7B">
        <w:rPr>
          <w:rFonts w:eastAsia="Calibri"/>
          <w:sz w:val="28"/>
          <w:szCs w:val="28"/>
          <w:lang w:eastAsia="en-US"/>
        </w:rPr>
        <w:t xml:space="preserve"> год.</w:t>
      </w:r>
    </w:p>
    <w:p w:rsidR="0086195D" w:rsidRPr="00937A7B" w:rsidRDefault="0086195D" w:rsidP="007A6748">
      <w:pPr>
        <w:pStyle w:val="ad"/>
        <w:numPr>
          <w:ilvl w:val="0"/>
          <w:numId w:val="24"/>
        </w:numPr>
        <w:ind w:left="0" w:right="43" w:firstLine="567"/>
        <w:jc w:val="both"/>
        <w:rPr>
          <w:rFonts w:eastAsia="Calibri"/>
          <w:sz w:val="28"/>
          <w:szCs w:val="28"/>
          <w:lang w:eastAsia="en-US"/>
        </w:rPr>
      </w:pPr>
      <w:r w:rsidRPr="00937A7B">
        <w:rPr>
          <w:sz w:val="28"/>
          <w:szCs w:val="28"/>
        </w:rPr>
        <w:t>Осуществлялся еже</w:t>
      </w:r>
      <w:r w:rsidR="00FB0384" w:rsidRPr="00937A7B">
        <w:rPr>
          <w:sz w:val="28"/>
          <w:szCs w:val="28"/>
        </w:rPr>
        <w:t>квартальный</w:t>
      </w:r>
      <w:r w:rsidRPr="00937A7B">
        <w:rPr>
          <w:sz w:val="28"/>
          <w:szCs w:val="28"/>
        </w:rPr>
        <w:t xml:space="preserve"> </w:t>
      </w:r>
      <w:proofErr w:type="gramStart"/>
      <w:r w:rsidRPr="00937A7B">
        <w:rPr>
          <w:sz w:val="28"/>
          <w:szCs w:val="28"/>
        </w:rPr>
        <w:t>контроль за</w:t>
      </w:r>
      <w:proofErr w:type="gramEnd"/>
      <w:r w:rsidRPr="00937A7B">
        <w:rPr>
          <w:sz w:val="28"/>
          <w:szCs w:val="28"/>
        </w:rPr>
        <w:t xml:space="preserve"> исполнением муниципальных целевых программ</w:t>
      </w:r>
      <w:r w:rsidR="00511675" w:rsidRPr="00937A7B">
        <w:rPr>
          <w:sz w:val="28"/>
          <w:szCs w:val="28"/>
        </w:rPr>
        <w:t xml:space="preserve"> М</w:t>
      </w:r>
      <w:r w:rsidR="00C655C1" w:rsidRPr="00937A7B">
        <w:rPr>
          <w:sz w:val="28"/>
          <w:szCs w:val="28"/>
        </w:rPr>
        <w:t>О</w:t>
      </w:r>
      <w:r w:rsidR="00511675" w:rsidRPr="00937A7B">
        <w:rPr>
          <w:sz w:val="28"/>
          <w:szCs w:val="28"/>
        </w:rPr>
        <w:t xml:space="preserve"> Терский район и МО ГП Умба</w:t>
      </w:r>
      <w:r w:rsidRPr="00937A7B">
        <w:rPr>
          <w:sz w:val="28"/>
          <w:szCs w:val="28"/>
        </w:rPr>
        <w:t>.</w:t>
      </w:r>
    </w:p>
    <w:p w:rsidR="001C21B5" w:rsidRPr="00937A7B" w:rsidRDefault="0086195D" w:rsidP="00F343BC">
      <w:pPr>
        <w:ind w:right="43" w:firstLine="567"/>
        <w:jc w:val="both"/>
        <w:rPr>
          <w:sz w:val="28"/>
          <w:szCs w:val="28"/>
        </w:rPr>
      </w:pPr>
      <w:r w:rsidRPr="00937A7B">
        <w:rPr>
          <w:b/>
          <w:sz w:val="28"/>
          <w:szCs w:val="28"/>
        </w:rPr>
        <w:t>Результат</w:t>
      </w:r>
      <w:r w:rsidR="00511675" w:rsidRPr="00937A7B">
        <w:rPr>
          <w:b/>
          <w:sz w:val="28"/>
          <w:szCs w:val="28"/>
        </w:rPr>
        <w:t xml:space="preserve"> по МО Терский район</w:t>
      </w:r>
      <w:r w:rsidRPr="00937A7B">
        <w:rPr>
          <w:b/>
          <w:sz w:val="28"/>
          <w:szCs w:val="28"/>
        </w:rPr>
        <w:t>:</w:t>
      </w:r>
      <w:r w:rsidR="00E151FB" w:rsidRPr="00937A7B">
        <w:rPr>
          <w:sz w:val="28"/>
          <w:szCs w:val="28"/>
        </w:rPr>
        <w:t xml:space="preserve">  реализация в </w:t>
      </w:r>
      <w:r w:rsidR="00511675" w:rsidRPr="00937A7B">
        <w:rPr>
          <w:sz w:val="28"/>
          <w:szCs w:val="28"/>
        </w:rPr>
        <w:t>МО Терский район</w:t>
      </w:r>
      <w:r w:rsidR="00F408D3" w:rsidRPr="00937A7B">
        <w:rPr>
          <w:sz w:val="28"/>
          <w:szCs w:val="28"/>
        </w:rPr>
        <w:t xml:space="preserve"> в 20</w:t>
      </w:r>
      <w:r w:rsidR="00121BF2" w:rsidRPr="00937A7B">
        <w:rPr>
          <w:sz w:val="28"/>
          <w:szCs w:val="28"/>
        </w:rPr>
        <w:t>20</w:t>
      </w:r>
      <w:r w:rsidR="00F408D3" w:rsidRPr="00937A7B">
        <w:rPr>
          <w:sz w:val="28"/>
          <w:szCs w:val="28"/>
        </w:rPr>
        <w:t xml:space="preserve"> году </w:t>
      </w:r>
      <w:r w:rsidR="003F0945" w:rsidRPr="00937A7B">
        <w:rPr>
          <w:sz w:val="28"/>
          <w:szCs w:val="28"/>
        </w:rPr>
        <w:t>10</w:t>
      </w:r>
      <w:r w:rsidR="00284764" w:rsidRPr="00937A7B">
        <w:rPr>
          <w:sz w:val="28"/>
          <w:szCs w:val="28"/>
        </w:rPr>
        <w:t xml:space="preserve"> </w:t>
      </w:r>
      <w:r w:rsidR="00DC0B74" w:rsidRPr="00937A7B">
        <w:rPr>
          <w:sz w:val="28"/>
          <w:szCs w:val="28"/>
        </w:rPr>
        <w:t xml:space="preserve">муниципальных </w:t>
      </w:r>
      <w:r w:rsidR="00284764" w:rsidRPr="00937A7B">
        <w:rPr>
          <w:sz w:val="28"/>
          <w:szCs w:val="28"/>
        </w:rPr>
        <w:t xml:space="preserve">программ, которые включают в себя </w:t>
      </w:r>
      <w:r w:rsidR="00121BF2" w:rsidRPr="00937A7B">
        <w:rPr>
          <w:sz w:val="28"/>
          <w:szCs w:val="28"/>
        </w:rPr>
        <w:t>15</w:t>
      </w:r>
      <w:r w:rsidR="00284764" w:rsidRPr="00937A7B">
        <w:rPr>
          <w:sz w:val="28"/>
          <w:szCs w:val="28"/>
        </w:rPr>
        <w:t xml:space="preserve"> ВЦП и </w:t>
      </w:r>
      <w:r w:rsidR="00E151FB" w:rsidRPr="00937A7B">
        <w:rPr>
          <w:sz w:val="28"/>
          <w:szCs w:val="28"/>
        </w:rPr>
        <w:t>6</w:t>
      </w:r>
      <w:r w:rsidR="00284764" w:rsidRPr="00937A7B">
        <w:rPr>
          <w:sz w:val="28"/>
          <w:szCs w:val="28"/>
        </w:rPr>
        <w:t xml:space="preserve"> подпрограмм. </w:t>
      </w:r>
      <w:r w:rsidRPr="00937A7B">
        <w:rPr>
          <w:sz w:val="28"/>
          <w:szCs w:val="28"/>
        </w:rPr>
        <w:t xml:space="preserve">Из предусмотренных в бюджете района </w:t>
      </w:r>
      <w:r w:rsidR="00121BF2" w:rsidRPr="00937A7B">
        <w:rPr>
          <w:sz w:val="28"/>
          <w:szCs w:val="28"/>
        </w:rPr>
        <w:t>209,602</w:t>
      </w:r>
      <w:r w:rsidR="00752FFB" w:rsidRPr="00937A7B">
        <w:rPr>
          <w:sz w:val="28"/>
          <w:szCs w:val="28"/>
        </w:rPr>
        <w:t xml:space="preserve"> </w:t>
      </w:r>
      <w:r w:rsidRPr="00937A7B">
        <w:rPr>
          <w:sz w:val="28"/>
          <w:szCs w:val="28"/>
        </w:rPr>
        <w:t>млн. руб. на реали</w:t>
      </w:r>
      <w:r w:rsidR="0042445D" w:rsidRPr="00937A7B">
        <w:rPr>
          <w:sz w:val="28"/>
          <w:szCs w:val="28"/>
        </w:rPr>
        <w:t>зацию программ</w:t>
      </w:r>
      <w:r w:rsidR="00FD5124" w:rsidRPr="00937A7B">
        <w:rPr>
          <w:sz w:val="28"/>
          <w:szCs w:val="28"/>
        </w:rPr>
        <w:t xml:space="preserve">  за счет средств местного бюджета </w:t>
      </w:r>
      <w:r w:rsidR="00121BF2" w:rsidRPr="00937A7B">
        <w:rPr>
          <w:sz w:val="28"/>
          <w:szCs w:val="28"/>
        </w:rPr>
        <w:t>выполнено за 2020</w:t>
      </w:r>
      <w:r w:rsidRPr="00937A7B">
        <w:rPr>
          <w:sz w:val="28"/>
          <w:szCs w:val="28"/>
        </w:rPr>
        <w:t xml:space="preserve"> год на сумму </w:t>
      </w:r>
      <w:r w:rsidR="00121BF2" w:rsidRPr="00937A7B">
        <w:rPr>
          <w:sz w:val="28"/>
          <w:szCs w:val="28"/>
        </w:rPr>
        <w:t>208,453</w:t>
      </w:r>
      <w:r w:rsidR="00FD5124" w:rsidRPr="00937A7B">
        <w:rPr>
          <w:sz w:val="28"/>
          <w:szCs w:val="28"/>
        </w:rPr>
        <w:t xml:space="preserve"> млн. руб. </w:t>
      </w:r>
      <w:r w:rsidR="00F408D3" w:rsidRPr="00937A7B">
        <w:rPr>
          <w:sz w:val="28"/>
          <w:szCs w:val="28"/>
        </w:rPr>
        <w:t xml:space="preserve">Процент выполнения – </w:t>
      </w:r>
      <w:r w:rsidR="00121BF2" w:rsidRPr="00937A7B">
        <w:rPr>
          <w:sz w:val="28"/>
          <w:szCs w:val="28"/>
        </w:rPr>
        <w:t>99,5</w:t>
      </w:r>
      <w:r w:rsidR="002D5C0E" w:rsidRPr="00937A7B">
        <w:rPr>
          <w:sz w:val="28"/>
          <w:szCs w:val="28"/>
        </w:rPr>
        <w:t xml:space="preserve"> </w:t>
      </w:r>
      <w:r w:rsidR="00A51A09" w:rsidRPr="00937A7B">
        <w:rPr>
          <w:sz w:val="28"/>
          <w:szCs w:val="28"/>
        </w:rPr>
        <w:t>%.</w:t>
      </w:r>
    </w:p>
    <w:p w:rsidR="006067A5" w:rsidRPr="00937A7B" w:rsidRDefault="006067A5" w:rsidP="00471385">
      <w:pPr>
        <w:ind w:right="43" w:firstLine="567"/>
        <w:jc w:val="right"/>
        <w:rPr>
          <w:i/>
        </w:rPr>
      </w:pPr>
      <w:proofErr w:type="spellStart"/>
      <w:r w:rsidRPr="00937A7B">
        <w:rPr>
          <w:i/>
        </w:rPr>
        <w:t>Справочно</w:t>
      </w:r>
      <w:proofErr w:type="spellEnd"/>
      <w:r w:rsidR="00471385" w:rsidRPr="00937A7B">
        <w:rPr>
          <w:i/>
        </w:rPr>
        <w:t>:</w:t>
      </w:r>
    </w:p>
    <w:tbl>
      <w:tblPr>
        <w:tblStyle w:val="a8"/>
        <w:tblW w:w="9934" w:type="dxa"/>
        <w:tblLayout w:type="fixed"/>
        <w:tblLook w:val="04A0"/>
      </w:tblPr>
      <w:tblGrid>
        <w:gridCol w:w="3085"/>
        <w:gridCol w:w="851"/>
        <w:gridCol w:w="992"/>
        <w:gridCol w:w="1114"/>
        <w:gridCol w:w="871"/>
        <w:gridCol w:w="947"/>
        <w:gridCol w:w="1037"/>
        <w:gridCol w:w="1037"/>
      </w:tblGrid>
      <w:tr w:rsidR="00D777ED" w:rsidRPr="00937A7B" w:rsidTr="00D777ED">
        <w:tc>
          <w:tcPr>
            <w:tcW w:w="3085" w:type="dxa"/>
            <w:shd w:val="clear" w:color="auto" w:fill="D9D9D9" w:themeFill="background1" w:themeFillShade="D9"/>
          </w:tcPr>
          <w:p w:rsidR="00D777ED" w:rsidRPr="00937A7B" w:rsidRDefault="00D777ED" w:rsidP="00F343BC">
            <w:pPr>
              <w:ind w:right="43"/>
              <w:jc w:val="both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777ED" w:rsidRPr="00937A7B" w:rsidRDefault="00D777ED" w:rsidP="006653E6">
            <w:pPr>
              <w:ind w:right="43"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2014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777ED" w:rsidRPr="00937A7B" w:rsidRDefault="00D777ED" w:rsidP="006653E6">
            <w:pPr>
              <w:ind w:right="43"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2015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D777ED" w:rsidRPr="00937A7B" w:rsidRDefault="00D777ED" w:rsidP="006653E6">
            <w:pPr>
              <w:ind w:right="43"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2016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D777ED" w:rsidRPr="00937A7B" w:rsidRDefault="00D777ED" w:rsidP="006653E6">
            <w:pPr>
              <w:ind w:right="43"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2017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D777ED" w:rsidRPr="00937A7B" w:rsidRDefault="00D777ED" w:rsidP="006653E6">
            <w:pPr>
              <w:ind w:right="43"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2018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D777ED" w:rsidRPr="00937A7B" w:rsidRDefault="00D777ED" w:rsidP="006653E6">
            <w:pPr>
              <w:ind w:right="43"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2019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D777ED" w:rsidRPr="00937A7B" w:rsidRDefault="00D777ED" w:rsidP="006653E6">
            <w:pPr>
              <w:ind w:right="43"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2020</w:t>
            </w:r>
          </w:p>
        </w:tc>
      </w:tr>
      <w:tr w:rsidR="00D777ED" w:rsidRPr="00937A7B" w:rsidTr="00D777ED">
        <w:tc>
          <w:tcPr>
            <w:tcW w:w="3085" w:type="dxa"/>
          </w:tcPr>
          <w:p w:rsidR="00D777ED" w:rsidRPr="00937A7B" w:rsidRDefault="00D777ED" w:rsidP="00F343BC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Муниципальные программы, ед., которые включают в себя:</w:t>
            </w:r>
          </w:p>
        </w:tc>
        <w:tc>
          <w:tcPr>
            <w:tcW w:w="85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9</w:t>
            </w:r>
          </w:p>
        </w:tc>
        <w:tc>
          <w:tcPr>
            <w:tcW w:w="992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9</w:t>
            </w:r>
          </w:p>
        </w:tc>
        <w:tc>
          <w:tcPr>
            <w:tcW w:w="1114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9</w:t>
            </w:r>
          </w:p>
        </w:tc>
        <w:tc>
          <w:tcPr>
            <w:tcW w:w="87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10</w:t>
            </w:r>
          </w:p>
        </w:tc>
        <w:tc>
          <w:tcPr>
            <w:tcW w:w="94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10</w:t>
            </w:r>
          </w:p>
        </w:tc>
        <w:tc>
          <w:tcPr>
            <w:tcW w:w="103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10</w:t>
            </w:r>
          </w:p>
        </w:tc>
        <w:tc>
          <w:tcPr>
            <w:tcW w:w="1037" w:type="dxa"/>
          </w:tcPr>
          <w:p w:rsidR="00D777ED" w:rsidRPr="00937A7B" w:rsidRDefault="00121BF2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10</w:t>
            </w:r>
          </w:p>
        </w:tc>
      </w:tr>
      <w:tr w:rsidR="00D777ED" w:rsidRPr="00937A7B" w:rsidTr="00D777ED">
        <w:tc>
          <w:tcPr>
            <w:tcW w:w="3085" w:type="dxa"/>
          </w:tcPr>
          <w:p w:rsidR="00D777ED" w:rsidRPr="00937A7B" w:rsidRDefault="00D777ED" w:rsidP="00F343BC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ВЦП, ед.</w:t>
            </w:r>
          </w:p>
        </w:tc>
        <w:tc>
          <w:tcPr>
            <w:tcW w:w="85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15</w:t>
            </w:r>
          </w:p>
        </w:tc>
        <w:tc>
          <w:tcPr>
            <w:tcW w:w="992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15</w:t>
            </w:r>
          </w:p>
        </w:tc>
        <w:tc>
          <w:tcPr>
            <w:tcW w:w="1114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14</w:t>
            </w:r>
          </w:p>
        </w:tc>
        <w:tc>
          <w:tcPr>
            <w:tcW w:w="87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14</w:t>
            </w:r>
          </w:p>
        </w:tc>
        <w:tc>
          <w:tcPr>
            <w:tcW w:w="94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14</w:t>
            </w:r>
          </w:p>
        </w:tc>
        <w:tc>
          <w:tcPr>
            <w:tcW w:w="103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14</w:t>
            </w:r>
          </w:p>
        </w:tc>
        <w:tc>
          <w:tcPr>
            <w:tcW w:w="1037" w:type="dxa"/>
          </w:tcPr>
          <w:p w:rsidR="00D777ED" w:rsidRPr="00937A7B" w:rsidRDefault="00121BF2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15</w:t>
            </w:r>
          </w:p>
        </w:tc>
      </w:tr>
      <w:tr w:rsidR="00D777ED" w:rsidRPr="00937A7B" w:rsidTr="00D777ED">
        <w:tc>
          <w:tcPr>
            <w:tcW w:w="3085" w:type="dxa"/>
          </w:tcPr>
          <w:p w:rsidR="00D777ED" w:rsidRPr="00937A7B" w:rsidRDefault="00D777ED" w:rsidP="00F343BC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Подпрограмм, ед.</w:t>
            </w:r>
          </w:p>
        </w:tc>
        <w:tc>
          <w:tcPr>
            <w:tcW w:w="85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8</w:t>
            </w:r>
          </w:p>
        </w:tc>
        <w:tc>
          <w:tcPr>
            <w:tcW w:w="992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8</w:t>
            </w:r>
          </w:p>
        </w:tc>
        <w:tc>
          <w:tcPr>
            <w:tcW w:w="1114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6</w:t>
            </w:r>
          </w:p>
        </w:tc>
        <w:tc>
          <w:tcPr>
            <w:tcW w:w="87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6</w:t>
            </w:r>
          </w:p>
        </w:tc>
        <w:tc>
          <w:tcPr>
            <w:tcW w:w="94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6</w:t>
            </w:r>
          </w:p>
        </w:tc>
        <w:tc>
          <w:tcPr>
            <w:tcW w:w="103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6</w:t>
            </w:r>
          </w:p>
        </w:tc>
        <w:tc>
          <w:tcPr>
            <w:tcW w:w="1037" w:type="dxa"/>
          </w:tcPr>
          <w:p w:rsidR="00D777ED" w:rsidRPr="00937A7B" w:rsidRDefault="00121BF2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6</w:t>
            </w:r>
          </w:p>
        </w:tc>
      </w:tr>
      <w:tr w:rsidR="00D777ED" w:rsidRPr="00937A7B" w:rsidTr="00D777ED">
        <w:tc>
          <w:tcPr>
            <w:tcW w:w="3085" w:type="dxa"/>
          </w:tcPr>
          <w:p w:rsidR="00D777ED" w:rsidRPr="00937A7B" w:rsidRDefault="00D777ED" w:rsidP="00F343BC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Предусмотрено в бюджете МО Терский район на реализацию муниципальных целевых программ (средства МБ), млн.  руб.</w:t>
            </w:r>
          </w:p>
        </w:tc>
        <w:tc>
          <w:tcPr>
            <w:tcW w:w="85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159,221</w:t>
            </w:r>
          </w:p>
        </w:tc>
        <w:tc>
          <w:tcPr>
            <w:tcW w:w="992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165,696</w:t>
            </w:r>
          </w:p>
        </w:tc>
        <w:tc>
          <w:tcPr>
            <w:tcW w:w="1114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167,276</w:t>
            </w:r>
          </w:p>
        </w:tc>
        <w:tc>
          <w:tcPr>
            <w:tcW w:w="87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169,77</w:t>
            </w:r>
          </w:p>
        </w:tc>
        <w:tc>
          <w:tcPr>
            <w:tcW w:w="94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179,723</w:t>
            </w:r>
          </w:p>
        </w:tc>
        <w:tc>
          <w:tcPr>
            <w:tcW w:w="103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188,738</w:t>
            </w:r>
          </w:p>
        </w:tc>
        <w:tc>
          <w:tcPr>
            <w:tcW w:w="1037" w:type="dxa"/>
          </w:tcPr>
          <w:p w:rsidR="00D777ED" w:rsidRPr="00937A7B" w:rsidRDefault="00121BF2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209,602</w:t>
            </w:r>
          </w:p>
        </w:tc>
      </w:tr>
      <w:tr w:rsidR="00D777ED" w:rsidRPr="00937A7B" w:rsidTr="00D777ED">
        <w:tc>
          <w:tcPr>
            <w:tcW w:w="3085" w:type="dxa"/>
          </w:tcPr>
          <w:p w:rsidR="00D777ED" w:rsidRPr="00937A7B" w:rsidRDefault="00D777ED" w:rsidP="00BA1CEB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Выполнено (средства МБ), млн. руб./% (без учета выполненных мероприятий с экономией бюджетных средств)</w:t>
            </w:r>
          </w:p>
        </w:tc>
        <w:tc>
          <w:tcPr>
            <w:tcW w:w="85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149,125 / 93,7</w:t>
            </w:r>
          </w:p>
        </w:tc>
        <w:tc>
          <w:tcPr>
            <w:tcW w:w="992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158,969</w:t>
            </w:r>
          </w:p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/ 95,9</w:t>
            </w:r>
          </w:p>
        </w:tc>
        <w:tc>
          <w:tcPr>
            <w:tcW w:w="1114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165,224 / 98,8</w:t>
            </w:r>
          </w:p>
        </w:tc>
        <w:tc>
          <w:tcPr>
            <w:tcW w:w="871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167,68</w:t>
            </w:r>
          </w:p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/ 98,77</w:t>
            </w:r>
          </w:p>
        </w:tc>
        <w:tc>
          <w:tcPr>
            <w:tcW w:w="94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178,513 / 99,3</w:t>
            </w:r>
          </w:p>
        </w:tc>
        <w:tc>
          <w:tcPr>
            <w:tcW w:w="1037" w:type="dxa"/>
          </w:tcPr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 xml:space="preserve">187,9 </w:t>
            </w:r>
          </w:p>
          <w:p w:rsidR="00D777ED" w:rsidRPr="00937A7B" w:rsidRDefault="00D777ED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/ 99,6</w:t>
            </w:r>
          </w:p>
        </w:tc>
        <w:tc>
          <w:tcPr>
            <w:tcW w:w="1037" w:type="dxa"/>
          </w:tcPr>
          <w:p w:rsidR="00D777ED" w:rsidRPr="00937A7B" w:rsidRDefault="00121BF2" w:rsidP="006653E6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208,453</w:t>
            </w:r>
          </w:p>
          <w:p w:rsidR="00121BF2" w:rsidRPr="00937A7B" w:rsidRDefault="00121BF2" w:rsidP="00121BF2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/ 99,5</w:t>
            </w:r>
          </w:p>
        </w:tc>
      </w:tr>
    </w:tbl>
    <w:p w:rsidR="002A167C" w:rsidRPr="00937A7B" w:rsidRDefault="002A167C" w:rsidP="002A167C">
      <w:pPr>
        <w:ind w:right="43" w:firstLine="567"/>
        <w:jc w:val="both"/>
        <w:rPr>
          <w:sz w:val="28"/>
          <w:szCs w:val="28"/>
        </w:rPr>
      </w:pPr>
      <w:r w:rsidRPr="00937A7B">
        <w:rPr>
          <w:b/>
          <w:sz w:val="28"/>
          <w:szCs w:val="28"/>
        </w:rPr>
        <w:t>Результат</w:t>
      </w:r>
      <w:r w:rsidR="00511675" w:rsidRPr="00937A7B">
        <w:rPr>
          <w:b/>
          <w:sz w:val="28"/>
          <w:szCs w:val="28"/>
        </w:rPr>
        <w:t xml:space="preserve"> по МО ГП Умба</w:t>
      </w:r>
      <w:r w:rsidRPr="00937A7B">
        <w:rPr>
          <w:b/>
          <w:sz w:val="28"/>
          <w:szCs w:val="28"/>
        </w:rPr>
        <w:t>:</w:t>
      </w:r>
      <w:r w:rsidRPr="00937A7B">
        <w:rPr>
          <w:sz w:val="28"/>
          <w:szCs w:val="28"/>
        </w:rPr>
        <w:t xml:space="preserve">  реализация в </w:t>
      </w:r>
      <w:r w:rsidR="00511675" w:rsidRPr="00937A7B">
        <w:rPr>
          <w:sz w:val="28"/>
          <w:szCs w:val="28"/>
        </w:rPr>
        <w:t xml:space="preserve">МО ГП Умба </w:t>
      </w:r>
      <w:r w:rsidRPr="00937A7B">
        <w:rPr>
          <w:sz w:val="28"/>
          <w:szCs w:val="28"/>
        </w:rPr>
        <w:t xml:space="preserve"> в 20</w:t>
      </w:r>
      <w:r w:rsidR="00121BF2" w:rsidRPr="00937A7B">
        <w:rPr>
          <w:sz w:val="28"/>
          <w:szCs w:val="28"/>
        </w:rPr>
        <w:t>20</w:t>
      </w:r>
      <w:r w:rsidRPr="00937A7B">
        <w:rPr>
          <w:sz w:val="28"/>
          <w:szCs w:val="28"/>
        </w:rPr>
        <w:t xml:space="preserve"> году </w:t>
      </w:r>
      <w:r w:rsidR="002935C1" w:rsidRPr="00937A7B">
        <w:rPr>
          <w:sz w:val="28"/>
          <w:szCs w:val="28"/>
        </w:rPr>
        <w:t xml:space="preserve">9 </w:t>
      </w:r>
      <w:r w:rsidR="00DC0B74" w:rsidRPr="00937A7B">
        <w:rPr>
          <w:sz w:val="28"/>
          <w:szCs w:val="28"/>
        </w:rPr>
        <w:t xml:space="preserve">муниципальных </w:t>
      </w:r>
      <w:r w:rsidRPr="00937A7B">
        <w:rPr>
          <w:sz w:val="28"/>
          <w:szCs w:val="28"/>
        </w:rPr>
        <w:t>программ,</w:t>
      </w:r>
      <w:r w:rsidRPr="00937A7B">
        <w:rPr>
          <w:color w:val="FF0000"/>
          <w:sz w:val="28"/>
          <w:szCs w:val="28"/>
        </w:rPr>
        <w:t xml:space="preserve"> </w:t>
      </w:r>
      <w:r w:rsidRPr="00937A7B">
        <w:rPr>
          <w:sz w:val="28"/>
          <w:szCs w:val="28"/>
        </w:rPr>
        <w:t xml:space="preserve">которые включают в себя </w:t>
      </w:r>
      <w:r w:rsidR="00DC0B74" w:rsidRPr="00937A7B">
        <w:rPr>
          <w:sz w:val="28"/>
          <w:szCs w:val="28"/>
        </w:rPr>
        <w:t>1</w:t>
      </w:r>
      <w:r w:rsidR="002935C1" w:rsidRPr="00937A7B">
        <w:rPr>
          <w:sz w:val="28"/>
          <w:szCs w:val="28"/>
        </w:rPr>
        <w:t>1</w:t>
      </w:r>
      <w:r w:rsidRPr="00937A7B">
        <w:rPr>
          <w:sz w:val="28"/>
          <w:szCs w:val="28"/>
        </w:rPr>
        <w:t xml:space="preserve"> подпрограмм. Из предусмотренных в бюджете </w:t>
      </w:r>
      <w:r w:rsidR="00DC0B74" w:rsidRPr="00937A7B">
        <w:rPr>
          <w:sz w:val="28"/>
          <w:szCs w:val="28"/>
        </w:rPr>
        <w:t>городского поселения</w:t>
      </w:r>
      <w:r w:rsidRPr="00937A7B">
        <w:rPr>
          <w:sz w:val="28"/>
          <w:szCs w:val="28"/>
        </w:rPr>
        <w:t xml:space="preserve"> </w:t>
      </w:r>
      <w:r w:rsidR="003B0332" w:rsidRPr="00937A7B">
        <w:rPr>
          <w:sz w:val="28"/>
          <w:szCs w:val="28"/>
        </w:rPr>
        <w:t xml:space="preserve">60,195 </w:t>
      </w:r>
      <w:r w:rsidRPr="00937A7B">
        <w:rPr>
          <w:sz w:val="28"/>
          <w:szCs w:val="28"/>
        </w:rPr>
        <w:t>млн. руб. на реализацию программ  за счет средств ме</w:t>
      </w:r>
      <w:r w:rsidR="003B0332" w:rsidRPr="00937A7B">
        <w:rPr>
          <w:sz w:val="28"/>
          <w:szCs w:val="28"/>
        </w:rPr>
        <w:t>стного бюджета выполнено за 2020</w:t>
      </w:r>
      <w:r w:rsidRPr="00937A7B">
        <w:rPr>
          <w:sz w:val="28"/>
          <w:szCs w:val="28"/>
        </w:rPr>
        <w:t xml:space="preserve"> год на сумму </w:t>
      </w:r>
      <w:r w:rsidR="003B0332" w:rsidRPr="00937A7B">
        <w:rPr>
          <w:sz w:val="28"/>
          <w:szCs w:val="28"/>
        </w:rPr>
        <w:t>57,753</w:t>
      </w:r>
      <w:r w:rsidRPr="00937A7B">
        <w:rPr>
          <w:sz w:val="28"/>
          <w:szCs w:val="28"/>
        </w:rPr>
        <w:t xml:space="preserve"> млн. руб. Процент выполнения – </w:t>
      </w:r>
      <w:r w:rsidR="003B0332" w:rsidRPr="00937A7B">
        <w:rPr>
          <w:sz w:val="28"/>
          <w:szCs w:val="28"/>
        </w:rPr>
        <w:t>95,9</w:t>
      </w:r>
      <w:r w:rsidRPr="00937A7B">
        <w:rPr>
          <w:sz w:val="28"/>
          <w:szCs w:val="28"/>
        </w:rPr>
        <w:t xml:space="preserve"> %.</w:t>
      </w:r>
    </w:p>
    <w:p w:rsidR="002A167C" w:rsidRPr="00937A7B" w:rsidRDefault="002A167C" w:rsidP="002A167C">
      <w:pPr>
        <w:ind w:right="43" w:firstLine="567"/>
        <w:jc w:val="right"/>
        <w:rPr>
          <w:i/>
        </w:rPr>
      </w:pPr>
      <w:proofErr w:type="spellStart"/>
      <w:r w:rsidRPr="00937A7B">
        <w:rPr>
          <w:i/>
        </w:rPr>
        <w:t>Справочно</w:t>
      </w:r>
      <w:proofErr w:type="spellEnd"/>
      <w:r w:rsidRPr="00937A7B">
        <w:rPr>
          <w:i/>
        </w:rPr>
        <w:t>:</w:t>
      </w:r>
    </w:p>
    <w:tbl>
      <w:tblPr>
        <w:tblStyle w:val="a8"/>
        <w:tblW w:w="9890" w:type="dxa"/>
        <w:tblLayout w:type="fixed"/>
        <w:tblLook w:val="04A0"/>
      </w:tblPr>
      <w:tblGrid>
        <w:gridCol w:w="6204"/>
        <w:gridCol w:w="1843"/>
        <w:gridCol w:w="1843"/>
      </w:tblGrid>
      <w:tr w:rsidR="00D777ED" w:rsidRPr="00937A7B" w:rsidTr="00D777ED">
        <w:tc>
          <w:tcPr>
            <w:tcW w:w="6204" w:type="dxa"/>
            <w:shd w:val="clear" w:color="auto" w:fill="D9D9D9" w:themeFill="background1" w:themeFillShade="D9"/>
          </w:tcPr>
          <w:p w:rsidR="00D777ED" w:rsidRPr="00937A7B" w:rsidRDefault="00D777ED" w:rsidP="009E7C0B">
            <w:pPr>
              <w:ind w:right="43"/>
              <w:jc w:val="both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777ED" w:rsidRPr="00937A7B" w:rsidRDefault="00D777ED" w:rsidP="009E7C0B">
            <w:pPr>
              <w:ind w:right="43"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2019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777ED" w:rsidRPr="00937A7B" w:rsidRDefault="00D777ED" w:rsidP="009E7C0B">
            <w:pPr>
              <w:ind w:right="43"/>
              <w:jc w:val="center"/>
              <w:rPr>
                <w:b/>
                <w:i/>
              </w:rPr>
            </w:pPr>
            <w:r w:rsidRPr="00937A7B">
              <w:rPr>
                <w:b/>
                <w:i/>
              </w:rPr>
              <w:t>2020</w:t>
            </w:r>
          </w:p>
        </w:tc>
      </w:tr>
      <w:tr w:rsidR="00D777ED" w:rsidRPr="00937A7B" w:rsidTr="00D777ED">
        <w:tc>
          <w:tcPr>
            <w:tcW w:w="6204" w:type="dxa"/>
          </w:tcPr>
          <w:p w:rsidR="00D777ED" w:rsidRPr="00937A7B" w:rsidRDefault="00D777ED" w:rsidP="009E7C0B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Муниципальные программы, ед., которые включают в себя:</w:t>
            </w:r>
          </w:p>
        </w:tc>
        <w:tc>
          <w:tcPr>
            <w:tcW w:w="1843" w:type="dxa"/>
          </w:tcPr>
          <w:p w:rsidR="00D777ED" w:rsidRPr="00937A7B" w:rsidRDefault="00D777ED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9</w:t>
            </w:r>
          </w:p>
        </w:tc>
        <w:tc>
          <w:tcPr>
            <w:tcW w:w="1843" w:type="dxa"/>
          </w:tcPr>
          <w:p w:rsidR="00D777ED" w:rsidRPr="00937A7B" w:rsidRDefault="003B0332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9</w:t>
            </w:r>
          </w:p>
        </w:tc>
      </w:tr>
      <w:tr w:rsidR="00D777ED" w:rsidRPr="00937A7B" w:rsidTr="00D777ED">
        <w:tc>
          <w:tcPr>
            <w:tcW w:w="6204" w:type="dxa"/>
          </w:tcPr>
          <w:p w:rsidR="00D777ED" w:rsidRPr="00937A7B" w:rsidRDefault="00D777ED" w:rsidP="009E7C0B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ВЦП, ед.</w:t>
            </w:r>
          </w:p>
        </w:tc>
        <w:tc>
          <w:tcPr>
            <w:tcW w:w="1843" w:type="dxa"/>
          </w:tcPr>
          <w:p w:rsidR="00D777ED" w:rsidRPr="00937A7B" w:rsidRDefault="00D777ED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  <w:tc>
          <w:tcPr>
            <w:tcW w:w="1843" w:type="dxa"/>
          </w:tcPr>
          <w:p w:rsidR="00D777ED" w:rsidRPr="00937A7B" w:rsidRDefault="003B0332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-</w:t>
            </w:r>
          </w:p>
        </w:tc>
      </w:tr>
      <w:tr w:rsidR="00D777ED" w:rsidRPr="00937A7B" w:rsidTr="00D777ED">
        <w:tc>
          <w:tcPr>
            <w:tcW w:w="6204" w:type="dxa"/>
          </w:tcPr>
          <w:p w:rsidR="00D777ED" w:rsidRPr="00937A7B" w:rsidRDefault="00D777ED" w:rsidP="009E7C0B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Подпрограмм, ед.</w:t>
            </w:r>
          </w:p>
        </w:tc>
        <w:tc>
          <w:tcPr>
            <w:tcW w:w="1843" w:type="dxa"/>
          </w:tcPr>
          <w:p w:rsidR="00D777ED" w:rsidRPr="00937A7B" w:rsidRDefault="00D777ED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11</w:t>
            </w:r>
          </w:p>
        </w:tc>
        <w:tc>
          <w:tcPr>
            <w:tcW w:w="1843" w:type="dxa"/>
          </w:tcPr>
          <w:p w:rsidR="00D777ED" w:rsidRPr="00937A7B" w:rsidRDefault="003B0332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11</w:t>
            </w:r>
          </w:p>
        </w:tc>
      </w:tr>
      <w:tr w:rsidR="00D777ED" w:rsidRPr="00937A7B" w:rsidTr="00D777ED">
        <w:tc>
          <w:tcPr>
            <w:tcW w:w="6204" w:type="dxa"/>
          </w:tcPr>
          <w:p w:rsidR="00D777ED" w:rsidRPr="00937A7B" w:rsidRDefault="00D777ED" w:rsidP="009E7C0B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Предусмотрено в бюджете МО Терский район на реализацию муниципальных целевых программ (средства МБ), млн.  руб.</w:t>
            </w:r>
          </w:p>
        </w:tc>
        <w:tc>
          <w:tcPr>
            <w:tcW w:w="1843" w:type="dxa"/>
          </w:tcPr>
          <w:p w:rsidR="00D777ED" w:rsidRPr="00937A7B" w:rsidRDefault="00D777ED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51,329</w:t>
            </w:r>
          </w:p>
        </w:tc>
        <w:tc>
          <w:tcPr>
            <w:tcW w:w="1843" w:type="dxa"/>
          </w:tcPr>
          <w:p w:rsidR="00D777ED" w:rsidRPr="00937A7B" w:rsidRDefault="003B0332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60,195</w:t>
            </w:r>
          </w:p>
        </w:tc>
      </w:tr>
      <w:tr w:rsidR="00D777ED" w:rsidRPr="00937A7B" w:rsidTr="00D777ED">
        <w:tc>
          <w:tcPr>
            <w:tcW w:w="6204" w:type="dxa"/>
          </w:tcPr>
          <w:p w:rsidR="00D777ED" w:rsidRPr="00937A7B" w:rsidRDefault="00D777ED" w:rsidP="009E7C0B">
            <w:pPr>
              <w:ind w:right="43"/>
              <w:jc w:val="both"/>
              <w:rPr>
                <w:i/>
              </w:rPr>
            </w:pPr>
            <w:r w:rsidRPr="00937A7B">
              <w:rPr>
                <w:i/>
              </w:rPr>
              <w:t>Выполнено (средства МБ), млн. руб./% (без учета выполненных мероприятий с экономией бюджетных средств)</w:t>
            </w:r>
          </w:p>
        </w:tc>
        <w:tc>
          <w:tcPr>
            <w:tcW w:w="1843" w:type="dxa"/>
          </w:tcPr>
          <w:p w:rsidR="00D777ED" w:rsidRPr="00937A7B" w:rsidRDefault="00D777ED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49,877 / 97,2 %</w:t>
            </w:r>
          </w:p>
        </w:tc>
        <w:tc>
          <w:tcPr>
            <w:tcW w:w="1843" w:type="dxa"/>
          </w:tcPr>
          <w:p w:rsidR="00D777ED" w:rsidRPr="00937A7B" w:rsidRDefault="003B0332" w:rsidP="009E7C0B">
            <w:pPr>
              <w:ind w:right="43"/>
              <w:jc w:val="center"/>
              <w:rPr>
                <w:i/>
              </w:rPr>
            </w:pPr>
            <w:r w:rsidRPr="00937A7B">
              <w:rPr>
                <w:i/>
              </w:rPr>
              <w:t>57,753 / 95,9 %</w:t>
            </w:r>
          </w:p>
        </w:tc>
      </w:tr>
    </w:tbl>
    <w:p w:rsidR="007A6748" w:rsidRPr="00937A7B" w:rsidRDefault="007A6748" w:rsidP="007A6748">
      <w:pPr>
        <w:ind w:right="43"/>
        <w:jc w:val="both"/>
        <w:rPr>
          <w:rFonts w:eastAsia="Calibri"/>
          <w:sz w:val="28"/>
          <w:szCs w:val="28"/>
          <w:lang w:eastAsia="en-US"/>
        </w:rPr>
      </w:pPr>
    </w:p>
    <w:p w:rsidR="007A6748" w:rsidRPr="00937A7B" w:rsidRDefault="00F408D3" w:rsidP="00511675">
      <w:pPr>
        <w:pStyle w:val="ad"/>
        <w:numPr>
          <w:ilvl w:val="0"/>
          <w:numId w:val="24"/>
        </w:numPr>
        <w:ind w:left="0" w:right="43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37A7B">
        <w:rPr>
          <w:rFonts w:eastAsia="Calibri"/>
          <w:sz w:val="28"/>
          <w:szCs w:val="28"/>
          <w:lang w:eastAsia="en-US"/>
        </w:rPr>
        <w:t xml:space="preserve">Разработана система </w:t>
      </w:r>
      <w:proofErr w:type="spellStart"/>
      <w:r w:rsidRPr="00937A7B">
        <w:rPr>
          <w:rFonts w:eastAsia="Calibri"/>
          <w:sz w:val="28"/>
          <w:szCs w:val="28"/>
          <w:lang w:eastAsia="en-US"/>
        </w:rPr>
        <w:t>целеполагания</w:t>
      </w:r>
      <w:proofErr w:type="spellEnd"/>
      <w:r w:rsidRPr="00937A7B">
        <w:rPr>
          <w:rFonts w:eastAsia="Calibri"/>
          <w:sz w:val="28"/>
          <w:szCs w:val="28"/>
          <w:lang w:eastAsia="en-US"/>
        </w:rPr>
        <w:t xml:space="preserve"> </w:t>
      </w:r>
      <w:r w:rsidR="00C655C1" w:rsidRPr="00937A7B">
        <w:rPr>
          <w:sz w:val="28"/>
          <w:szCs w:val="28"/>
        </w:rPr>
        <w:t>МО Терский район и МО ГП Умба</w:t>
      </w:r>
      <w:r w:rsidR="00284764" w:rsidRPr="00937A7B">
        <w:rPr>
          <w:rFonts w:eastAsia="Calibri"/>
          <w:sz w:val="28"/>
          <w:szCs w:val="28"/>
          <w:lang w:eastAsia="en-US"/>
        </w:rPr>
        <w:t>. В результате в бюджете</w:t>
      </w:r>
      <w:r w:rsidR="00F250FC" w:rsidRPr="00937A7B">
        <w:rPr>
          <w:rFonts w:eastAsia="Calibri"/>
          <w:sz w:val="28"/>
          <w:szCs w:val="28"/>
          <w:lang w:eastAsia="en-US"/>
        </w:rPr>
        <w:t xml:space="preserve"> МО</w:t>
      </w:r>
      <w:r w:rsidR="00284764" w:rsidRPr="00937A7B">
        <w:rPr>
          <w:rFonts w:eastAsia="Calibri"/>
          <w:sz w:val="28"/>
          <w:szCs w:val="28"/>
          <w:lang w:eastAsia="en-US"/>
        </w:rPr>
        <w:t xml:space="preserve"> </w:t>
      </w:r>
      <w:r w:rsidR="00F250FC" w:rsidRPr="00937A7B">
        <w:rPr>
          <w:rFonts w:eastAsia="Calibri"/>
          <w:sz w:val="28"/>
          <w:szCs w:val="28"/>
          <w:lang w:eastAsia="en-US"/>
        </w:rPr>
        <w:t xml:space="preserve">Терский район </w:t>
      </w:r>
      <w:r w:rsidR="00455596" w:rsidRPr="00937A7B">
        <w:rPr>
          <w:rFonts w:eastAsia="Calibri"/>
          <w:sz w:val="28"/>
          <w:szCs w:val="28"/>
          <w:lang w:eastAsia="en-US"/>
        </w:rPr>
        <w:t>на 202</w:t>
      </w:r>
      <w:r w:rsidR="008A1FA3" w:rsidRPr="00937A7B">
        <w:rPr>
          <w:rFonts w:eastAsia="Calibri"/>
          <w:sz w:val="28"/>
          <w:szCs w:val="28"/>
          <w:lang w:eastAsia="en-US"/>
        </w:rPr>
        <w:t>1</w:t>
      </w:r>
      <w:r w:rsidR="00E00FE2" w:rsidRPr="00937A7B">
        <w:rPr>
          <w:rFonts w:eastAsia="Calibri"/>
          <w:sz w:val="28"/>
          <w:szCs w:val="28"/>
          <w:lang w:eastAsia="en-US"/>
        </w:rPr>
        <w:t xml:space="preserve"> </w:t>
      </w:r>
      <w:r w:rsidRPr="00937A7B">
        <w:rPr>
          <w:rFonts w:eastAsia="Calibri"/>
          <w:sz w:val="28"/>
          <w:szCs w:val="28"/>
          <w:lang w:eastAsia="en-US"/>
        </w:rPr>
        <w:t xml:space="preserve">год  предусмотрено </w:t>
      </w:r>
      <w:r w:rsidR="001C21B5" w:rsidRPr="00937A7B">
        <w:rPr>
          <w:rFonts w:eastAsia="Calibri"/>
          <w:sz w:val="28"/>
          <w:szCs w:val="28"/>
          <w:lang w:eastAsia="en-US"/>
        </w:rPr>
        <w:t xml:space="preserve"> </w:t>
      </w:r>
      <w:r w:rsidR="00455596" w:rsidRPr="00937A7B">
        <w:rPr>
          <w:rFonts w:eastAsia="Calibri"/>
          <w:sz w:val="28"/>
          <w:szCs w:val="28"/>
          <w:lang w:eastAsia="en-US"/>
        </w:rPr>
        <w:t xml:space="preserve">10 </w:t>
      </w:r>
      <w:r w:rsidR="001C21B5" w:rsidRPr="00937A7B">
        <w:rPr>
          <w:rFonts w:eastAsia="Calibri"/>
          <w:sz w:val="28"/>
          <w:szCs w:val="28"/>
          <w:lang w:eastAsia="en-US"/>
        </w:rPr>
        <w:t>муниципальных программ, включающих  в себя</w:t>
      </w:r>
      <w:r w:rsidR="00055D02" w:rsidRPr="00937A7B">
        <w:rPr>
          <w:rFonts w:eastAsia="Calibri"/>
          <w:sz w:val="28"/>
          <w:szCs w:val="28"/>
          <w:lang w:eastAsia="en-US"/>
        </w:rPr>
        <w:t xml:space="preserve"> 1</w:t>
      </w:r>
      <w:r w:rsidR="00455596" w:rsidRPr="00937A7B">
        <w:rPr>
          <w:rFonts w:eastAsia="Calibri"/>
          <w:sz w:val="28"/>
          <w:szCs w:val="28"/>
          <w:lang w:eastAsia="en-US"/>
        </w:rPr>
        <w:t>5</w:t>
      </w:r>
      <w:r w:rsidR="00055D02" w:rsidRPr="00937A7B">
        <w:rPr>
          <w:rFonts w:eastAsia="Calibri"/>
          <w:sz w:val="28"/>
          <w:szCs w:val="28"/>
          <w:lang w:eastAsia="en-US"/>
        </w:rPr>
        <w:t xml:space="preserve"> ВЦП, </w:t>
      </w:r>
      <w:r w:rsidR="00CC19FB" w:rsidRPr="00937A7B">
        <w:rPr>
          <w:rFonts w:eastAsia="Calibri"/>
          <w:sz w:val="28"/>
          <w:szCs w:val="28"/>
          <w:lang w:eastAsia="en-US"/>
        </w:rPr>
        <w:t>6</w:t>
      </w:r>
      <w:r w:rsidR="00055D02" w:rsidRPr="00937A7B">
        <w:rPr>
          <w:rFonts w:eastAsia="Calibri"/>
          <w:sz w:val="28"/>
          <w:szCs w:val="28"/>
          <w:lang w:eastAsia="en-US"/>
        </w:rPr>
        <w:t xml:space="preserve"> подпрограмм.</w:t>
      </w:r>
      <w:r w:rsidRPr="00937A7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7A6748" w:rsidRPr="00937A7B">
        <w:rPr>
          <w:rFonts w:eastAsia="Calibri"/>
          <w:sz w:val="28"/>
          <w:szCs w:val="28"/>
          <w:shd w:val="clear" w:color="auto" w:fill="FFFFFF"/>
          <w:lang w:eastAsia="en-US"/>
        </w:rPr>
        <w:t xml:space="preserve">Доля бюджетных средств, заложенных в программах в общем объеме </w:t>
      </w:r>
      <w:r w:rsidR="00E22F66" w:rsidRPr="00937A7B">
        <w:rPr>
          <w:rFonts w:eastAsia="Calibri"/>
          <w:sz w:val="28"/>
          <w:szCs w:val="28"/>
          <w:shd w:val="clear" w:color="auto" w:fill="FFFFFF"/>
          <w:lang w:eastAsia="en-US"/>
        </w:rPr>
        <w:t xml:space="preserve">бюджета </w:t>
      </w:r>
      <w:r w:rsidR="00E22F66" w:rsidRPr="00937A7B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МО Терский район  в 202</w:t>
      </w:r>
      <w:r w:rsidR="008A1FA3" w:rsidRPr="00937A7B">
        <w:rPr>
          <w:rFonts w:eastAsia="Calibri"/>
          <w:sz w:val="28"/>
          <w:szCs w:val="28"/>
          <w:shd w:val="clear" w:color="auto" w:fill="FFFFFF"/>
          <w:lang w:eastAsia="en-US"/>
        </w:rPr>
        <w:t>1</w:t>
      </w:r>
      <w:r w:rsidR="007A6748" w:rsidRPr="00937A7B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году, составляет </w:t>
      </w:r>
      <w:r w:rsidR="008A1FA3" w:rsidRPr="00937A7B">
        <w:rPr>
          <w:rFonts w:eastAsia="Calibri"/>
          <w:sz w:val="28"/>
          <w:szCs w:val="28"/>
          <w:shd w:val="clear" w:color="auto" w:fill="FFFFFF"/>
          <w:lang w:eastAsia="en-US"/>
        </w:rPr>
        <w:t xml:space="preserve">98,83 </w:t>
      </w:r>
      <w:r w:rsidR="007A6748" w:rsidRPr="00937A7B">
        <w:rPr>
          <w:rFonts w:eastAsia="Calibri"/>
          <w:sz w:val="28"/>
          <w:szCs w:val="28"/>
          <w:shd w:val="clear" w:color="auto" w:fill="FFFFFF"/>
          <w:lang w:eastAsia="en-US"/>
        </w:rPr>
        <w:t xml:space="preserve"> %. (</w:t>
      </w:r>
      <w:r w:rsidR="00E22F66" w:rsidRPr="00937A7B">
        <w:rPr>
          <w:rFonts w:eastAsia="Calibri"/>
          <w:sz w:val="28"/>
          <w:szCs w:val="28"/>
          <w:shd w:val="clear" w:color="auto" w:fill="FFFFFF"/>
          <w:lang w:eastAsia="en-US"/>
        </w:rPr>
        <w:t>2018 год - 98,98 %, 2019 год</w:t>
      </w:r>
      <w:r w:rsidR="007A6748" w:rsidRPr="00937A7B">
        <w:rPr>
          <w:rFonts w:eastAsia="Calibri"/>
          <w:sz w:val="28"/>
          <w:szCs w:val="28"/>
          <w:shd w:val="clear" w:color="auto" w:fill="FFFFFF"/>
          <w:lang w:eastAsia="en-US"/>
        </w:rPr>
        <w:t xml:space="preserve"> - 98,75 %</w:t>
      </w:r>
      <w:r w:rsidR="00E22F66" w:rsidRPr="00937A7B">
        <w:rPr>
          <w:rFonts w:eastAsia="Calibri"/>
          <w:sz w:val="28"/>
          <w:szCs w:val="28"/>
          <w:shd w:val="clear" w:color="auto" w:fill="FFFFFF"/>
          <w:lang w:eastAsia="en-US"/>
        </w:rPr>
        <w:t>, 2020 год – 98,83 %</w:t>
      </w:r>
      <w:r w:rsidR="007A6748" w:rsidRPr="00937A7B">
        <w:rPr>
          <w:rFonts w:eastAsia="Calibri"/>
          <w:sz w:val="28"/>
          <w:szCs w:val="28"/>
          <w:shd w:val="clear" w:color="auto" w:fill="FFFFFF"/>
          <w:lang w:eastAsia="en-US"/>
        </w:rPr>
        <w:t>).</w:t>
      </w:r>
    </w:p>
    <w:p w:rsidR="007A6748" w:rsidRPr="00937A7B" w:rsidRDefault="00511675" w:rsidP="00511675">
      <w:pPr>
        <w:pStyle w:val="ad"/>
        <w:numPr>
          <w:ilvl w:val="0"/>
          <w:numId w:val="24"/>
        </w:numPr>
        <w:ind w:left="0" w:right="43" w:firstLine="567"/>
        <w:jc w:val="both"/>
        <w:rPr>
          <w:color w:val="FF0000"/>
          <w:sz w:val="28"/>
          <w:szCs w:val="28"/>
        </w:rPr>
      </w:pPr>
      <w:r w:rsidRPr="00937A7B">
        <w:rPr>
          <w:rFonts w:eastAsia="Calibri"/>
          <w:sz w:val="28"/>
          <w:szCs w:val="28"/>
          <w:lang w:eastAsia="en-US"/>
        </w:rPr>
        <w:t xml:space="preserve"> </w:t>
      </w:r>
      <w:r w:rsidR="00455596" w:rsidRPr="00937A7B">
        <w:rPr>
          <w:rFonts w:eastAsia="Calibri"/>
          <w:sz w:val="28"/>
          <w:szCs w:val="28"/>
          <w:lang w:eastAsia="en-US"/>
        </w:rPr>
        <w:t>В бюджете МО ГП Умба на 202</w:t>
      </w:r>
      <w:r w:rsidR="00D777ED" w:rsidRPr="00937A7B">
        <w:rPr>
          <w:rFonts w:eastAsia="Calibri"/>
          <w:sz w:val="28"/>
          <w:szCs w:val="28"/>
          <w:lang w:eastAsia="en-US"/>
        </w:rPr>
        <w:t>1</w:t>
      </w:r>
      <w:r w:rsidR="00D71831" w:rsidRPr="00937A7B">
        <w:rPr>
          <w:rFonts w:eastAsia="Calibri"/>
          <w:sz w:val="28"/>
          <w:szCs w:val="28"/>
          <w:lang w:eastAsia="en-US"/>
        </w:rPr>
        <w:t xml:space="preserve"> год предусмотрено</w:t>
      </w:r>
      <w:r w:rsidR="00455596" w:rsidRPr="00937A7B">
        <w:rPr>
          <w:rFonts w:eastAsia="Calibri"/>
          <w:sz w:val="28"/>
          <w:szCs w:val="28"/>
          <w:lang w:eastAsia="en-US"/>
        </w:rPr>
        <w:t xml:space="preserve"> 9</w:t>
      </w:r>
      <w:r w:rsidR="00D71831" w:rsidRPr="00937A7B">
        <w:rPr>
          <w:rFonts w:eastAsia="Calibri"/>
          <w:sz w:val="28"/>
          <w:szCs w:val="28"/>
          <w:lang w:eastAsia="en-US"/>
        </w:rPr>
        <w:t xml:space="preserve"> муниципальны</w:t>
      </w:r>
      <w:r w:rsidR="00455596" w:rsidRPr="00937A7B">
        <w:rPr>
          <w:rFonts w:eastAsia="Calibri"/>
          <w:sz w:val="28"/>
          <w:szCs w:val="28"/>
          <w:lang w:eastAsia="en-US"/>
        </w:rPr>
        <w:t>х программ, включающих в себя 11</w:t>
      </w:r>
      <w:r w:rsidR="00D71831" w:rsidRPr="00937A7B">
        <w:rPr>
          <w:rFonts w:eastAsia="Calibri"/>
          <w:sz w:val="28"/>
          <w:szCs w:val="28"/>
          <w:lang w:eastAsia="en-US"/>
        </w:rPr>
        <w:t xml:space="preserve"> подпрограмм.</w:t>
      </w:r>
      <w:r w:rsidR="00D71831" w:rsidRPr="00937A7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7A6748" w:rsidRPr="00937A7B">
        <w:rPr>
          <w:rFonts w:eastAsia="Calibri"/>
          <w:sz w:val="28"/>
          <w:szCs w:val="28"/>
          <w:lang w:eastAsia="en-US"/>
        </w:rPr>
        <w:t>Доля бюджетных средств, заложенных в программах в общем объеме бюджета МО Г</w:t>
      </w:r>
      <w:r w:rsidR="008A1FA3" w:rsidRPr="00937A7B">
        <w:rPr>
          <w:rFonts w:eastAsia="Calibri"/>
          <w:sz w:val="28"/>
          <w:szCs w:val="28"/>
          <w:lang w:eastAsia="en-US"/>
        </w:rPr>
        <w:t xml:space="preserve">П Умба в 2021 году, составляет 98,56 </w:t>
      </w:r>
      <w:r w:rsidR="007A6748" w:rsidRPr="00937A7B">
        <w:rPr>
          <w:rFonts w:eastAsia="Calibri"/>
          <w:sz w:val="28"/>
          <w:szCs w:val="28"/>
          <w:lang w:eastAsia="en-US"/>
        </w:rPr>
        <w:t>%. (2019 год - 98,92 %</w:t>
      </w:r>
      <w:r w:rsidR="008A1FA3" w:rsidRPr="00937A7B">
        <w:rPr>
          <w:rFonts w:eastAsia="Calibri"/>
          <w:sz w:val="28"/>
          <w:szCs w:val="28"/>
          <w:lang w:eastAsia="en-US"/>
        </w:rPr>
        <w:t>, 2020 год – 99,41 %</w:t>
      </w:r>
      <w:r w:rsidR="007A6748" w:rsidRPr="00937A7B">
        <w:rPr>
          <w:rFonts w:eastAsia="Calibri"/>
          <w:sz w:val="28"/>
          <w:szCs w:val="28"/>
          <w:lang w:eastAsia="en-US"/>
        </w:rPr>
        <w:t>).</w:t>
      </w:r>
    </w:p>
    <w:p w:rsidR="008C6871" w:rsidRPr="00937A7B" w:rsidRDefault="0086195D" w:rsidP="007A6748">
      <w:pPr>
        <w:ind w:right="43" w:firstLine="567"/>
        <w:jc w:val="both"/>
        <w:rPr>
          <w:sz w:val="28"/>
          <w:szCs w:val="28"/>
        </w:rPr>
      </w:pPr>
      <w:r w:rsidRPr="00937A7B">
        <w:rPr>
          <w:b/>
          <w:bCs/>
          <w:sz w:val="28"/>
          <w:szCs w:val="28"/>
        </w:rPr>
        <w:t>Результат:</w:t>
      </w:r>
      <w:r w:rsidRPr="00937A7B">
        <w:rPr>
          <w:bCs/>
          <w:sz w:val="28"/>
          <w:szCs w:val="28"/>
        </w:rPr>
        <w:t xml:space="preserve"> </w:t>
      </w:r>
      <w:r w:rsidR="00D07757" w:rsidRPr="00937A7B">
        <w:rPr>
          <w:bCs/>
          <w:sz w:val="28"/>
          <w:szCs w:val="28"/>
        </w:rPr>
        <w:t xml:space="preserve">выполнена работа </w:t>
      </w:r>
      <w:r w:rsidR="00AD0194" w:rsidRPr="00937A7B">
        <w:rPr>
          <w:bCs/>
          <w:sz w:val="28"/>
          <w:szCs w:val="28"/>
        </w:rPr>
        <w:t xml:space="preserve">по  </w:t>
      </w:r>
      <w:r w:rsidR="007761B4" w:rsidRPr="00937A7B">
        <w:rPr>
          <w:bCs/>
          <w:sz w:val="28"/>
          <w:szCs w:val="28"/>
        </w:rPr>
        <w:t>целевому планированию, переходу на анализ результативности расходования бюджета (это позвол</w:t>
      </w:r>
      <w:r w:rsidR="000804E0" w:rsidRPr="00937A7B">
        <w:rPr>
          <w:bCs/>
          <w:sz w:val="28"/>
          <w:szCs w:val="28"/>
        </w:rPr>
        <w:t>яет</w:t>
      </w:r>
      <w:r w:rsidR="007761B4" w:rsidRPr="00937A7B">
        <w:rPr>
          <w:bCs/>
          <w:sz w:val="28"/>
          <w:szCs w:val="28"/>
        </w:rPr>
        <w:t xml:space="preserve"> оцени</w:t>
      </w:r>
      <w:r w:rsidR="000804E0" w:rsidRPr="00937A7B">
        <w:rPr>
          <w:bCs/>
          <w:sz w:val="28"/>
          <w:szCs w:val="28"/>
        </w:rPr>
        <w:t>вать</w:t>
      </w:r>
      <w:r w:rsidR="007761B4" w:rsidRPr="00937A7B">
        <w:rPr>
          <w:bCs/>
          <w:sz w:val="28"/>
          <w:szCs w:val="28"/>
        </w:rPr>
        <w:t xml:space="preserve"> результативность расходов от уровня достижения целей</w:t>
      </w:r>
      <w:r w:rsidR="000D17C3" w:rsidRPr="00937A7B">
        <w:rPr>
          <w:bCs/>
          <w:sz w:val="28"/>
          <w:szCs w:val="28"/>
        </w:rPr>
        <w:t>, т.е. увязка финансовых расходов с целями).</w:t>
      </w:r>
    </w:p>
    <w:p w:rsidR="00E151FB" w:rsidRPr="00937A7B" w:rsidRDefault="00E151FB" w:rsidP="00E151FB"/>
    <w:p w:rsidR="00E151FB" w:rsidRPr="00937A7B" w:rsidRDefault="00E151FB" w:rsidP="00E151FB"/>
    <w:p w:rsidR="00A47A6E" w:rsidRPr="00937A7B" w:rsidRDefault="00A47A6E" w:rsidP="00A47A6E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937A7B">
        <w:rPr>
          <w:b/>
          <w:color w:val="000000" w:themeColor="text1"/>
          <w:sz w:val="28"/>
          <w:szCs w:val="28"/>
          <w:lang w:val="en-US"/>
        </w:rPr>
        <w:t>X</w:t>
      </w:r>
      <w:r w:rsidRPr="00937A7B">
        <w:rPr>
          <w:b/>
          <w:color w:val="000000" w:themeColor="text1"/>
          <w:sz w:val="28"/>
          <w:szCs w:val="28"/>
        </w:rPr>
        <w:t>. Сайт</w:t>
      </w:r>
    </w:p>
    <w:p w:rsidR="00A47A6E" w:rsidRPr="00937A7B" w:rsidRDefault="00A47A6E" w:rsidP="00A47A6E">
      <w:pPr>
        <w:pStyle w:val="ConsPlusNormal"/>
        <w:tabs>
          <w:tab w:val="left" w:pos="8460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37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Терского района № 197 от 10.05.2018 «Об обеспечении доступа к информации  о деятельности органов местного самоуправления муниципального образования  Терский район» экономический отдел  наделен полномочиями информационного наполнения, обновления и сопровождения  сайта. </w:t>
      </w:r>
    </w:p>
    <w:p w:rsidR="00A47A6E" w:rsidRPr="00937A7B" w:rsidRDefault="00A47A6E" w:rsidP="00A47A6E">
      <w:pPr>
        <w:pStyle w:val="ConsPlusNormal"/>
        <w:tabs>
          <w:tab w:val="left" w:pos="8460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7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Размещено новостей за 2020  год – 2200 (2019  год – 992, 2018 год – 1036, 2017 год – 953, 2016 год – 521,  2015 год – 594, 2014 год – 605, 2013 год – 110). Посещаемость сайта за 2020 год составила 4434 просмотров, 994 посетителя.</w:t>
      </w:r>
    </w:p>
    <w:p w:rsidR="00A47A6E" w:rsidRPr="00937A7B" w:rsidRDefault="00A47A6E" w:rsidP="00A47A6E">
      <w:pPr>
        <w:pStyle w:val="ConsPlusNormal"/>
        <w:tabs>
          <w:tab w:val="left" w:pos="8460"/>
        </w:tabs>
        <w:ind w:firstLine="567"/>
        <w:contextualSpacing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937A7B">
        <w:rPr>
          <w:rFonts w:ascii="Times New Roman" w:hAnsi="Times New Roman" w:cs="Times New Roman"/>
          <w:color w:val="000000" w:themeColor="text1"/>
        </w:rPr>
        <w:t>Справочно</w:t>
      </w:r>
      <w:proofErr w:type="spellEnd"/>
      <w:r w:rsidRPr="00937A7B">
        <w:rPr>
          <w:rFonts w:ascii="Times New Roman" w:hAnsi="Times New Roman" w:cs="Times New Roman"/>
          <w:color w:val="000000" w:themeColor="text1"/>
        </w:rPr>
        <w:t>:</w:t>
      </w:r>
    </w:p>
    <w:p w:rsidR="00A47A6E" w:rsidRPr="00937A7B" w:rsidRDefault="00A47A6E" w:rsidP="00A47A6E">
      <w:pPr>
        <w:jc w:val="center"/>
        <w:rPr>
          <w:b/>
          <w:color w:val="000000" w:themeColor="text1"/>
        </w:rPr>
      </w:pPr>
      <w:r w:rsidRPr="00937A7B">
        <w:rPr>
          <w:b/>
          <w:color w:val="000000" w:themeColor="text1"/>
        </w:rPr>
        <w:t>Посещаемость сайта в 2015-2020 годах  по месяцам</w:t>
      </w:r>
    </w:p>
    <w:tbl>
      <w:tblPr>
        <w:tblStyle w:val="a8"/>
        <w:tblW w:w="5000" w:type="pct"/>
        <w:tblLook w:val="04A0"/>
      </w:tblPr>
      <w:tblGrid>
        <w:gridCol w:w="1067"/>
        <w:gridCol w:w="834"/>
        <w:gridCol w:w="690"/>
        <w:gridCol w:w="690"/>
        <w:gridCol w:w="690"/>
        <w:gridCol w:w="684"/>
        <w:gridCol w:w="700"/>
        <w:gridCol w:w="690"/>
        <w:gridCol w:w="834"/>
        <w:gridCol w:w="834"/>
        <w:gridCol w:w="834"/>
        <w:gridCol w:w="834"/>
        <w:gridCol w:w="616"/>
      </w:tblGrid>
      <w:tr w:rsidR="00A47A6E" w:rsidRPr="00937A7B" w:rsidTr="00A47A6E">
        <w:trPr>
          <w:trHeight w:val="228"/>
        </w:trPr>
        <w:tc>
          <w:tcPr>
            <w:tcW w:w="485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Месяц</w:t>
            </w:r>
          </w:p>
        </w:tc>
        <w:tc>
          <w:tcPr>
            <w:tcW w:w="2222" w:type="pct"/>
            <w:gridSpan w:val="6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Просмотры</w:t>
            </w:r>
            <w:r w:rsidRPr="00937A7B">
              <w:rPr>
                <w:rStyle w:val="af2"/>
                <w:b/>
                <w:i/>
                <w:color w:val="000000" w:themeColor="text1"/>
              </w:rPr>
              <w:footnoteReference w:id="3"/>
            </w:r>
          </w:p>
        </w:tc>
        <w:tc>
          <w:tcPr>
            <w:tcW w:w="2293" w:type="pct"/>
            <w:gridSpan w:val="6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Посетители</w:t>
            </w:r>
            <w:r w:rsidRPr="00937A7B">
              <w:rPr>
                <w:rStyle w:val="af2"/>
                <w:b/>
                <w:i/>
                <w:color w:val="000000" w:themeColor="text1"/>
              </w:rPr>
              <w:footnoteReference w:id="4"/>
            </w:r>
          </w:p>
        </w:tc>
      </w:tr>
      <w:tr w:rsidR="00A47A6E" w:rsidRPr="00937A7B" w:rsidTr="00A47A6E">
        <w:tc>
          <w:tcPr>
            <w:tcW w:w="485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30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2015</w:t>
            </w:r>
          </w:p>
        </w:tc>
        <w:tc>
          <w:tcPr>
            <w:tcW w:w="358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2016</w:t>
            </w:r>
          </w:p>
        </w:tc>
        <w:tc>
          <w:tcPr>
            <w:tcW w:w="358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2017</w:t>
            </w:r>
          </w:p>
        </w:tc>
        <w:tc>
          <w:tcPr>
            <w:tcW w:w="358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2018</w:t>
            </w:r>
          </w:p>
        </w:tc>
        <w:tc>
          <w:tcPr>
            <w:tcW w:w="355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2019</w:t>
            </w:r>
          </w:p>
        </w:tc>
        <w:tc>
          <w:tcPr>
            <w:tcW w:w="361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2020</w:t>
            </w:r>
          </w:p>
        </w:tc>
        <w:tc>
          <w:tcPr>
            <w:tcW w:w="358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2015</w:t>
            </w:r>
          </w:p>
        </w:tc>
        <w:tc>
          <w:tcPr>
            <w:tcW w:w="430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2016</w:t>
            </w:r>
          </w:p>
        </w:tc>
        <w:tc>
          <w:tcPr>
            <w:tcW w:w="430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2017</w:t>
            </w:r>
          </w:p>
        </w:tc>
        <w:tc>
          <w:tcPr>
            <w:tcW w:w="430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2018</w:t>
            </w:r>
          </w:p>
        </w:tc>
        <w:tc>
          <w:tcPr>
            <w:tcW w:w="430" w:type="pct"/>
            <w:shd w:val="clear" w:color="auto" w:fill="DDDDDD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2019</w:t>
            </w:r>
          </w:p>
        </w:tc>
        <w:tc>
          <w:tcPr>
            <w:tcW w:w="215" w:type="pct"/>
            <w:shd w:val="clear" w:color="auto" w:fill="DDDDDD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2020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Январь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242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206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250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270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366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418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52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44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65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74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73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64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Февраль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221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412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264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350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370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537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40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88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70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88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85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109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Март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235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287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289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326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366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403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43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60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80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86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95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87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Апрель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209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316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272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297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425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367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43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94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78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77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110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85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Май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152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290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295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303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339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357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23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63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75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79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95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79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Июнь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282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284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329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272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313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419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38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67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77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72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97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104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Июль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343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257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326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278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417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324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36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71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83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75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133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86</w:t>
            </w:r>
          </w:p>
        </w:tc>
      </w:tr>
      <w:tr w:rsidR="00A47A6E" w:rsidRPr="00937A7B" w:rsidTr="00A47A6E">
        <w:trPr>
          <w:trHeight w:val="265"/>
        </w:trPr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Август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269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209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276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266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328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282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37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74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76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73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101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68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Сентябрь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463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222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299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271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302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304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45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58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69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67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73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71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Октябрь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261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306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338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277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412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309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42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63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74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67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70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68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Ноябрь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260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285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345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718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329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304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47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72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84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167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57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75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Декабрь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1424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419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526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299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504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410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228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107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133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78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90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i/>
                <w:color w:val="000000" w:themeColor="text1"/>
              </w:rPr>
            </w:pPr>
            <w:r w:rsidRPr="00937A7B">
              <w:rPr>
                <w:i/>
                <w:color w:val="000000" w:themeColor="text1"/>
              </w:rPr>
              <w:t>98</w:t>
            </w:r>
          </w:p>
        </w:tc>
      </w:tr>
      <w:tr w:rsidR="00A47A6E" w:rsidRPr="00937A7B" w:rsidTr="00A47A6E">
        <w:tc>
          <w:tcPr>
            <w:tcW w:w="485" w:type="pct"/>
          </w:tcPr>
          <w:p w:rsidR="00A47A6E" w:rsidRPr="00937A7B" w:rsidRDefault="00A47A6E" w:rsidP="00A47A6E">
            <w:pPr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Всего: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4361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3493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3809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3927</w:t>
            </w:r>
          </w:p>
        </w:tc>
        <w:tc>
          <w:tcPr>
            <w:tcW w:w="355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4471</w:t>
            </w:r>
          </w:p>
        </w:tc>
        <w:tc>
          <w:tcPr>
            <w:tcW w:w="361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4434</w:t>
            </w:r>
          </w:p>
        </w:tc>
        <w:tc>
          <w:tcPr>
            <w:tcW w:w="358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674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861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964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1003</w:t>
            </w:r>
          </w:p>
        </w:tc>
        <w:tc>
          <w:tcPr>
            <w:tcW w:w="430" w:type="pct"/>
          </w:tcPr>
          <w:p w:rsidR="00A47A6E" w:rsidRPr="00937A7B" w:rsidRDefault="00A47A6E" w:rsidP="00A47A6E">
            <w:pPr>
              <w:jc w:val="center"/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1079</w:t>
            </w:r>
          </w:p>
        </w:tc>
        <w:tc>
          <w:tcPr>
            <w:tcW w:w="215" w:type="pct"/>
            <w:shd w:val="clear" w:color="auto" w:fill="auto"/>
          </w:tcPr>
          <w:p w:rsidR="00A47A6E" w:rsidRPr="00937A7B" w:rsidRDefault="00A47A6E" w:rsidP="00A47A6E">
            <w:pPr>
              <w:rPr>
                <w:b/>
                <w:i/>
                <w:color w:val="000000" w:themeColor="text1"/>
              </w:rPr>
            </w:pPr>
            <w:r w:rsidRPr="00937A7B">
              <w:rPr>
                <w:b/>
                <w:i/>
                <w:color w:val="000000" w:themeColor="text1"/>
              </w:rPr>
              <w:t>994</w:t>
            </w:r>
          </w:p>
        </w:tc>
      </w:tr>
    </w:tbl>
    <w:p w:rsidR="00E151FB" w:rsidRPr="00937A7B" w:rsidRDefault="00E151FB" w:rsidP="00466519">
      <w:pPr>
        <w:contextualSpacing/>
        <w:jc w:val="center"/>
        <w:rPr>
          <w:b/>
          <w:sz w:val="28"/>
          <w:szCs w:val="28"/>
        </w:rPr>
      </w:pPr>
    </w:p>
    <w:p w:rsidR="00E151FB" w:rsidRPr="00937A7B" w:rsidRDefault="00E24683" w:rsidP="00E151FB">
      <w:pPr>
        <w:contextualSpacing/>
        <w:jc w:val="center"/>
        <w:rPr>
          <w:b/>
          <w:sz w:val="28"/>
          <w:szCs w:val="28"/>
        </w:rPr>
      </w:pPr>
      <w:r w:rsidRPr="00937A7B">
        <w:rPr>
          <w:b/>
          <w:sz w:val="28"/>
          <w:szCs w:val="28"/>
          <w:lang w:val="en-US"/>
        </w:rPr>
        <w:t>XI</w:t>
      </w:r>
      <w:r w:rsidRPr="00937A7B">
        <w:rPr>
          <w:b/>
          <w:sz w:val="28"/>
          <w:szCs w:val="28"/>
        </w:rPr>
        <w:t>. Обучение</w:t>
      </w:r>
    </w:p>
    <w:p w:rsidR="0063216F" w:rsidRPr="00937A7B" w:rsidRDefault="0063216F" w:rsidP="00C655C1">
      <w:pPr>
        <w:ind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За </w:t>
      </w:r>
      <w:r w:rsidR="00D777ED" w:rsidRPr="00937A7B">
        <w:rPr>
          <w:sz w:val="28"/>
          <w:szCs w:val="28"/>
        </w:rPr>
        <w:t>2020</w:t>
      </w:r>
      <w:r w:rsidRPr="00937A7B">
        <w:rPr>
          <w:sz w:val="28"/>
          <w:szCs w:val="28"/>
        </w:rPr>
        <w:t xml:space="preserve"> года специалистами ЭО АТР было пройдено следующее обучение/повышение квалификации:</w:t>
      </w:r>
    </w:p>
    <w:p w:rsidR="00FB6231" w:rsidRPr="00937A7B" w:rsidRDefault="00B45820" w:rsidP="00C376FF">
      <w:pPr>
        <w:ind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За счет регионального бюджета</w:t>
      </w:r>
      <w:r w:rsidR="00FB6231" w:rsidRPr="00937A7B">
        <w:rPr>
          <w:sz w:val="28"/>
          <w:szCs w:val="28"/>
        </w:rPr>
        <w:t>:</w:t>
      </w:r>
    </w:p>
    <w:p w:rsidR="00E151FB" w:rsidRPr="00937A7B" w:rsidRDefault="00FB6231" w:rsidP="00C376FF">
      <w:pPr>
        <w:ind w:firstLine="567"/>
        <w:jc w:val="both"/>
        <w:rPr>
          <w:sz w:val="26"/>
          <w:szCs w:val="26"/>
        </w:rPr>
      </w:pPr>
      <w:r w:rsidRPr="00937A7B">
        <w:rPr>
          <w:sz w:val="28"/>
          <w:szCs w:val="28"/>
        </w:rPr>
        <w:t xml:space="preserve">- </w:t>
      </w:r>
      <w:r w:rsidR="00C655C1" w:rsidRPr="00937A7B">
        <w:rPr>
          <w:sz w:val="28"/>
          <w:szCs w:val="28"/>
        </w:rPr>
        <w:t xml:space="preserve"> 2 </w:t>
      </w:r>
      <w:r w:rsidR="00B45820" w:rsidRPr="00937A7B">
        <w:rPr>
          <w:sz w:val="28"/>
          <w:szCs w:val="28"/>
        </w:rPr>
        <w:t xml:space="preserve"> </w:t>
      </w:r>
      <w:r w:rsidR="00966F8D" w:rsidRPr="00937A7B">
        <w:rPr>
          <w:sz w:val="28"/>
          <w:szCs w:val="28"/>
        </w:rPr>
        <w:t>специалист</w:t>
      </w:r>
      <w:r w:rsidR="00C655C1" w:rsidRPr="00937A7B">
        <w:rPr>
          <w:sz w:val="28"/>
          <w:szCs w:val="28"/>
        </w:rPr>
        <w:t>а ЭО АТР</w:t>
      </w:r>
      <w:r w:rsidR="00E151FB" w:rsidRPr="00937A7B">
        <w:rPr>
          <w:sz w:val="28"/>
          <w:szCs w:val="28"/>
        </w:rPr>
        <w:t xml:space="preserve"> прош</w:t>
      </w:r>
      <w:r w:rsidR="00115735" w:rsidRPr="00937A7B">
        <w:rPr>
          <w:sz w:val="28"/>
          <w:szCs w:val="28"/>
        </w:rPr>
        <w:t>ли</w:t>
      </w:r>
      <w:r w:rsidR="00966F8D" w:rsidRPr="00937A7B">
        <w:rPr>
          <w:sz w:val="28"/>
          <w:szCs w:val="28"/>
        </w:rPr>
        <w:t xml:space="preserve"> </w:t>
      </w:r>
      <w:r w:rsidR="00E151FB" w:rsidRPr="00937A7B">
        <w:rPr>
          <w:sz w:val="28"/>
          <w:szCs w:val="28"/>
        </w:rPr>
        <w:t>обучение в</w:t>
      </w:r>
      <w:r w:rsidR="00D957D7" w:rsidRPr="00937A7B">
        <w:rPr>
          <w:sz w:val="28"/>
          <w:szCs w:val="28"/>
        </w:rPr>
        <w:t xml:space="preserve"> </w:t>
      </w:r>
      <w:r w:rsidR="00E151FB" w:rsidRPr="00937A7B">
        <w:rPr>
          <w:sz w:val="28"/>
          <w:szCs w:val="28"/>
        </w:rPr>
        <w:t xml:space="preserve"> </w:t>
      </w:r>
      <w:r w:rsidR="003B0332" w:rsidRPr="00937A7B">
        <w:rPr>
          <w:sz w:val="28"/>
          <w:szCs w:val="28"/>
        </w:rPr>
        <w:t xml:space="preserve">ООО «Институт социальных технологий» по </w:t>
      </w:r>
      <w:r w:rsidR="003B0332" w:rsidRPr="00937A7B">
        <w:rPr>
          <w:sz w:val="26"/>
          <w:szCs w:val="26"/>
        </w:rPr>
        <w:t>пр</w:t>
      </w:r>
      <w:r w:rsidR="009F2E56" w:rsidRPr="00937A7B">
        <w:rPr>
          <w:sz w:val="26"/>
          <w:szCs w:val="26"/>
        </w:rPr>
        <w:t>ограмме «</w:t>
      </w:r>
      <w:r w:rsidR="003B0332" w:rsidRPr="00937A7B">
        <w:rPr>
          <w:sz w:val="26"/>
          <w:szCs w:val="26"/>
        </w:rPr>
        <w:t>Финансовые и нефинансовые формы государственной поддержки развития сельских территорий</w:t>
      </w:r>
      <w:r w:rsidR="00851752" w:rsidRPr="00937A7B">
        <w:rPr>
          <w:sz w:val="26"/>
          <w:szCs w:val="26"/>
        </w:rPr>
        <w:t>»</w:t>
      </w:r>
      <w:r w:rsidR="00E151FB" w:rsidRPr="00937A7B">
        <w:rPr>
          <w:sz w:val="26"/>
          <w:szCs w:val="26"/>
        </w:rPr>
        <w:t xml:space="preserve"> (</w:t>
      </w:r>
      <w:r w:rsidR="009F2E56" w:rsidRPr="00937A7B">
        <w:rPr>
          <w:sz w:val="26"/>
          <w:szCs w:val="26"/>
        </w:rPr>
        <w:t>3</w:t>
      </w:r>
      <w:r w:rsidR="003B0332" w:rsidRPr="00937A7B">
        <w:rPr>
          <w:sz w:val="26"/>
          <w:szCs w:val="26"/>
        </w:rPr>
        <w:t>0</w:t>
      </w:r>
      <w:r w:rsidR="005079BC" w:rsidRPr="00937A7B">
        <w:rPr>
          <w:sz w:val="26"/>
          <w:szCs w:val="26"/>
        </w:rPr>
        <w:t xml:space="preserve"> часа</w:t>
      </w:r>
      <w:r w:rsidRPr="00937A7B">
        <w:rPr>
          <w:sz w:val="26"/>
          <w:szCs w:val="26"/>
        </w:rPr>
        <w:t>);</w:t>
      </w:r>
    </w:p>
    <w:p w:rsidR="00A47A6E" w:rsidRPr="00937A7B" w:rsidRDefault="00A47A6E" w:rsidP="00C376FF">
      <w:pPr>
        <w:ind w:firstLine="567"/>
        <w:jc w:val="both"/>
        <w:rPr>
          <w:sz w:val="26"/>
          <w:szCs w:val="26"/>
        </w:rPr>
      </w:pPr>
      <w:r w:rsidRPr="00937A7B">
        <w:rPr>
          <w:sz w:val="26"/>
          <w:szCs w:val="26"/>
        </w:rPr>
        <w:lastRenderedPageBreak/>
        <w:t>- 3 специалиста ЭО АТР прошли курс повышения квалификации на тему «Управление развитием сельских территорий» (15-16 декабря 2020);</w:t>
      </w:r>
    </w:p>
    <w:p w:rsidR="001676DF" w:rsidRPr="00937A7B" w:rsidRDefault="00886F52" w:rsidP="00886F52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6"/>
          <w:szCs w:val="26"/>
        </w:rPr>
        <w:t>- 2 специалиста прошли обучение</w:t>
      </w:r>
      <w:r w:rsidRPr="00937A7B">
        <w:rPr>
          <w:sz w:val="28"/>
          <w:szCs w:val="28"/>
        </w:rPr>
        <w:t xml:space="preserve"> на платформе поддержки инфраструктурных проектов «РОСИНФРА» по </w:t>
      </w:r>
      <w:r w:rsidRPr="00937A7B">
        <w:rPr>
          <w:sz w:val="28"/>
          <w:szCs w:val="28"/>
          <w:lang w:eastAsia="en-US"/>
        </w:rPr>
        <w:t xml:space="preserve">программе антикризисного управления </w:t>
      </w:r>
      <w:r w:rsidRPr="00937A7B">
        <w:rPr>
          <w:sz w:val="28"/>
          <w:szCs w:val="28"/>
        </w:rPr>
        <w:t>инфраструктурными проектами.</w:t>
      </w:r>
    </w:p>
    <w:p w:rsidR="00886F52" w:rsidRPr="00937A7B" w:rsidRDefault="00886F52" w:rsidP="001676DF">
      <w:pPr>
        <w:pStyle w:val="ad"/>
        <w:ind w:left="567"/>
        <w:jc w:val="both"/>
        <w:rPr>
          <w:sz w:val="28"/>
          <w:szCs w:val="28"/>
        </w:rPr>
      </w:pPr>
    </w:p>
    <w:p w:rsidR="001676DF" w:rsidRPr="00937A7B" w:rsidRDefault="001676DF" w:rsidP="001676DF">
      <w:pPr>
        <w:pStyle w:val="ad"/>
        <w:ind w:left="567"/>
        <w:jc w:val="center"/>
        <w:rPr>
          <w:b/>
          <w:sz w:val="28"/>
          <w:szCs w:val="28"/>
        </w:rPr>
      </w:pPr>
      <w:r w:rsidRPr="00937A7B">
        <w:rPr>
          <w:b/>
          <w:sz w:val="28"/>
          <w:szCs w:val="28"/>
          <w:lang w:val="en-US"/>
        </w:rPr>
        <w:t>XII</w:t>
      </w:r>
      <w:proofErr w:type="gramStart"/>
      <w:r w:rsidRPr="00937A7B">
        <w:rPr>
          <w:b/>
          <w:sz w:val="28"/>
          <w:szCs w:val="28"/>
        </w:rPr>
        <w:t>.  Работа</w:t>
      </w:r>
      <w:proofErr w:type="gramEnd"/>
      <w:r w:rsidRPr="00937A7B">
        <w:rPr>
          <w:b/>
          <w:sz w:val="28"/>
          <w:szCs w:val="28"/>
        </w:rPr>
        <w:t xml:space="preserve"> с информационными системами</w:t>
      </w:r>
    </w:p>
    <w:p w:rsidR="001676DF" w:rsidRPr="00937A7B" w:rsidRDefault="00F941B7" w:rsidP="00C915D3">
      <w:pPr>
        <w:pStyle w:val="ad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В целях выполнения действующего законодательства </w:t>
      </w:r>
      <w:r w:rsidR="00E46722" w:rsidRPr="00937A7B">
        <w:rPr>
          <w:sz w:val="28"/>
          <w:szCs w:val="28"/>
        </w:rPr>
        <w:t>с</w:t>
      </w:r>
      <w:r w:rsidR="001676DF" w:rsidRPr="00937A7B">
        <w:rPr>
          <w:sz w:val="28"/>
          <w:szCs w:val="28"/>
        </w:rPr>
        <w:t>пециалисты экономического отдела  работают в следующих информационных системах:</w:t>
      </w:r>
    </w:p>
    <w:p w:rsidR="009C4F6F" w:rsidRPr="00937A7B" w:rsidRDefault="001053F7" w:rsidP="006A0B44">
      <w:pPr>
        <w:pStyle w:val="1"/>
        <w:ind w:firstLine="567"/>
        <w:jc w:val="both"/>
        <w:rPr>
          <w:b w:val="0"/>
          <w:sz w:val="28"/>
          <w:szCs w:val="28"/>
        </w:rPr>
      </w:pPr>
      <w:r w:rsidRPr="00937A7B">
        <w:rPr>
          <w:b w:val="0"/>
          <w:sz w:val="28"/>
          <w:szCs w:val="28"/>
        </w:rPr>
        <w:t>- Информационно-Аналитическая Система Мурманской Области – вносятся</w:t>
      </w:r>
      <w:r w:rsidR="001275A8" w:rsidRPr="00937A7B">
        <w:rPr>
          <w:b w:val="0"/>
          <w:sz w:val="28"/>
          <w:szCs w:val="28"/>
        </w:rPr>
        <w:t xml:space="preserve"> ежеквартально </w:t>
      </w:r>
      <w:r w:rsidRPr="00937A7B">
        <w:rPr>
          <w:b w:val="0"/>
          <w:sz w:val="28"/>
          <w:szCs w:val="28"/>
        </w:rPr>
        <w:t xml:space="preserve">сведения </w:t>
      </w:r>
      <w:r w:rsidR="001275A8" w:rsidRPr="00937A7B">
        <w:rPr>
          <w:b w:val="0"/>
          <w:sz w:val="28"/>
          <w:szCs w:val="28"/>
        </w:rPr>
        <w:t xml:space="preserve"> по формированию торгового реестра и внесение изменений в него, </w:t>
      </w:r>
      <w:r w:rsidR="009C4F6F" w:rsidRPr="00937A7B">
        <w:rPr>
          <w:b w:val="0"/>
          <w:sz w:val="28"/>
          <w:szCs w:val="28"/>
        </w:rPr>
        <w:t xml:space="preserve">ежегодно  проводится </w:t>
      </w:r>
      <w:r w:rsidR="003E4BD2" w:rsidRPr="00937A7B">
        <w:rPr>
          <w:b w:val="0"/>
          <w:sz w:val="28"/>
          <w:szCs w:val="28"/>
        </w:rPr>
        <w:t>о</w:t>
      </w:r>
      <w:r w:rsidR="001275A8" w:rsidRPr="00937A7B">
        <w:rPr>
          <w:b w:val="0"/>
          <w:sz w:val="28"/>
          <w:szCs w:val="28"/>
        </w:rPr>
        <w:t xml:space="preserve">ценка </w:t>
      </w:r>
      <w:proofErr w:type="gramStart"/>
      <w:r w:rsidR="001275A8" w:rsidRPr="00937A7B">
        <w:rPr>
          <w:b w:val="0"/>
          <w:sz w:val="28"/>
          <w:szCs w:val="28"/>
        </w:rPr>
        <w:t>эффективности деятельности органов местного самоуправления субъекта</w:t>
      </w:r>
      <w:proofErr w:type="gramEnd"/>
      <w:r w:rsidR="001275A8" w:rsidRPr="00937A7B">
        <w:rPr>
          <w:b w:val="0"/>
          <w:sz w:val="28"/>
          <w:szCs w:val="28"/>
        </w:rPr>
        <w:t xml:space="preserve"> РФ</w:t>
      </w:r>
      <w:r w:rsidR="009C4F6F" w:rsidRPr="00937A7B">
        <w:rPr>
          <w:b w:val="0"/>
          <w:sz w:val="28"/>
          <w:szCs w:val="28"/>
        </w:rPr>
        <w:t xml:space="preserve">,  </w:t>
      </w:r>
      <w:r w:rsidR="003713E7" w:rsidRPr="00937A7B">
        <w:rPr>
          <w:b w:val="0"/>
          <w:sz w:val="28"/>
          <w:szCs w:val="28"/>
        </w:rPr>
        <w:t>ежегодно вносятся сведения о документах стратегического планирования в районе</w:t>
      </w:r>
      <w:r w:rsidR="00C915D3" w:rsidRPr="00937A7B">
        <w:rPr>
          <w:b w:val="0"/>
          <w:sz w:val="28"/>
          <w:szCs w:val="28"/>
        </w:rPr>
        <w:t>;</w:t>
      </w:r>
    </w:p>
    <w:p w:rsidR="00C915D3" w:rsidRPr="00937A7B" w:rsidRDefault="00C915D3" w:rsidP="006A0B44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 </w:t>
      </w:r>
      <w:r w:rsidR="00986938" w:rsidRPr="00937A7B">
        <w:rPr>
          <w:sz w:val="28"/>
          <w:szCs w:val="28"/>
        </w:rPr>
        <w:t xml:space="preserve"> Региональный реестр государственных и муниципальных услуг (РГУ) - н</w:t>
      </w:r>
      <w:r w:rsidRPr="00937A7B">
        <w:rPr>
          <w:sz w:val="28"/>
          <w:szCs w:val="28"/>
        </w:rPr>
        <w:t xml:space="preserve">а сегодняшний день приняты </w:t>
      </w:r>
      <w:r w:rsidR="00EF432C" w:rsidRPr="00937A7B">
        <w:rPr>
          <w:sz w:val="28"/>
          <w:szCs w:val="28"/>
        </w:rPr>
        <w:t>86</w:t>
      </w:r>
      <w:r w:rsidRPr="00937A7B">
        <w:rPr>
          <w:sz w:val="28"/>
          <w:szCs w:val="28"/>
        </w:rPr>
        <w:t xml:space="preserve"> Административных регламент</w:t>
      </w:r>
      <w:r w:rsidR="00E45D04" w:rsidRPr="00937A7B">
        <w:rPr>
          <w:sz w:val="28"/>
          <w:szCs w:val="28"/>
        </w:rPr>
        <w:t>ов</w:t>
      </w:r>
      <w:r w:rsidRPr="00937A7B">
        <w:rPr>
          <w:sz w:val="28"/>
          <w:szCs w:val="28"/>
        </w:rPr>
        <w:t xml:space="preserve">,  </w:t>
      </w:r>
      <w:r w:rsidR="00986938" w:rsidRPr="00937A7B">
        <w:rPr>
          <w:sz w:val="28"/>
          <w:szCs w:val="28"/>
        </w:rPr>
        <w:t>которые все внесены в РГУ;</w:t>
      </w:r>
    </w:p>
    <w:p w:rsidR="007609FD" w:rsidRPr="00937A7B" w:rsidRDefault="00054C8C" w:rsidP="006A0B44">
      <w:pPr>
        <w:ind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 </w:t>
      </w:r>
      <w:r w:rsidR="007E5BEA" w:rsidRPr="00937A7B">
        <w:rPr>
          <w:sz w:val="28"/>
          <w:szCs w:val="28"/>
        </w:rPr>
        <w:t xml:space="preserve">мониторинг </w:t>
      </w:r>
      <w:r w:rsidR="003E4D44" w:rsidRPr="00937A7B">
        <w:rPr>
          <w:sz w:val="28"/>
          <w:szCs w:val="28"/>
        </w:rPr>
        <w:t xml:space="preserve"> МСП – ежегодно предоставляется информация</w:t>
      </w:r>
      <w:r w:rsidR="00561114" w:rsidRPr="00937A7B">
        <w:rPr>
          <w:sz w:val="28"/>
          <w:szCs w:val="28"/>
        </w:rPr>
        <w:t xml:space="preserve"> об оказании поддержки субъектам малого</w:t>
      </w:r>
      <w:r w:rsidR="00E46722" w:rsidRPr="00937A7B">
        <w:rPr>
          <w:sz w:val="28"/>
          <w:szCs w:val="28"/>
        </w:rPr>
        <w:t xml:space="preserve"> и среднего предпринимательства и о результатах</w:t>
      </w:r>
      <w:r w:rsidR="00EC4748" w:rsidRPr="00937A7B">
        <w:rPr>
          <w:sz w:val="28"/>
          <w:szCs w:val="28"/>
        </w:rPr>
        <w:t xml:space="preserve"> использования такой поддержки;</w:t>
      </w:r>
    </w:p>
    <w:p w:rsidR="00EC4748" w:rsidRPr="00937A7B" w:rsidRDefault="00EC4748" w:rsidP="004C2382">
      <w:pPr>
        <w:ind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 </w:t>
      </w:r>
      <w:r w:rsidR="00A95667" w:rsidRPr="00937A7B">
        <w:rPr>
          <w:sz w:val="28"/>
          <w:szCs w:val="28"/>
        </w:rPr>
        <w:t>ГАС «Управление» - ежеквартально вносятся сведения</w:t>
      </w:r>
      <w:r w:rsidR="00E67553" w:rsidRPr="00937A7B">
        <w:rPr>
          <w:sz w:val="28"/>
          <w:szCs w:val="28"/>
        </w:rPr>
        <w:t xml:space="preserve"> по муниципальным услугам и сведения об осущес</w:t>
      </w:r>
      <w:r w:rsidR="004C2382" w:rsidRPr="00937A7B">
        <w:rPr>
          <w:sz w:val="28"/>
          <w:szCs w:val="28"/>
        </w:rPr>
        <w:t>твлении муниципального контроля, а также заполняется модуль «Мониторинг проектов госуд</w:t>
      </w:r>
      <w:r w:rsidR="00886F52" w:rsidRPr="00937A7B">
        <w:rPr>
          <w:sz w:val="28"/>
          <w:szCs w:val="28"/>
        </w:rPr>
        <w:t>арственно-частного партнерства»</w:t>
      </w:r>
      <w:r w:rsidR="00907B14" w:rsidRPr="00937A7B">
        <w:rPr>
          <w:sz w:val="28"/>
          <w:szCs w:val="28"/>
        </w:rPr>
        <w:t>;</w:t>
      </w:r>
    </w:p>
    <w:p w:rsidR="00907B14" w:rsidRPr="00937A7B" w:rsidRDefault="00907B14" w:rsidP="00907B14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37A7B">
        <w:rPr>
          <w:sz w:val="28"/>
          <w:szCs w:val="28"/>
        </w:rPr>
        <w:t xml:space="preserve">- Официальный сайт «Торги» - ежегодно вносится </w:t>
      </w:r>
      <w:r w:rsidRPr="00937A7B">
        <w:rPr>
          <w:color w:val="000000"/>
          <w:sz w:val="28"/>
          <w:szCs w:val="28"/>
        </w:rPr>
        <w:t>Перечень объектов, в отношении которых планируется заключение концессионных соглашений на территории Терского района</w:t>
      </w:r>
      <w:r w:rsidR="005246A0" w:rsidRPr="00937A7B">
        <w:rPr>
          <w:color w:val="000000"/>
          <w:sz w:val="28"/>
          <w:szCs w:val="28"/>
        </w:rPr>
        <w:t>;</w:t>
      </w:r>
    </w:p>
    <w:p w:rsidR="005246A0" w:rsidRPr="00937A7B" w:rsidRDefault="005246A0" w:rsidP="00907B14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37A7B">
        <w:rPr>
          <w:color w:val="000000"/>
          <w:sz w:val="28"/>
          <w:szCs w:val="28"/>
        </w:rPr>
        <w:t>- Государственная информационная система сбора и анализа отраслевых данных агропромышленного комплекса «Единое окно» - ежегодно проводится сбор и внесение данных в ГИС «Единое окно»;</w:t>
      </w:r>
    </w:p>
    <w:p w:rsidR="005246A0" w:rsidRPr="00937A7B" w:rsidRDefault="005246A0" w:rsidP="00907B14">
      <w:pPr>
        <w:ind w:firstLine="567"/>
        <w:contextualSpacing/>
        <w:jc w:val="both"/>
        <w:rPr>
          <w:bCs/>
          <w:sz w:val="28"/>
          <w:szCs w:val="28"/>
        </w:rPr>
      </w:pPr>
      <w:r w:rsidRPr="00937A7B">
        <w:rPr>
          <w:color w:val="000000"/>
          <w:sz w:val="28"/>
          <w:szCs w:val="28"/>
        </w:rPr>
        <w:t xml:space="preserve">- </w:t>
      </w:r>
      <w:r w:rsidR="00074E14" w:rsidRPr="00937A7B">
        <w:rPr>
          <w:color w:val="000000"/>
          <w:sz w:val="28"/>
          <w:szCs w:val="28"/>
        </w:rPr>
        <w:t>Единый реестр на сайте ФНС России – ежемесячно вносятся данные в единый реестр субъектов малого и среднего предпринимательства – получателей поддержки.</w:t>
      </w:r>
    </w:p>
    <w:p w:rsidR="00907B14" w:rsidRPr="00937A7B" w:rsidRDefault="00907B14" w:rsidP="004C2382">
      <w:pPr>
        <w:ind w:firstLine="567"/>
        <w:jc w:val="both"/>
        <w:rPr>
          <w:sz w:val="28"/>
          <w:szCs w:val="28"/>
        </w:rPr>
      </w:pPr>
    </w:p>
    <w:p w:rsidR="001676DF" w:rsidRPr="00937A7B" w:rsidRDefault="001676DF" w:rsidP="001676DF">
      <w:pPr>
        <w:pStyle w:val="ad"/>
        <w:ind w:left="567"/>
        <w:jc w:val="both"/>
        <w:rPr>
          <w:sz w:val="28"/>
          <w:szCs w:val="28"/>
        </w:rPr>
      </w:pPr>
    </w:p>
    <w:p w:rsidR="004B63E1" w:rsidRPr="00937A7B" w:rsidRDefault="004B63E1" w:rsidP="004B63E1">
      <w:pPr>
        <w:pStyle w:val="ad"/>
        <w:ind w:left="567"/>
        <w:jc w:val="center"/>
        <w:rPr>
          <w:b/>
          <w:sz w:val="28"/>
          <w:szCs w:val="28"/>
        </w:rPr>
      </w:pPr>
      <w:r w:rsidRPr="00937A7B">
        <w:rPr>
          <w:b/>
          <w:sz w:val="28"/>
          <w:szCs w:val="28"/>
          <w:lang w:val="en-US"/>
        </w:rPr>
        <w:t>XIII</w:t>
      </w:r>
      <w:r w:rsidRPr="00937A7B">
        <w:rPr>
          <w:b/>
          <w:sz w:val="28"/>
          <w:szCs w:val="28"/>
        </w:rPr>
        <w:t>. Участие в программах для получения дополнительного финансирования</w:t>
      </w:r>
    </w:p>
    <w:p w:rsidR="00907B14" w:rsidRPr="00937A7B" w:rsidRDefault="00ED2998" w:rsidP="00154FD9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Был</w:t>
      </w:r>
      <w:r w:rsidR="004B1AE3" w:rsidRPr="00937A7B">
        <w:rPr>
          <w:sz w:val="28"/>
          <w:szCs w:val="28"/>
        </w:rPr>
        <w:t>о</w:t>
      </w:r>
      <w:r w:rsidRPr="00937A7B">
        <w:rPr>
          <w:sz w:val="28"/>
          <w:szCs w:val="28"/>
        </w:rPr>
        <w:t xml:space="preserve"> подготовлен</w:t>
      </w:r>
      <w:r w:rsidR="004B1AE3" w:rsidRPr="00937A7B">
        <w:rPr>
          <w:sz w:val="28"/>
          <w:szCs w:val="28"/>
        </w:rPr>
        <w:t>о</w:t>
      </w:r>
      <w:r w:rsidRPr="00937A7B">
        <w:rPr>
          <w:sz w:val="28"/>
          <w:szCs w:val="28"/>
        </w:rPr>
        <w:t xml:space="preserve"> </w:t>
      </w:r>
      <w:r w:rsidR="004B1AE3" w:rsidRPr="00937A7B">
        <w:rPr>
          <w:sz w:val="28"/>
          <w:szCs w:val="28"/>
        </w:rPr>
        <w:t>2 заявки</w:t>
      </w:r>
      <w:r w:rsidRPr="00937A7B">
        <w:rPr>
          <w:sz w:val="28"/>
          <w:szCs w:val="28"/>
        </w:rPr>
        <w:t xml:space="preserve"> </w:t>
      </w:r>
      <w:proofErr w:type="gramStart"/>
      <w:r w:rsidRPr="00937A7B">
        <w:rPr>
          <w:sz w:val="28"/>
          <w:szCs w:val="28"/>
        </w:rPr>
        <w:t>для участия в конкурсном отборе муниципальных образований для предоставления субсидии из областного бюджета бюджетам муниципальных образований на поддержку</w:t>
      </w:r>
      <w:proofErr w:type="gramEnd"/>
      <w:r w:rsidRPr="00937A7B">
        <w:rPr>
          <w:sz w:val="28"/>
          <w:szCs w:val="28"/>
        </w:rPr>
        <w:t xml:space="preserve"> местных инициатив с проект</w:t>
      </w:r>
      <w:r w:rsidR="004E373A" w:rsidRPr="00937A7B">
        <w:rPr>
          <w:sz w:val="28"/>
          <w:szCs w:val="28"/>
        </w:rPr>
        <w:t xml:space="preserve">ами: </w:t>
      </w:r>
    </w:p>
    <w:p w:rsidR="00907B14" w:rsidRPr="00937A7B" w:rsidRDefault="00907B14" w:rsidP="00907B14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- </w:t>
      </w:r>
      <w:r w:rsidR="004E373A" w:rsidRPr="00937A7B">
        <w:rPr>
          <w:sz w:val="28"/>
          <w:szCs w:val="28"/>
        </w:rPr>
        <w:t xml:space="preserve">от района </w:t>
      </w:r>
      <w:r w:rsidRPr="00937A7B">
        <w:rPr>
          <w:sz w:val="28"/>
          <w:szCs w:val="28"/>
        </w:rPr>
        <w:t>«Устройство пешеходного тротуара к спортивному парку в пгт. Умба</w:t>
      </w:r>
      <w:r w:rsidR="004E373A" w:rsidRPr="00937A7B">
        <w:rPr>
          <w:sz w:val="28"/>
          <w:szCs w:val="28"/>
        </w:rPr>
        <w:t>»</w:t>
      </w:r>
      <w:r w:rsidR="00AC28DC" w:rsidRPr="00937A7B">
        <w:rPr>
          <w:sz w:val="28"/>
          <w:szCs w:val="28"/>
        </w:rPr>
        <w:t>. По итогам конк</w:t>
      </w:r>
      <w:r w:rsidR="00C93CC4" w:rsidRPr="00937A7B">
        <w:rPr>
          <w:sz w:val="28"/>
          <w:szCs w:val="28"/>
        </w:rPr>
        <w:t>у</w:t>
      </w:r>
      <w:r w:rsidR="00AC28DC" w:rsidRPr="00937A7B">
        <w:rPr>
          <w:sz w:val="28"/>
          <w:szCs w:val="28"/>
        </w:rPr>
        <w:t>рса, администрация Терского района</w:t>
      </w:r>
      <w:r w:rsidR="00300178" w:rsidRPr="00937A7B">
        <w:rPr>
          <w:sz w:val="28"/>
          <w:szCs w:val="28"/>
        </w:rPr>
        <w:t xml:space="preserve"> была признана победителем</w:t>
      </w:r>
      <w:r w:rsidR="00E13C47" w:rsidRPr="00937A7B">
        <w:rPr>
          <w:sz w:val="28"/>
          <w:szCs w:val="28"/>
        </w:rPr>
        <w:t xml:space="preserve"> с </w:t>
      </w:r>
      <w:r w:rsidRPr="00937A7B">
        <w:rPr>
          <w:sz w:val="28"/>
          <w:szCs w:val="28"/>
        </w:rPr>
        <w:t xml:space="preserve">данным </w:t>
      </w:r>
      <w:r w:rsidR="00E13C47" w:rsidRPr="00937A7B">
        <w:rPr>
          <w:sz w:val="28"/>
          <w:szCs w:val="28"/>
        </w:rPr>
        <w:t>проектом</w:t>
      </w:r>
      <w:r w:rsidR="00300178" w:rsidRPr="00937A7B">
        <w:rPr>
          <w:sz w:val="28"/>
          <w:szCs w:val="28"/>
        </w:rPr>
        <w:t xml:space="preserve">, </w:t>
      </w:r>
      <w:r w:rsidR="00AC28DC" w:rsidRPr="00937A7B">
        <w:rPr>
          <w:sz w:val="28"/>
          <w:szCs w:val="28"/>
        </w:rPr>
        <w:t xml:space="preserve">получила  субсидию из областного бюджета в размере </w:t>
      </w:r>
      <w:r w:rsidR="00736CA6" w:rsidRPr="00937A7B">
        <w:rPr>
          <w:sz w:val="28"/>
          <w:szCs w:val="28"/>
        </w:rPr>
        <w:t>649,854</w:t>
      </w:r>
      <w:r w:rsidR="00E13C47" w:rsidRPr="00937A7B">
        <w:rPr>
          <w:sz w:val="28"/>
          <w:szCs w:val="28"/>
        </w:rPr>
        <w:t xml:space="preserve"> тыс</w:t>
      </w:r>
      <w:proofErr w:type="gramStart"/>
      <w:r w:rsidR="00E13C47" w:rsidRPr="00937A7B">
        <w:rPr>
          <w:sz w:val="28"/>
          <w:szCs w:val="28"/>
        </w:rPr>
        <w:t>.</w:t>
      </w:r>
      <w:r w:rsidR="00C93CC4" w:rsidRPr="00937A7B">
        <w:rPr>
          <w:sz w:val="28"/>
          <w:szCs w:val="28"/>
        </w:rPr>
        <w:t>р</w:t>
      </w:r>
      <w:proofErr w:type="gramEnd"/>
      <w:r w:rsidR="00C93CC4" w:rsidRPr="00937A7B">
        <w:rPr>
          <w:sz w:val="28"/>
          <w:szCs w:val="28"/>
        </w:rPr>
        <w:t>уб., привлекла внебюджетные источники в размере</w:t>
      </w:r>
      <w:r w:rsidR="007806B9" w:rsidRPr="00937A7B">
        <w:rPr>
          <w:sz w:val="28"/>
          <w:szCs w:val="28"/>
        </w:rPr>
        <w:t xml:space="preserve"> </w:t>
      </w:r>
      <w:r w:rsidR="00736CA6" w:rsidRPr="00937A7B">
        <w:rPr>
          <w:sz w:val="28"/>
          <w:szCs w:val="28"/>
        </w:rPr>
        <w:t>242,2</w:t>
      </w:r>
      <w:r w:rsidR="00E13C47" w:rsidRPr="00937A7B">
        <w:rPr>
          <w:sz w:val="28"/>
          <w:szCs w:val="28"/>
        </w:rPr>
        <w:t xml:space="preserve"> </w:t>
      </w:r>
      <w:r w:rsidR="007806B9" w:rsidRPr="00937A7B">
        <w:rPr>
          <w:sz w:val="28"/>
          <w:szCs w:val="28"/>
        </w:rPr>
        <w:lastRenderedPageBreak/>
        <w:t xml:space="preserve">тыс. руб. </w:t>
      </w:r>
      <w:r w:rsidR="00C93CC4" w:rsidRPr="00937A7B">
        <w:rPr>
          <w:sz w:val="28"/>
          <w:szCs w:val="28"/>
        </w:rPr>
        <w:t xml:space="preserve">(средства граждан – </w:t>
      </w:r>
      <w:r w:rsidR="001E124B" w:rsidRPr="00937A7B">
        <w:rPr>
          <w:sz w:val="28"/>
          <w:szCs w:val="28"/>
        </w:rPr>
        <w:t>105,3</w:t>
      </w:r>
      <w:r w:rsidR="00966F8D" w:rsidRPr="00937A7B">
        <w:rPr>
          <w:sz w:val="28"/>
          <w:szCs w:val="28"/>
        </w:rPr>
        <w:t xml:space="preserve"> </w:t>
      </w:r>
      <w:r w:rsidR="00C93CC4" w:rsidRPr="00937A7B">
        <w:rPr>
          <w:sz w:val="28"/>
          <w:szCs w:val="28"/>
        </w:rPr>
        <w:t>тыс. руб., средства  юридических лиц –</w:t>
      </w:r>
      <w:r w:rsidR="00966F8D" w:rsidRPr="00937A7B">
        <w:rPr>
          <w:sz w:val="28"/>
          <w:szCs w:val="28"/>
        </w:rPr>
        <w:t xml:space="preserve"> </w:t>
      </w:r>
      <w:r w:rsidR="001E124B" w:rsidRPr="00937A7B">
        <w:rPr>
          <w:sz w:val="28"/>
          <w:szCs w:val="28"/>
        </w:rPr>
        <w:t>136,9</w:t>
      </w:r>
      <w:r w:rsidR="00966F8D" w:rsidRPr="00937A7B">
        <w:rPr>
          <w:sz w:val="28"/>
          <w:szCs w:val="28"/>
        </w:rPr>
        <w:t xml:space="preserve"> </w:t>
      </w:r>
      <w:r w:rsidR="00C93CC4" w:rsidRPr="00937A7B">
        <w:rPr>
          <w:sz w:val="28"/>
          <w:szCs w:val="28"/>
        </w:rPr>
        <w:t>тыс. руб.)</w:t>
      </w:r>
      <w:r w:rsidR="00300178" w:rsidRPr="00937A7B">
        <w:rPr>
          <w:sz w:val="28"/>
          <w:szCs w:val="28"/>
        </w:rPr>
        <w:t>,</w:t>
      </w:r>
      <w:r w:rsidR="00300178" w:rsidRPr="00937A7B">
        <w:rPr>
          <w:color w:val="FF0000"/>
          <w:sz w:val="28"/>
          <w:szCs w:val="28"/>
        </w:rPr>
        <w:t xml:space="preserve"> </w:t>
      </w:r>
      <w:r w:rsidR="001F43E8" w:rsidRPr="00937A7B">
        <w:rPr>
          <w:color w:val="FF0000"/>
          <w:sz w:val="28"/>
          <w:szCs w:val="28"/>
        </w:rPr>
        <w:t xml:space="preserve"> </w:t>
      </w:r>
      <w:r w:rsidR="001F43E8" w:rsidRPr="00937A7B">
        <w:rPr>
          <w:sz w:val="28"/>
          <w:szCs w:val="28"/>
        </w:rPr>
        <w:t xml:space="preserve">софинансирование за счет средств местного бюджета в сумме </w:t>
      </w:r>
      <w:r w:rsidR="00736CA6" w:rsidRPr="00937A7B">
        <w:rPr>
          <w:sz w:val="28"/>
          <w:szCs w:val="28"/>
        </w:rPr>
        <w:t>158,</w:t>
      </w:r>
      <w:r w:rsidR="00FE10F5" w:rsidRPr="00937A7B">
        <w:rPr>
          <w:sz w:val="28"/>
          <w:szCs w:val="28"/>
        </w:rPr>
        <w:t xml:space="preserve">3 </w:t>
      </w:r>
      <w:r w:rsidR="00D5654C" w:rsidRPr="00937A7B">
        <w:rPr>
          <w:sz w:val="28"/>
          <w:szCs w:val="28"/>
        </w:rPr>
        <w:t>тыс. руб.</w:t>
      </w:r>
      <w:r w:rsidR="00D5654C" w:rsidRPr="00937A7B">
        <w:rPr>
          <w:color w:val="FF0000"/>
          <w:sz w:val="28"/>
          <w:szCs w:val="28"/>
        </w:rPr>
        <w:t xml:space="preserve"> </w:t>
      </w:r>
      <w:r w:rsidR="00D5654C" w:rsidRPr="00937A7B">
        <w:rPr>
          <w:sz w:val="28"/>
          <w:szCs w:val="28"/>
        </w:rPr>
        <w:t xml:space="preserve">На общую сумму </w:t>
      </w:r>
      <w:r w:rsidR="00736CA6" w:rsidRPr="00937A7B">
        <w:rPr>
          <w:sz w:val="28"/>
          <w:szCs w:val="28"/>
        </w:rPr>
        <w:t>1050,4</w:t>
      </w:r>
      <w:r w:rsidR="001F43E8" w:rsidRPr="00937A7B">
        <w:rPr>
          <w:sz w:val="28"/>
          <w:szCs w:val="28"/>
        </w:rPr>
        <w:t xml:space="preserve"> руб. </w:t>
      </w:r>
      <w:r w:rsidR="00154FD9" w:rsidRPr="00937A7B">
        <w:rPr>
          <w:sz w:val="28"/>
          <w:szCs w:val="28"/>
        </w:rPr>
        <w:t>был</w:t>
      </w:r>
      <w:r w:rsidR="00736CA6" w:rsidRPr="00937A7B">
        <w:rPr>
          <w:sz w:val="28"/>
          <w:szCs w:val="28"/>
        </w:rPr>
        <w:t xml:space="preserve"> устроен пешеходный тротуар к спортивному парку с карманами для </w:t>
      </w:r>
      <w:r w:rsidR="00154FD9" w:rsidRPr="00937A7B">
        <w:rPr>
          <w:rStyle w:val="extended-textfull"/>
          <w:sz w:val="28"/>
          <w:szCs w:val="28"/>
        </w:rPr>
        <w:t>скаме</w:t>
      </w:r>
      <w:r w:rsidR="00736CA6" w:rsidRPr="00937A7B">
        <w:rPr>
          <w:rStyle w:val="extended-textfull"/>
          <w:sz w:val="28"/>
          <w:szCs w:val="28"/>
        </w:rPr>
        <w:t>ек</w:t>
      </w:r>
      <w:r w:rsidR="00154FD9" w:rsidRPr="00937A7B">
        <w:rPr>
          <w:sz w:val="28"/>
          <w:szCs w:val="28"/>
        </w:rPr>
        <w:t>.</w:t>
      </w:r>
    </w:p>
    <w:p w:rsidR="00907B14" w:rsidRPr="00937A7B" w:rsidRDefault="00907B14" w:rsidP="00736CA6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- от городского поселения Умба «Праздничная иллюминация»</w:t>
      </w:r>
      <w:r w:rsidR="00736CA6" w:rsidRPr="00937A7B">
        <w:rPr>
          <w:sz w:val="28"/>
          <w:szCs w:val="28"/>
        </w:rPr>
        <w:t xml:space="preserve">. </w:t>
      </w:r>
      <w:r w:rsidRPr="00937A7B">
        <w:rPr>
          <w:sz w:val="28"/>
          <w:szCs w:val="28"/>
        </w:rPr>
        <w:t xml:space="preserve">По итогам конкурса, администрация Терского района была признана победителем с данным проектом, получила  субсидию из областного бюджета в размере </w:t>
      </w:r>
      <w:r w:rsidR="00736CA6" w:rsidRPr="00937A7B">
        <w:rPr>
          <w:sz w:val="28"/>
          <w:szCs w:val="28"/>
        </w:rPr>
        <w:t>341,9</w:t>
      </w:r>
      <w:r w:rsidRPr="00937A7B">
        <w:rPr>
          <w:sz w:val="28"/>
          <w:szCs w:val="28"/>
        </w:rPr>
        <w:t xml:space="preserve"> тыс</w:t>
      </w:r>
      <w:proofErr w:type="gramStart"/>
      <w:r w:rsidRPr="00937A7B">
        <w:rPr>
          <w:sz w:val="28"/>
          <w:szCs w:val="28"/>
        </w:rPr>
        <w:t>.р</w:t>
      </w:r>
      <w:proofErr w:type="gramEnd"/>
      <w:r w:rsidRPr="00937A7B">
        <w:rPr>
          <w:sz w:val="28"/>
          <w:szCs w:val="28"/>
        </w:rPr>
        <w:t xml:space="preserve">уб., привлекла внебюджетные источники в размере </w:t>
      </w:r>
      <w:r w:rsidR="00736CA6" w:rsidRPr="00937A7B">
        <w:rPr>
          <w:sz w:val="28"/>
          <w:szCs w:val="28"/>
        </w:rPr>
        <w:t>127,3</w:t>
      </w:r>
      <w:r w:rsidRPr="00937A7B">
        <w:rPr>
          <w:sz w:val="28"/>
          <w:szCs w:val="28"/>
        </w:rPr>
        <w:t xml:space="preserve"> тыс. руб. (средства граждан – </w:t>
      </w:r>
      <w:r w:rsidR="001E124B" w:rsidRPr="00937A7B">
        <w:rPr>
          <w:sz w:val="28"/>
          <w:szCs w:val="28"/>
        </w:rPr>
        <w:t>5</w:t>
      </w:r>
      <w:r w:rsidR="00FE10F5" w:rsidRPr="00937A7B">
        <w:rPr>
          <w:sz w:val="28"/>
          <w:szCs w:val="28"/>
        </w:rPr>
        <w:t>5,4</w:t>
      </w:r>
      <w:r w:rsidRPr="00937A7B">
        <w:rPr>
          <w:sz w:val="28"/>
          <w:szCs w:val="28"/>
        </w:rPr>
        <w:t xml:space="preserve"> тыс. руб., средства  юридических лиц – </w:t>
      </w:r>
      <w:r w:rsidR="001E124B" w:rsidRPr="00937A7B">
        <w:rPr>
          <w:sz w:val="28"/>
          <w:szCs w:val="28"/>
        </w:rPr>
        <w:t>71,</w:t>
      </w:r>
      <w:r w:rsidR="00FE10F5" w:rsidRPr="00937A7B">
        <w:rPr>
          <w:sz w:val="28"/>
          <w:szCs w:val="28"/>
        </w:rPr>
        <w:t>9</w:t>
      </w:r>
      <w:r w:rsidRPr="00937A7B">
        <w:rPr>
          <w:sz w:val="28"/>
          <w:szCs w:val="28"/>
        </w:rPr>
        <w:t xml:space="preserve"> тыс. руб.),</w:t>
      </w:r>
      <w:r w:rsidRPr="00937A7B">
        <w:rPr>
          <w:color w:val="FF0000"/>
          <w:sz w:val="28"/>
          <w:szCs w:val="28"/>
        </w:rPr>
        <w:t xml:space="preserve">  </w:t>
      </w:r>
      <w:r w:rsidRPr="00937A7B">
        <w:rPr>
          <w:sz w:val="28"/>
          <w:szCs w:val="28"/>
        </w:rPr>
        <w:t xml:space="preserve">софинансирование за счет средств местного бюджета в сумме </w:t>
      </w:r>
      <w:r w:rsidR="00736CA6" w:rsidRPr="00937A7B">
        <w:rPr>
          <w:sz w:val="28"/>
          <w:szCs w:val="28"/>
        </w:rPr>
        <w:t>83,5</w:t>
      </w:r>
      <w:r w:rsidRPr="00937A7B">
        <w:rPr>
          <w:sz w:val="28"/>
          <w:szCs w:val="28"/>
        </w:rPr>
        <w:t xml:space="preserve"> тыс. руб. На общую сумму </w:t>
      </w:r>
      <w:r w:rsidR="00736CA6" w:rsidRPr="00937A7B">
        <w:rPr>
          <w:sz w:val="28"/>
          <w:szCs w:val="28"/>
        </w:rPr>
        <w:t>552,7</w:t>
      </w:r>
      <w:r w:rsidRPr="00937A7B">
        <w:rPr>
          <w:sz w:val="28"/>
          <w:szCs w:val="28"/>
        </w:rPr>
        <w:t xml:space="preserve"> тыс. руб. был</w:t>
      </w:r>
      <w:r w:rsidR="00736CA6" w:rsidRPr="00937A7B">
        <w:rPr>
          <w:sz w:val="28"/>
          <w:szCs w:val="28"/>
        </w:rPr>
        <w:t>и обустроены световой иллюминацией улицы п.г.т. Умба (56 световых консолей)</w:t>
      </w:r>
      <w:r w:rsidRPr="00937A7B">
        <w:rPr>
          <w:sz w:val="28"/>
          <w:szCs w:val="28"/>
        </w:rPr>
        <w:t>.</w:t>
      </w:r>
    </w:p>
    <w:p w:rsidR="00154FD9" w:rsidRPr="00937A7B" w:rsidRDefault="00154FD9" w:rsidP="00154FD9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54FD9" w:rsidRPr="00937A7B" w:rsidRDefault="00154FD9" w:rsidP="00154FD9">
      <w:pPr>
        <w:pStyle w:val="ad"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937A7B">
        <w:rPr>
          <w:b/>
          <w:sz w:val="28"/>
          <w:szCs w:val="28"/>
          <w:lang w:val="en-US"/>
        </w:rPr>
        <w:t>XIV</w:t>
      </w:r>
      <w:r w:rsidRPr="00937A7B">
        <w:rPr>
          <w:b/>
          <w:sz w:val="28"/>
          <w:szCs w:val="28"/>
        </w:rPr>
        <w:t>. Предоставление субсидий</w:t>
      </w:r>
    </w:p>
    <w:p w:rsidR="000005F1" w:rsidRPr="00937A7B" w:rsidRDefault="002C52CF" w:rsidP="002C52CF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sz w:val="28"/>
          <w:szCs w:val="28"/>
        </w:rPr>
        <w:t>В 20</w:t>
      </w:r>
      <w:r w:rsidR="00FE10F5" w:rsidRPr="00937A7B">
        <w:rPr>
          <w:sz w:val="28"/>
          <w:szCs w:val="28"/>
        </w:rPr>
        <w:t>20</w:t>
      </w:r>
      <w:r w:rsidRPr="00937A7B">
        <w:rPr>
          <w:sz w:val="28"/>
          <w:szCs w:val="28"/>
        </w:rPr>
        <w:t xml:space="preserve"> году </w:t>
      </w:r>
      <w:r w:rsidR="00FB6231" w:rsidRPr="00937A7B">
        <w:rPr>
          <w:sz w:val="28"/>
          <w:szCs w:val="28"/>
        </w:rPr>
        <w:t xml:space="preserve">ЭО АТР </w:t>
      </w:r>
      <w:r w:rsidR="000005F1" w:rsidRPr="00937A7B">
        <w:rPr>
          <w:sz w:val="28"/>
          <w:szCs w:val="28"/>
        </w:rPr>
        <w:t xml:space="preserve">были </w:t>
      </w:r>
      <w:r w:rsidRPr="00937A7B">
        <w:rPr>
          <w:sz w:val="28"/>
          <w:szCs w:val="28"/>
        </w:rPr>
        <w:t>проведен</w:t>
      </w:r>
      <w:r w:rsidR="000005F1" w:rsidRPr="00937A7B">
        <w:rPr>
          <w:sz w:val="28"/>
          <w:szCs w:val="28"/>
        </w:rPr>
        <w:t>ы следующие</w:t>
      </w:r>
      <w:r w:rsidRPr="00937A7B">
        <w:rPr>
          <w:sz w:val="28"/>
          <w:szCs w:val="28"/>
        </w:rPr>
        <w:t xml:space="preserve"> </w:t>
      </w:r>
      <w:r w:rsidRPr="00937A7B">
        <w:rPr>
          <w:bCs/>
          <w:sz w:val="28"/>
          <w:szCs w:val="28"/>
        </w:rPr>
        <w:t>отбор</w:t>
      </w:r>
      <w:r w:rsidR="000005F1" w:rsidRPr="00937A7B">
        <w:rPr>
          <w:bCs/>
          <w:sz w:val="28"/>
          <w:szCs w:val="28"/>
        </w:rPr>
        <w:t>ы:</w:t>
      </w:r>
    </w:p>
    <w:p w:rsidR="000005F1" w:rsidRPr="00937A7B" w:rsidRDefault="000005F1" w:rsidP="002C52CF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- </w:t>
      </w:r>
      <w:r w:rsidRPr="00937A7B">
        <w:rPr>
          <w:bCs/>
          <w:kern w:val="36"/>
          <w:sz w:val="28"/>
          <w:szCs w:val="28"/>
        </w:rPr>
        <w:t xml:space="preserve">получателей субсидии </w:t>
      </w:r>
      <w:r w:rsidRPr="00937A7B">
        <w:rPr>
          <w:bCs/>
          <w:sz w:val="28"/>
          <w:szCs w:val="28"/>
        </w:rPr>
        <w:t>на возмещение недополученных доходов, возникающих при оказании услуг по перевозке людей водным транспортом через реку в селе Варзуга;</w:t>
      </w:r>
    </w:p>
    <w:p w:rsidR="000005F1" w:rsidRPr="00937A7B" w:rsidRDefault="000005F1" w:rsidP="002C52CF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>- получателей субсидии на возмещение части затрат по доставке бытового газа в отдаленные села Терского района;</w:t>
      </w:r>
    </w:p>
    <w:p w:rsidR="000005F1" w:rsidRPr="00937A7B" w:rsidRDefault="000005F1" w:rsidP="002C52CF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- </w:t>
      </w:r>
      <w:r w:rsidRPr="00937A7B">
        <w:rPr>
          <w:bCs/>
          <w:kern w:val="36"/>
          <w:sz w:val="28"/>
          <w:szCs w:val="28"/>
        </w:rPr>
        <w:t xml:space="preserve">получателей субсидии </w:t>
      </w:r>
      <w:r w:rsidRPr="00937A7B">
        <w:rPr>
          <w:bCs/>
          <w:sz w:val="28"/>
          <w:szCs w:val="28"/>
        </w:rPr>
        <w:t>на возмещение недополученных доходов, возникающих при оказании на</w:t>
      </w:r>
      <w:r w:rsidR="00FE10F5" w:rsidRPr="00937A7B">
        <w:rPr>
          <w:bCs/>
          <w:sz w:val="28"/>
          <w:szCs w:val="28"/>
        </w:rPr>
        <w:t>селению услуг общественных бань;</w:t>
      </w:r>
    </w:p>
    <w:p w:rsidR="00FE10F5" w:rsidRPr="00937A7B" w:rsidRDefault="00FE10F5" w:rsidP="002C52CF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- </w:t>
      </w:r>
      <w:r w:rsidRPr="00937A7B">
        <w:rPr>
          <w:sz w:val="28"/>
          <w:szCs w:val="26"/>
        </w:rPr>
        <w:t>конкурс программ (проектов) социально ориентированных некоммерческих организаций.</w:t>
      </w:r>
    </w:p>
    <w:p w:rsidR="000005F1" w:rsidRPr="00937A7B" w:rsidRDefault="000005F1" w:rsidP="002C52CF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По всем отборам были отработаны нормативно-правовые акты, проведены заседания комиссий, проведены отборы, </w:t>
      </w:r>
      <w:r w:rsidR="00FE10F5" w:rsidRPr="00937A7B">
        <w:rPr>
          <w:bCs/>
          <w:sz w:val="28"/>
          <w:szCs w:val="28"/>
        </w:rPr>
        <w:t xml:space="preserve">заключены соглашения, ежемесячно </w:t>
      </w:r>
      <w:r w:rsidR="006424F7" w:rsidRPr="00937A7B">
        <w:rPr>
          <w:bCs/>
          <w:sz w:val="28"/>
          <w:szCs w:val="28"/>
        </w:rPr>
        <w:t>рассматривались документы</w:t>
      </w:r>
      <w:r w:rsidR="00FE10F5" w:rsidRPr="00937A7B">
        <w:rPr>
          <w:bCs/>
          <w:sz w:val="28"/>
          <w:szCs w:val="28"/>
        </w:rPr>
        <w:t xml:space="preserve"> на предоставление субсидий</w:t>
      </w:r>
      <w:r w:rsidR="006424F7" w:rsidRPr="00937A7B">
        <w:rPr>
          <w:bCs/>
          <w:sz w:val="28"/>
          <w:szCs w:val="28"/>
        </w:rPr>
        <w:t>,</w:t>
      </w:r>
      <w:r w:rsidR="002C3AAA" w:rsidRPr="00937A7B">
        <w:rPr>
          <w:bCs/>
          <w:sz w:val="28"/>
          <w:szCs w:val="28"/>
        </w:rPr>
        <w:t xml:space="preserve"> </w:t>
      </w:r>
      <w:r w:rsidR="00FE10F5" w:rsidRPr="00937A7B">
        <w:rPr>
          <w:bCs/>
          <w:sz w:val="28"/>
          <w:szCs w:val="28"/>
        </w:rPr>
        <w:t>и принима</w:t>
      </w:r>
      <w:r w:rsidR="006424F7" w:rsidRPr="00937A7B">
        <w:rPr>
          <w:bCs/>
          <w:sz w:val="28"/>
          <w:szCs w:val="28"/>
        </w:rPr>
        <w:t xml:space="preserve">лось </w:t>
      </w:r>
      <w:r w:rsidR="00FE10F5" w:rsidRPr="00937A7B">
        <w:rPr>
          <w:bCs/>
          <w:sz w:val="28"/>
          <w:szCs w:val="28"/>
        </w:rPr>
        <w:t xml:space="preserve">распоряжение о предоставлении субсидий. </w:t>
      </w:r>
      <w:r w:rsidR="002C3AAA" w:rsidRPr="00937A7B">
        <w:rPr>
          <w:bCs/>
          <w:sz w:val="28"/>
          <w:szCs w:val="28"/>
        </w:rPr>
        <w:t>В результате предоставленных субсидий:</w:t>
      </w:r>
    </w:p>
    <w:p w:rsidR="002C3AAA" w:rsidRPr="00937A7B" w:rsidRDefault="002C3AAA" w:rsidP="002C3AAA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- с мая по </w:t>
      </w:r>
      <w:r w:rsidR="00FE10F5" w:rsidRPr="00937A7B">
        <w:rPr>
          <w:bCs/>
          <w:sz w:val="28"/>
          <w:szCs w:val="28"/>
        </w:rPr>
        <w:t>ноябрь 2020</w:t>
      </w:r>
      <w:r w:rsidRPr="00937A7B">
        <w:rPr>
          <w:bCs/>
          <w:sz w:val="28"/>
          <w:szCs w:val="28"/>
        </w:rPr>
        <w:t xml:space="preserve"> года водным транспортом через реку в селе Варзуга было перевезено </w:t>
      </w:r>
      <w:r w:rsidR="00FE10F5" w:rsidRPr="00937A7B">
        <w:rPr>
          <w:bCs/>
          <w:sz w:val="28"/>
          <w:szCs w:val="28"/>
        </w:rPr>
        <w:t>7525 человек</w:t>
      </w:r>
      <w:r w:rsidRPr="00937A7B">
        <w:rPr>
          <w:bCs/>
          <w:sz w:val="28"/>
          <w:szCs w:val="28"/>
        </w:rPr>
        <w:t>;</w:t>
      </w:r>
    </w:p>
    <w:p w:rsidR="002C3AAA" w:rsidRPr="00937A7B" w:rsidRDefault="002C3AAA" w:rsidP="002C3AAA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- в отдаленные </w:t>
      </w:r>
      <w:r w:rsidR="00FE10F5" w:rsidRPr="00937A7B">
        <w:rPr>
          <w:bCs/>
          <w:sz w:val="28"/>
          <w:szCs w:val="28"/>
        </w:rPr>
        <w:t>села Терского района завезено 19</w:t>
      </w:r>
      <w:r w:rsidRPr="00937A7B">
        <w:rPr>
          <w:bCs/>
          <w:sz w:val="28"/>
          <w:szCs w:val="28"/>
        </w:rPr>
        <w:t xml:space="preserve"> баллонов бытового газа;</w:t>
      </w:r>
    </w:p>
    <w:p w:rsidR="006424F7" w:rsidRPr="00937A7B" w:rsidRDefault="002C3AAA" w:rsidP="006424F7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- </w:t>
      </w:r>
      <w:r w:rsidR="00A72D29" w:rsidRPr="00937A7B">
        <w:rPr>
          <w:bCs/>
          <w:sz w:val="28"/>
          <w:szCs w:val="28"/>
        </w:rPr>
        <w:t xml:space="preserve">с января по </w:t>
      </w:r>
      <w:r w:rsidR="006424F7" w:rsidRPr="00937A7B">
        <w:rPr>
          <w:bCs/>
          <w:sz w:val="28"/>
          <w:szCs w:val="28"/>
        </w:rPr>
        <w:t>ноябрь</w:t>
      </w:r>
      <w:r w:rsidR="00A72D29" w:rsidRPr="00937A7B">
        <w:rPr>
          <w:bCs/>
          <w:sz w:val="28"/>
          <w:szCs w:val="28"/>
        </w:rPr>
        <w:t xml:space="preserve"> оказаны услуги общественной бани</w:t>
      </w:r>
      <w:r w:rsidR="006424F7" w:rsidRPr="00937A7B">
        <w:rPr>
          <w:bCs/>
          <w:sz w:val="28"/>
          <w:szCs w:val="28"/>
        </w:rPr>
        <w:t xml:space="preserve"> 2382 жителям.</w:t>
      </w:r>
    </w:p>
    <w:p w:rsidR="006424F7" w:rsidRPr="00937A7B" w:rsidRDefault="006424F7" w:rsidP="006424F7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Конкурс программ (проектов) СО НКО был признан несостоявшимся в связи с тем, что у заявителя имелась задолженность по уплате </w:t>
      </w:r>
      <w:r w:rsidRPr="00937A7B">
        <w:rPr>
          <w:sz w:val="28"/>
          <w:szCs w:val="28"/>
        </w:rPr>
        <w:t>по уплате налогов, сборов, пеней и штрафов.</w:t>
      </w:r>
    </w:p>
    <w:p w:rsidR="000005F1" w:rsidRPr="00937A7B" w:rsidRDefault="000005F1" w:rsidP="000005F1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>Также был проведен отбор сельскохозяйственных товаропроизводителей для предоставления субсидии на возмещение части затрат сельскохозяйственным товаропроизводителям на прио</w:t>
      </w:r>
      <w:r w:rsidR="005246A0" w:rsidRPr="00937A7B">
        <w:rPr>
          <w:bCs/>
          <w:sz w:val="28"/>
          <w:szCs w:val="28"/>
        </w:rPr>
        <w:t>бретение техники и оборудования, в результате которого была предоставлена субсидия в размере 200 тыс</w:t>
      </w:r>
      <w:proofErr w:type="gramStart"/>
      <w:r w:rsidR="005246A0" w:rsidRPr="00937A7B">
        <w:rPr>
          <w:bCs/>
          <w:sz w:val="28"/>
          <w:szCs w:val="28"/>
        </w:rPr>
        <w:t>.р</w:t>
      </w:r>
      <w:proofErr w:type="gramEnd"/>
      <w:r w:rsidR="005246A0" w:rsidRPr="00937A7B">
        <w:rPr>
          <w:bCs/>
          <w:sz w:val="28"/>
          <w:szCs w:val="28"/>
        </w:rPr>
        <w:t>ублей</w:t>
      </w:r>
      <w:r w:rsidRPr="00937A7B">
        <w:rPr>
          <w:bCs/>
          <w:sz w:val="28"/>
          <w:szCs w:val="28"/>
        </w:rPr>
        <w:t>.</w:t>
      </w:r>
    </w:p>
    <w:p w:rsidR="000005F1" w:rsidRPr="00937A7B" w:rsidRDefault="000005F1" w:rsidP="002C52CF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</w:p>
    <w:p w:rsidR="00FB6231" w:rsidRPr="00937A7B" w:rsidRDefault="00FB6231" w:rsidP="00FB6231">
      <w:pPr>
        <w:pStyle w:val="ad"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937A7B">
        <w:rPr>
          <w:b/>
          <w:sz w:val="28"/>
          <w:szCs w:val="28"/>
          <w:lang w:val="en-US"/>
        </w:rPr>
        <w:t>XV</w:t>
      </w:r>
      <w:r w:rsidRPr="00937A7B">
        <w:rPr>
          <w:b/>
          <w:sz w:val="28"/>
          <w:szCs w:val="28"/>
        </w:rPr>
        <w:t>. Нормотворческая деятельность</w:t>
      </w:r>
    </w:p>
    <w:p w:rsidR="00A47A6E" w:rsidRPr="00937A7B" w:rsidRDefault="005246A0" w:rsidP="002C52CF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За </w:t>
      </w:r>
      <w:r w:rsidR="002D7107" w:rsidRPr="00937A7B">
        <w:rPr>
          <w:bCs/>
          <w:sz w:val="28"/>
          <w:szCs w:val="28"/>
        </w:rPr>
        <w:t xml:space="preserve">отчетный </w:t>
      </w:r>
      <w:r w:rsidR="00FB6231" w:rsidRPr="00937A7B">
        <w:rPr>
          <w:bCs/>
          <w:sz w:val="28"/>
          <w:szCs w:val="28"/>
        </w:rPr>
        <w:t xml:space="preserve"> год специалистами ЭО АТР было подготовлено:</w:t>
      </w:r>
    </w:p>
    <w:tbl>
      <w:tblPr>
        <w:tblStyle w:val="a8"/>
        <w:tblW w:w="0" w:type="auto"/>
        <w:tblLook w:val="04A0"/>
      </w:tblPr>
      <w:tblGrid>
        <w:gridCol w:w="1598"/>
        <w:gridCol w:w="2189"/>
        <w:gridCol w:w="2029"/>
        <w:gridCol w:w="2189"/>
        <w:gridCol w:w="1992"/>
      </w:tblGrid>
      <w:tr w:rsidR="00A47A6E" w:rsidRPr="00937A7B" w:rsidTr="00A47A6E">
        <w:tc>
          <w:tcPr>
            <w:tcW w:w="1999" w:type="dxa"/>
          </w:tcPr>
          <w:p w:rsidR="00A47A6E" w:rsidRPr="00937A7B" w:rsidRDefault="002D7107" w:rsidP="002D7107">
            <w:pPr>
              <w:contextualSpacing/>
              <w:jc w:val="center"/>
              <w:outlineLvl w:val="1"/>
              <w:rPr>
                <w:bCs/>
                <w:i/>
                <w:sz w:val="28"/>
                <w:szCs w:val="28"/>
              </w:rPr>
            </w:pPr>
            <w:r w:rsidRPr="00937A7B">
              <w:rPr>
                <w:bCs/>
                <w:i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999" w:type="dxa"/>
          </w:tcPr>
          <w:p w:rsidR="00A47A6E" w:rsidRPr="00937A7B" w:rsidRDefault="00A47A6E" w:rsidP="002D7107">
            <w:pPr>
              <w:contextualSpacing/>
              <w:jc w:val="center"/>
              <w:outlineLvl w:val="1"/>
              <w:rPr>
                <w:bCs/>
                <w:i/>
                <w:sz w:val="28"/>
                <w:szCs w:val="28"/>
              </w:rPr>
            </w:pPr>
            <w:r w:rsidRPr="00937A7B">
              <w:rPr>
                <w:bCs/>
                <w:i/>
                <w:sz w:val="28"/>
                <w:szCs w:val="28"/>
              </w:rPr>
              <w:t xml:space="preserve">Кол-во подготовленных постановлений, </w:t>
            </w:r>
            <w:proofErr w:type="spellStart"/>
            <w:proofErr w:type="gramStart"/>
            <w:r w:rsidRPr="00937A7B">
              <w:rPr>
                <w:bCs/>
                <w:i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99" w:type="dxa"/>
          </w:tcPr>
          <w:p w:rsidR="00A47A6E" w:rsidRPr="00937A7B" w:rsidRDefault="00A47A6E" w:rsidP="002D7107">
            <w:pPr>
              <w:contextualSpacing/>
              <w:jc w:val="center"/>
              <w:outlineLvl w:val="1"/>
              <w:rPr>
                <w:bCs/>
                <w:i/>
                <w:sz w:val="28"/>
                <w:szCs w:val="28"/>
              </w:rPr>
            </w:pPr>
            <w:r w:rsidRPr="00937A7B">
              <w:rPr>
                <w:bCs/>
                <w:i/>
                <w:sz w:val="28"/>
                <w:szCs w:val="28"/>
              </w:rPr>
              <w:t>% от общего количества принятых постановлений</w:t>
            </w:r>
          </w:p>
        </w:tc>
        <w:tc>
          <w:tcPr>
            <w:tcW w:w="2000" w:type="dxa"/>
          </w:tcPr>
          <w:p w:rsidR="00A47A6E" w:rsidRPr="00937A7B" w:rsidRDefault="00A47A6E" w:rsidP="002D7107">
            <w:pPr>
              <w:contextualSpacing/>
              <w:jc w:val="center"/>
              <w:outlineLvl w:val="1"/>
              <w:rPr>
                <w:bCs/>
                <w:i/>
                <w:sz w:val="28"/>
                <w:szCs w:val="28"/>
              </w:rPr>
            </w:pPr>
            <w:r w:rsidRPr="00937A7B">
              <w:rPr>
                <w:bCs/>
                <w:i/>
                <w:sz w:val="28"/>
                <w:szCs w:val="28"/>
              </w:rPr>
              <w:t>Кол-во подготовленных</w:t>
            </w:r>
            <w:r w:rsidR="002D7107" w:rsidRPr="00937A7B">
              <w:rPr>
                <w:bCs/>
                <w:i/>
                <w:sz w:val="28"/>
                <w:szCs w:val="28"/>
              </w:rPr>
              <w:t xml:space="preserve"> распоряжений по основной деятельности АТР, </w:t>
            </w:r>
            <w:proofErr w:type="spellStart"/>
            <w:proofErr w:type="gramStart"/>
            <w:r w:rsidR="002D7107" w:rsidRPr="00937A7B">
              <w:rPr>
                <w:bCs/>
                <w:i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000" w:type="dxa"/>
          </w:tcPr>
          <w:p w:rsidR="00A47A6E" w:rsidRPr="00937A7B" w:rsidRDefault="00A47A6E" w:rsidP="002D7107">
            <w:pPr>
              <w:contextualSpacing/>
              <w:jc w:val="center"/>
              <w:outlineLvl w:val="1"/>
              <w:rPr>
                <w:bCs/>
                <w:i/>
                <w:sz w:val="28"/>
                <w:szCs w:val="28"/>
              </w:rPr>
            </w:pPr>
            <w:r w:rsidRPr="00937A7B">
              <w:rPr>
                <w:bCs/>
                <w:i/>
                <w:sz w:val="28"/>
                <w:szCs w:val="28"/>
              </w:rPr>
              <w:t>% от общего количества принятых распоряжений</w:t>
            </w:r>
          </w:p>
        </w:tc>
      </w:tr>
      <w:tr w:rsidR="00A47A6E" w:rsidRPr="00937A7B" w:rsidTr="00A47A6E">
        <w:tc>
          <w:tcPr>
            <w:tcW w:w="1999" w:type="dxa"/>
          </w:tcPr>
          <w:p w:rsidR="00A47A6E" w:rsidRPr="00937A7B" w:rsidRDefault="002D7107" w:rsidP="002C52CF">
            <w:pPr>
              <w:contextualSpacing/>
              <w:jc w:val="both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999" w:type="dxa"/>
          </w:tcPr>
          <w:p w:rsidR="00A47A6E" w:rsidRPr="00937A7B" w:rsidRDefault="002D7107" w:rsidP="002D7107">
            <w:pPr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334</w:t>
            </w:r>
          </w:p>
        </w:tc>
        <w:tc>
          <w:tcPr>
            <w:tcW w:w="1999" w:type="dxa"/>
          </w:tcPr>
          <w:p w:rsidR="00A47A6E" w:rsidRPr="00937A7B" w:rsidRDefault="002D7107" w:rsidP="002D7107">
            <w:pPr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000" w:type="dxa"/>
          </w:tcPr>
          <w:p w:rsidR="00A47A6E" w:rsidRPr="00937A7B" w:rsidRDefault="002D7107" w:rsidP="002D7107">
            <w:pPr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112</w:t>
            </w:r>
          </w:p>
        </w:tc>
        <w:tc>
          <w:tcPr>
            <w:tcW w:w="2000" w:type="dxa"/>
          </w:tcPr>
          <w:p w:rsidR="00A47A6E" w:rsidRPr="00937A7B" w:rsidRDefault="002D7107" w:rsidP="002D7107">
            <w:pPr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25,4</w:t>
            </w:r>
          </w:p>
        </w:tc>
      </w:tr>
      <w:tr w:rsidR="002D7107" w:rsidRPr="00937A7B" w:rsidTr="00A47A6E">
        <w:tc>
          <w:tcPr>
            <w:tcW w:w="1999" w:type="dxa"/>
          </w:tcPr>
          <w:p w:rsidR="002D7107" w:rsidRPr="00937A7B" w:rsidRDefault="002D7107" w:rsidP="002C52CF">
            <w:pPr>
              <w:contextualSpacing/>
              <w:jc w:val="both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999" w:type="dxa"/>
          </w:tcPr>
          <w:p w:rsidR="002D7107" w:rsidRPr="00937A7B" w:rsidRDefault="00E46E1B" w:rsidP="002D7107">
            <w:pPr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319</w:t>
            </w:r>
          </w:p>
        </w:tc>
        <w:tc>
          <w:tcPr>
            <w:tcW w:w="1999" w:type="dxa"/>
          </w:tcPr>
          <w:p w:rsidR="002D7107" w:rsidRPr="00937A7B" w:rsidRDefault="00E46E1B" w:rsidP="002D7107">
            <w:pPr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33,2</w:t>
            </w:r>
          </w:p>
        </w:tc>
        <w:tc>
          <w:tcPr>
            <w:tcW w:w="2000" w:type="dxa"/>
          </w:tcPr>
          <w:p w:rsidR="002D7107" w:rsidRPr="00937A7B" w:rsidRDefault="00E46E1B" w:rsidP="002D7107">
            <w:pPr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2000" w:type="dxa"/>
          </w:tcPr>
          <w:p w:rsidR="002D7107" w:rsidRPr="00937A7B" w:rsidRDefault="00E46E1B" w:rsidP="002D7107">
            <w:pPr>
              <w:contextualSpacing/>
              <w:jc w:val="center"/>
              <w:outlineLvl w:val="1"/>
              <w:rPr>
                <w:bCs/>
                <w:sz w:val="28"/>
                <w:szCs w:val="28"/>
              </w:rPr>
            </w:pPr>
            <w:r w:rsidRPr="00937A7B">
              <w:rPr>
                <w:bCs/>
                <w:sz w:val="28"/>
                <w:szCs w:val="28"/>
              </w:rPr>
              <w:t>22,5</w:t>
            </w:r>
          </w:p>
        </w:tc>
      </w:tr>
    </w:tbl>
    <w:p w:rsidR="00A47A6E" w:rsidRPr="00937A7B" w:rsidRDefault="00A47A6E" w:rsidP="002C52CF">
      <w:pPr>
        <w:shd w:val="clear" w:color="auto" w:fill="FFFFFF"/>
        <w:ind w:firstLine="567"/>
        <w:contextualSpacing/>
        <w:jc w:val="both"/>
        <w:outlineLvl w:val="1"/>
        <w:rPr>
          <w:bCs/>
          <w:color w:val="FF0000"/>
          <w:sz w:val="28"/>
          <w:szCs w:val="28"/>
        </w:rPr>
      </w:pPr>
    </w:p>
    <w:p w:rsidR="00FB6231" w:rsidRPr="00937A7B" w:rsidRDefault="00FB6231" w:rsidP="002C52CF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</w:p>
    <w:p w:rsidR="00F343BC" w:rsidRPr="00937A7B" w:rsidRDefault="0028336F" w:rsidP="0017780B">
      <w:pPr>
        <w:pStyle w:val="3"/>
        <w:ind w:right="43" w:firstLine="567"/>
        <w:contextualSpacing/>
        <w:jc w:val="center"/>
        <w:rPr>
          <w:b/>
          <w:sz w:val="28"/>
          <w:szCs w:val="28"/>
        </w:rPr>
      </w:pPr>
      <w:r w:rsidRPr="00937A7B">
        <w:rPr>
          <w:b/>
          <w:sz w:val="28"/>
          <w:szCs w:val="28"/>
        </w:rPr>
        <w:t>Перспективы работы на 20</w:t>
      </w:r>
      <w:r w:rsidR="00FB6231" w:rsidRPr="00937A7B">
        <w:rPr>
          <w:b/>
          <w:sz w:val="28"/>
          <w:szCs w:val="28"/>
        </w:rPr>
        <w:t>2</w:t>
      </w:r>
      <w:r w:rsidR="00C12B17" w:rsidRPr="00937A7B">
        <w:rPr>
          <w:b/>
          <w:sz w:val="28"/>
          <w:szCs w:val="28"/>
        </w:rPr>
        <w:t>1</w:t>
      </w:r>
      <w:r w:rsidRPr="00937A7B">
        <w:rPr>
          <w:b/>
          <w:sz w:val="28"/>
          <w:szCs w:val="28"/>
        </w:rPr>
        <w:t xml:space="preserve"> </w:t>
      </w:r>
      <w:r w:rsidR="00862758" w:rsidRPr="00937A7B">
        <w:rPr>
          <w:b/>
          <w:sz w:val="28"/>
          <w:szCs w:val="28"/>
        </w:rPr>
        <w:t>год:</w:t>
      </w:r>
    </w:p>
    <w:p w:rsidR="00ED6910" w:rsidRPr="00937A7B" w:rsidRDefault="0042445D" w:rsidP="00947F86">
      <w:pPr>
        <w:pStyle w:val="ad"/>
        <w:numPr>
          <w:ilvl w:val="0"/>
          <w:numId w:val="25"/>
        </w:numPr>
        <w:ind w:left="0"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Продолжить работу с МСП  по формированию инвестиционных площадок на территории района, </w:t>
      </w:r>
      <w:r w:rsidR="00BA45D2" w:rsidRPr="00937A7B">
        <w:rPr>
          <w:sz w:val="28"/>
          <w:szCs w:val="28"/>
        </w:rPr>
        <w:t>работу по инвестиционной привлекательности  района.</w:t>
      </w:r>
    </w:p>
    <w:p w:rsidR="00FB6231" w:rsidRPr="00937A7B" w:rsidRDefault="005246A0" w:rsidP="00947F86">
      <w:pPr>
        <w:pStyle w:val="ad"/>
        <w:numPr>
          <w:ilvl w:val="0"/>
          <w:numId w:val="25"/>
        </w:numPr>
        <w:ind w:left="0"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Продолжить работу с концесси</w:t>
      </w:r>
      <w:r w:rsidR="00FB6231" w:rsidRPr="00937A7B">
        <w:rPr>
          <w:sz w:val="28"/>
          <w:szCs w:val="28"/>
        </w:rPr>
        <w:t>онером по заключенному концессионному соглашению.</w:t>
      </w:r>
    </w:p>
    <w:p w:rsidR="00FB6231" w:rsidRPr="00937A7B" w:rsidRDefault="00FB6231" w:rsidP="00937A7B">
      <w:pPr>
        <w:pStyle w:val="ad"/>
        <w:numPr>
          <w:ilvl w:val="0"/>
          <w:numId w:val="25"/>
        </w:numPr>
        <w:ind w:left="0"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 xml:space="preserve">Работа с </w:t>
      </w:r>
      <w:proofErr w:type="spellStart"/>
      <w:r w:rsidRPr="00937A7B">
        <w:rPr>
          <w:sz w:val="28"/>
          <w:szCs w:val="28"/>
        </w:rPr>
        <w:t>нормативкой</w:t>
      </w:r>
      <w:proofErr w:type="spellEnd"/>
      <w:r w:rsidRPr="00937A7B">
        <w:rPr>
          <w:sz w:val="28"/>
          <w:szCs w:val="28"/>
        </w:rPr>
        <w:t xml:space="preserve"> по организации ярмарок,  нестационарных объ</w:t>
      </w:r>
      <w:r w:rsidR="002D7107" w:rsidRPr="00937A7B">
        <w:rPr>
          <w:sz w:val="28"/>
          <w:szCs w:val="28"/>
        </w:rPr>
        <w:t>ектов торговли</w:t>
      </w:r>
      <w:r w:rsidR="00EF432C" w:rsidRPr="00937A7B">
        <w:rPr>
          <w:sz w:val="28"/>
          <w:szCs w:val="28"/>
        </w:rPr>
        <w:t xml:space="preserve"> и </w:t>
      </w:r>
      <w:proofErr w:type="gramStart"/>
      <w:r w:rsidR="00EF432C" w:rsidRPr="00937A7B">
        <w:rPr>
          <w:sz w:val="28"/>
          <w:szCs w:val="28"/>
        </w:rPr>
        <w:t>утверждении</w:t>
      </w:r>
      <w:proofErr w:type="gramEnd"/>
      <w:r w:rsidR="00EF432C" w:rsidRPr="00937A7B">
        <w:rPr>
          <w:sz w:val="28"/>
          <w:szCs w:val="28"/>
        </w:rPr>
        <w:t xml:space="preserve"> схем границ прилегающих территорий, на которых не допускается розничная продажа алкогольной продукции</w:t>
      </w:r>
      <w:r w:rsidR="002D7107" w:rsidRPr="00937A7B">
        <w:rPr>
          <w:sz w:val="28"/>
          <w:szCs w:val="28"/>
        </w:rPr>
        <w:t>.</w:t>
      </w:r>
    </w:p>
    <w:p w:rsidR="00862758" w:rsidRPr="00937A7B" w:rsidRDefault="00947F86" w:rsidP="00937A7B">
      <w:pPr>
        <w:pStyle w:val="ad"/>
        <w:numPr>
          <w:ilvl w:val="0"/>
          <w:numId w:val="25"/>
        </w:numPr>
        <w:ind w:left="0" w:right="43" w:firstLine="567"/>
        <w:jc w:val="both"/>
        <w:rPr>
          <w:bCs/>
          <w:sz w:val="28"/>
          <w:szCs w:val="28"/>
        </w:rPr>
      </w:pPr>
      <w:r w:rsidRPr="00937A7B">
        <w:rPr>
          <w:sz w:val="28"/>
          <w:szCs w:val="28"/>
        </w:rPr>
        <w:t xml:space="preserve"> </w:t>
      </w:r>
      <w:r w:rsidR="000D17C3" w:rsidRPr="00937A7B">
        <w:rPr>
          <w:sz w:val="28"/>
          <w:szCs w:val="28"/>
        </w:rPr>
        <w:t xml:space="preserve">Продолжить работу по </w:t>
      </w:r>
      <w:r w:rsidR="000D17C3" w:rsidRPr="00937A7B">
        <w:rPr>
          <w:bCs/>
          <w:sz w:val="28"/>
          <w:szCs w:val="28"/>
        </w:rPr>
        <w:t xml:space="preserve">переходу на анализ результативности расходования бюджета </w:t>
      </w:r>
      <w:r w:rsidR="0042445D" w:rsidRPr="00937A7B">
        <w:rPr>
          <w:bCs/>
          <w:sz w:val="28"/>
          <w:szCs w:val="28"/>
        </w:rPr>
        <w:t xml:space="preserve"> (</w:t>
      </w:r>
      <w:r w:rsidR="00887C53" w:rsidRPr="00937A7B">
        <w:rPr>
          <w:bCs/>
          <w:sz w:val="28"/>
          <w:szCs w:val="28"/>
        </w:rPr>
        <w:t xml:space="preserve">метода </w:t>
      </w:r>
      <w:r w:rsidR="0042445D" w:rsidRPr="00937A7B">
        <w:rPr>
          <w:bCs/>
          <w:sz w:val="28"/>
          <w:szCs w:val="28"/>
        </w:rPr>
        <w:t xml:space="preserve"> </w:t>
      </w:r>
      <w:proofErr w:type="spellStart"/>
      <w:r w:rsidR="0042445D" w:rsidRPr="00937A7B">
        <w:rPr>
          <w:bCs/>
          <w:sz w:val="28"/>
          <w:szCs w:val="28"/>
        </w:rPr>
        <w:t>целеполагания</w:t>
      </w:r>
      <w:proofErr w:type="spellEnd"/>
      <w:r w:rsidR="0042445D" w:rsidRPr="00937A7B">
        <w:rPr>
          <w:bCs/>
          <w:sz w:val="28"/>
          <w:szCs w:val="28"/>
        </w:rPr>
        <w:t>).</w:t>
      </w:r>
    </w:p>
    <w:p w:rsidR="0042445D" w:rsidRPr="00937A7B" w:rsidRDefault="006478F6" w:rsidP="00937A7B">
      <w:pPr>
        <w:pStyle w:val="ad"/>
        <w:numPr>
          <w:ilvl w:val="0"/>
          <w:numId w:val="25"/>
        </w:numPr>
        <w:ind w:left="0" w:right="43" w:firstLine="567"/>
        <w:jc w:val="both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>Р</w:t>
      </w:r>
      <w:r w:rsidR="0042445D" w:rsidRPr="00937A7B">
        <w:rPr>
          <w:bCs/>
          <w:sz w:val="28"/>
          <w:szCs w:val="28"/>
        </w:rPr>
        <w:t>абот</w:t>
      </w:r>
      <w:r w:rsidRPr="00937A7B">
        <w:rPr>
          <w:bCs/>
          <w:sz w:val="28"/>
          <w:szCs w:val="28"/>
        </w:rPr>
        <w:t>а</w:t>
      </w:r>
      <w:r w:rsidR="0042445D" w:rsidRPr="00937A7B">
        <w:rPr>
          <w:bCs/>
          <w:sz w:val="28"/>
          <w:szCs w:val="28"/>
        </w:rPr>
        <w:t xml:space="preserve"> Уполномоченного органа по </w:t>
      </w:r>
      <w:r w:rsidRPr="00937A7B">
        <w:rPr>
          <w:bCs/>
          <w:sz w:val="28"/>
          <w:szCs w:val="28"/>
        </w:rPr>
        <w:t xml:space="preserve">определению поставщиков (подрядчиков, исполнителей) </w:t>
      </w:r>
      <w:r w:rsidR="0042445D" w:rsidRPr="00937A7B">
        <w:rPr>
          <w:bCs/>
          <w:sz w:val="28"/>
          <w:szCs w:val="28"/>
        </w:rPr>
        <w:t>для</w:t>
      </w:r>
      <w:r w:rsidRPr="00937A7B">
        <w:rPr>
          <w:bCs/>
          <w:sz w:val="28"/>
          <w:szCs w:val="28"/>
        </w:rPr>
        <w:t xml:space="preserve"> муниципальных нужд Терского района</w:t>
      </w:r>
      <w:r w:rsidR="00C12B17" w:rsidRPr="00937A7B">
        <w:rPr>
          <w:bCs/>
          <w:sz w:val="28"/>
          <w:szCs w:val="28"/>
        </w:rPr>
        <w:t xml:space="preserve"> и МО ГП Умба</w:t>
      </w:r>
      <w:r w:rsidRPr="00937A7B">
        <w:rPr>
          <w:bCs/>
          <w:sz w:val="28"/>
          <w:szCs w:val="28"/>
        </w:rPr>
        <w:t xml:space="preserve">. </w:t>
      </w:r>
    </w:p>
    <w:p w:rsidR="00937A7B" w:rsidRPr="00937A7B" w:rsidRDefault="00937A7B" w:rsidP="00937A7B">
      <w:pPr>
        <w:pStyle w:val="ad"/>
        <w:numPr>
          <w:ilvl w:val="0"/>
          <w:numId w:val="25"/>
        </w:numPr>
        <w:ind w:left="0" w:right="43" w:firstLine="567"/>
        <w:jc w:val="both"/>
        <w:rPr>
          <w:sz w:val="28"/>
          <w:szCs w:val="28"/>
        </w:rPr>
      </w:pPr>
      <w:r w:rsidRPr="00937A7B">
        <w:rPr>
          <w:bCs/>
          <w:sz w:val="28"/>
          <w:szCs w:val="28"/>
        </w:rPr>
        <w:t xml:space="preserve"> О</w:t>
      </w:r>
      <w:r w:rsidR="00EF432C" w:rsidRPr="00937A7B">
        <w:rPr>
          <w:color w:val="000000" w:themeColor="text1"/>
          <w:sz w:val="28"/>
          <w:szCs w:val="28"/>
        </w:rPr>
        <w:t>существление закупок малого объема на торговой площадке «Малые закупки»</w:t>
      </w:r>
      <w:r w:rsidRPr="00937A7B">
        <w:rPr>
          <w:color w:val="000000" w:themeColor="text1"/>
          <w:sz w:val="28"/>
          <w:szCs w:val="28"/>
        </w:rPr>
        <w:t>, особо значимых закупок.</w:t>
      </w:r>
    </w:p>
    <w:p w:rsidR="00937A7B" w:rsidRPr="00937A7B" w:rsidRDefault="00937A7B" w:rsidP="00937A7B">
      <w:pPr>
        <w:pStyle w:val="ad"/>
        <w:numPr>
          <w:ilvl w:val="0"/>
          <w:numId w:val="25"/>
        </w:numPr>
        <w:ind w:left="0"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Осуществлять контроль действий заказчиков в целях осуществления ими закупок малого объема в соответствии с Регламентом работы на торговой площадке «Малые закупки», с учетом положений постановления  Правительства Мурманской области от 18.12.2020 №899-ПП «Об организации особо значимых закупок в Мурманской области».</w:t>
      </w:r>
    </w:p>
    <w:p w:rsidR="00887C53" w:rsidRPr="00937A7B" w:rsidRDefault="00887C53" w:rsidP="00937A7B">
      <w:pPr>
        <w:pStyle w:val="ad"/>
        <w:numPr>
          <w:ilvl w:val="0"/>
          <w:numId w:val="25"/>
        </w:numPr>
        <w:ind w:right="43"/>
        <w:jc w:val="both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Активизировать работу по развитию </w:t>
      </w:r>
      <w:r w:rsidR="00D75624" w:rsidRPr="00937A7B">
        <w:rPr>
          <w:bCs/>
          <w:sz w:val="28"/>
          <w:szCs w:val="28"/>
        </w:rPr>
        <w:t>туризма, МСП.</w:t>
      </w:r>
    </w:p>
    <w:p w:rsidR="008A4957" w:rsidRPr="00937A7B" w:rsidRDefault="00937A7B" w:rsidP="00937A7B">
      <w:pPr>
        <w:ind w:right="43" w:firstLine="567"/>
        <w:jc w:val="both"/>
        <w:rPr>
          <w:sz w:val="28"/>
          <w:szCs w:val="28"/>
        </w:rPr>
      </w:pPr>
      <w:r w:rsidRPr="00937A7B">
        <w:rPr>
          <w:bCs/>
          <w:sz w:val="28"/>
          <w:szCs w:val="28"/>
        </w:rPr>
        <w:t>9</w:t>
      </w:r>
      <w:r w:rsidR="00D75624" w:rsidRPr="00937A7B">
        <w:rPr>
          <w:bCs/>
          <w:sz w:val="28"/>
          <w:szCs w:val="28"/>
        </w:rPr>
        <w:t xml:space="preserve">. </w:t>
      </w:r>
      <w:r w:rsidR="00195DCB" w:rsidRPr="00937A7B">
        <w:rPr>
          <w:sz w:val="28"/>
          <w:szCs w:val="28"/>
        </w:rPr>
        <w:t>Разработка Административных регламентов</w:t>
      </w:r>
      <w:r w:rsidR="00E151FB" w:rsidRPr="00937A7B">
        <w:rPr>
          <w:sz w:val="28"/>
          <w:szCs w:val="28"/>
        </w:rPr>
        <w:t>,</w:t>
      </w:r>
      <w:r w:rsidR="00195DCB" w:rsidRPr="00937A7B">
        <w:rPr>
          <w:sz w:val="28"/>
          <w:szCs w:val="28"/>
        </w:rPr>
        <w:t xml:space="preserve"> внесение изменений в действующие регламенты</w:t>
      </w:r>
      <w:r w:rsidR="00E151FB" w:rsidRPr="00937A7B">
        <w:rPr>
          <w:sz w:val="28"/>
          <w:szCs w:val="28"/>
        </w:rPr>
        <w:t xml:space="preserve">. </w:t>
      </w:r>
    </w:p>
    <w:p w:rsidR="005246A0" w:rsidRPr="00937A7B" w:rsidRDefault="00937A7B" w:rsidP="00937A7B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10</w:t>
      </w:r>
      <w:r w:rsidR="008A4957" w:rsidRPr="00937A7B">
        <w:rPr>
          <w:sz w:val="28"/>
          <w:szCs w:val="28"/>
        </w:rPr>
        <w:t xml:space="preserve">. </w:t>
      </w:r>
      <w:r w:rsidR="007A6FEA" w:rsidRPr="00937A7B">
        <w:rPr>
          <w:sz w:val="28"/>
          <w:szCs w:val="28"/>
        </w:rPr>
        <w:t xml:space="preserve">Принять участие </w:t>
      </w:r>
      <w:r w:rsidR="00570D2A" w:rsidRPr="00937A7B">
        <w:rPr>
          <w:sz w:val="28"/>
          <w:szCs w:val="28"/>
        </w:rPr>
        <w:t xml:space="preserve"> </w:t>
      </w:r>
      <w:r w:rsidR="007A6FEA" w:rsidRPr="00937A7B">
        <w:rPr>
          <w:sz w:val="28"/>
          <w:szCs w:val="28"/>
        </w:rPr>
        <w:t>в конкурсн</w:t>
      </w:r>
      <w:r w:rsidR="00570D2A" w:rsidRPr="00937A7B">
        <w:rPr>
          <w:sz w:val="28"/>
          <w:szCs w:val="28"/>
        </w:rPr>
        <w:t xml:space="preserve">ых </w:t>
      </w:r>
      <w:r w:rsidR="007A6FEA" w:rsidRPr="00937A7B">
        <w:rPr>
          <w:sz w:val="28"/>
          <w:szCs w:val="28"/>
        </w:rPr>
        <w:t>отбор</w:t>
      </w:r>
      <w:r w:rsidR="00570D2A" w:rsidRPr="00937A7B">
        <w:rPr>
          <w:sz w:val="28"/>
          <w:szCs w:val="28"/>
        </w:rPr>
        <w:t>ах</w:t>
      </w:r>
      <w:r w:rsidR="007A6FEA" w:rsidRPr="00937A7B">
        <w:rPr>
          <w:sz w:val="28"/>
          <w:szCs w:val="28"/>
        </w:rPr>
        <w:t xml:space="preserve"> муниципальных образований для предоставления субсидии из областного бюджета бюджетам муниципальных образований на поддержку местных инициатив</w:t>
      </w:r>
      <w:r w:rsidR="00570D2A" w:rsidRPr="00937A7B">
        <w:rPr>
          <w:sz w:val="28"/>
          <w:szCs w:val="28"/>
        </w:rPr>
        <w:t xml:space="preserve"> и </w:t>
      </w:r>
      <w:r w:rsidR="00157461" w:rsidRPr="00937A7B">
        <w:rPr>
          <w:sz w:val="28"/>
          <w:szCs w:val="28"/>
        </w:rPr>
        <w:t>на реализацию мероприятий муниципальных программ развития малого и среднего предпринимательства.</w:t>
      </w:r>
    </w:p>
    <w:p w:rsidR="005246A0" w:rsidRPr="00937A7B" w:rsidRDefault="00937A7B" w:rsidP="005246A0">
      <w:pPr>
        <w:ind w:right="43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11</w:t>
      </w:r>
      <w:r w:rsidR="005246A0" w:rsidRPr="00937A7B">
        <w:rPr>
          <w:sz w:val="28"/>
          <w:szCs w:val="28"/>
        </w:rPr>
        <w:t>. Принять участие в конкурсном отборе  муниципальных образований для предоставления субсидии из областного бюджета бюджетам муниципальных образований на поддержку местных инициатив.</w:t>
      </w:r>
    </w:p>
    <w:p w:rsidR="00D24FDF" w:rsidRPr="00937A7B" w:rsidRDefault="00937A7B" w:rsidP="00947F86">
      <w:pPr>
        <w:shd w:val="clear" w:color="auto" w:fill="FFFFFF"/>
        <w:ind w:firstLine="567"/>
        <w:contextualSpacing/>
        <w:jc w:val="both"/>
        <w:outlineLvl w:val="1"/>
        <w:rPr>
          <w:sz w:val="28"/>
          <w:szCs w:val="28"/>
        </w:rPr>
      </w:pPr>
      <w:r w:rsidRPr="00937A7B">
        <w:rPr>
          <w:sz w:val="28"/>
          <w:szCs w:val="28"/>
        </w:rPr>
        <w:t>12</w:t>
      </w:r>
      <w:r w:rsidR="00E45D04" w:rsidRPr="00937A7B">
        <w:rPr>
          <w:sz w:val="28"/>
          <w:szCs w:val="28"/>
        </w:rPr>
        <w:t xml:space="preserve">. </w:t>
      </w:r>
      <w:r w:rsidR="00D24FDF" w:rsidRPr="00937A7B">
        <w:rPr>
          <w:sz w:val="28"/>
          <w:szCs w:val="28"/>
        </w:rPr>
        <w:t>Организация и п</w:t>
      </w:r>
      <w:r w:rsidR="00E45D04" w:rsidRPr="00937A7B">
        <w:rPr>
          <w:sz w:val="28"/>
          <w:szCs w:val="28"/>
        </w:rPr>
        <w:t>роведение отборов</w:t>
      </w:r>
      <w:r w:rsidR="00D24FDF" w:rsidRPr="00937A7B">
        <w:rPr>
          <w:sz w:val="28"/>
          <w:szCs w:val="28"/>
        </w:rPr>
        <w:t xml:space="preserve">: </w:t>
      </w:r>
    </w:p>
    <w:p w:rsidR="00D24FDF" w:rsidRPr="00937A7B" w:rsidRDefault="00D24FDF" w:rsidP="00947F86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sz w:val="28"/>
          <w:szCs w:val="28"/>
        </w:rPr>
        <w:lastRenderedPageBreak/>
        <w:t>- получателей субсидий</w:t>
      </w:r>
      <w:r w:rsidRPr="00937A7B">
        <w:rPr>
          <w:bCs/>
          <w:sz w:val="28"/>
          <w:szCs w:val="28"/>
        </w:rPr>
        <w:t xml:space="preserve"> на возмещение недополученных доходов, возникающих при оказании услуг по перевозке людей водным транспортом через реку в селе Варзуга; </w:t>
      </w:r>
    </w:p>
    <w:p w:rsidR="00D24FDF" w:rsidRPr="00937A7B" w:rsidRDefault="00D24FDF" w:rsidP="00947F86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- </w:t>
      </w:r>
      <w:r w:rsidRPr="00937A7B">
        <w:rPr>
          <w:sz w:val="28"/>
          <w:szCs w:val="28"/>
        </w:rPr>
        <w:t>получателей субсидий</w:t>
      </w:r>
      <w:r w:rsidRPr="00937A7B">
        <w:rPr>
          <w:bCs/>
          <w:sz w:val="28"/>
          <w:szCs w:val="28"/>
        </w:rPr>
        <w:t xml:space="preserve"> на возмещение части затрат по доставке бытового газа в отдаленные села Терского района; </w:t>
      </w:r>
    </w:p>
    <w:p w:rsidR="00D24FDF" w:rsidRPr="00937A7B" w:rsidRDefault="00D24FDF" w:rsidP="00947F86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 xml:space="preserve">- </w:t>
      </w:r>
      <w:r w:rsidRPr="00937A7B">
        <w:rPr>
          <w:sz w:val="28"/>
          <w:szCs w:val="28"/>
        </w:rPr>
        <w:t>получателей субсидий</w:t>
      </w:r>
      <w:r w:rsidRPr="00937A7B">
        <w:rPr>
          <w:bCs/>
          <w:sz w:val="28"/>
          <w:szCs w:val="28"/>
        </w:rPr>
        <w:t xml:space="preserve"> на возмещение недополученных доходов, возникающих при оказании населению услуг общественных бань;</w:t>
      </w:r>
    </w:p>
    <w:p w:rsidR="00D24FDF" w:rsidRPr="00937A7B" w:rsidRDefault="00D24FDF" w:rsidP="00947F86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937A7B">
        <w:rPr>
          <w:bCs/>
          <w:sz w:val="28"/>
          <w:szCs w:val="28"/>
        </w:rPr>
        <w:t>- сельскохозяйственных товаропроизводителей для предоставления субсидии на возмещение части затрат сельскохозяйственным товаропроизводителям на прио</w:t>
      </w:r>
      <w:r w:rsidR="005246A0" w:rsidRPr="00937A7B">
        <w:rPr>
          <w:bCs/>
          <w:sz w:val="28"/>
          <w:szCs w:val="28"/>
        </w:rPr>
        <w:t>бретение техники и оборудования;</w:t>
      </w:r>
    </w:p>
    <w:p w:rsidR="005246A0" w:rsidRPr="00937A7B" w:rsidRDefault="005246A0" w:rsidP="005246A0">
      <w:pPr>
        <w:shd w:val="clear" w:color="auto" w:fill="FFFFFF"/>
        <w:ind w:firstLine="567"/>
        <w:contextualSpacing/>
        <w:jc w:val="both"/>
        <w:outlineLvl w:val="1"/>
        <w:rPr>
          <w:sz w:val="28"/>
          <w:szCs w:val="28"/>
        </w:rPr>
      </w:pPr>
      <w:r w:rsidRPr="00937A7B">
        <w:rPr>
          <w:bCs/>
          <w:sz w:val="28"/>
          <w:szCs w:val="28"/>
        </w:rPr>
        <w:t xml:space="preserve">- </w:t>
      </w:r>
      <w:r w:rsidRPr="00937A7B">
        <w:rPr>
          <w:sz w:val="28"/>
          <w:szCs w:val="26"/>
        </w:rPr>
        <w:t xml:space="preserve">программ (проектов) социально ориентированных некоммерческих </w:t>
      </w:r>
      <w:r w:rsidRPr="00937A7B">
        <w:rPr>
          <w:sz w:val="28"/>
          <w:szCs w:val="28"/>
        </w:rPr>
        <w:t>организаций;</w:t>
      </w:r>
    </w:p>
    <w:p w:rsidR="005246A0" w:rsidRPr="00937A7B" w:rsidRDefault="005246A0" w:rsidP="005246A0">
      <w:pPr>
        <w:shd w:val="clear" w:color="auto" w:fill="FFFFFF"/>
        <w:ind w:firstLine="567"/>
        <w:contextualSpacing/>
        <w:jc w:val="both"/>
        <w:outlineLvl w:val="1"/>
        <w:rPr>
          <w:sz w:val="28"/>
          <w:szCs w:val="28"/>
        </w:rPr>
      </w:pPr>
      <w:r w:rsidRPr="00937A7B">
        <w:rPr>
          <w:sz w:val="28"/>
          <w:szCs w:val="28"/>
        </w:rPr>
        <w:t xml:space="preserve">- </w:t>
      </w:r>
      <w:r w:rsidRPr="00937A7B">
        <w:rPr>
          <w:color w:val="000000"/>
          <w:sz w:val="28"/>
          <w:szCs w:val="28"/>
        </w:rPr>
        <w:t>предоставления грантов начинающим предпринимателям на создание собственного бизнеса.</w:t>
      </w:r>
    </w:p>
    <w:p w:rsidR="005246A0" w:rsidRPr="00937A7B" w:rsidRDefault="005246A0" w:rsidP="00947F86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</w:p>
    <w:p w:rsidR="00937A7B" w:rsidRPr="00937A7B" w:rsidRDefault="00937A7B" w:rsidP="00947F86">
      <w:pPr>
        <w:shd w:val="clear" w:color="auto" w:fill="FFFFFF"/>
        <w:ind w:firstLine="567"/>
        <w:contextualSpacing/>
        <w:jc w:val="both"/>
        <w:outlineLvl w:val="1"/>
        <w:rPr>
          <w:bCs/>
          <w:sz w:val="28"/>
          <w:szCs w:val="28"/>
        </w:rPr>
      </w:pPr>
    </w:p>
    <w:p w:rsidR="00D24FDF" w:rsidRPr="00937A7B" w:rsidRDefault="00D24FDF" w:rsidP="007A6748">
      <w:pPr>
        <w:pStyle w:val="3"/>
        <w:ind w:right="-1050" w:firstLine="567"/>
        <w:jc w:val="both"/>
        <w:rPr>
          <w:sz w:val="28"/>
          <w:szCs w:val="28"/>
        </w:rPr>
      </w:pPr>
    </w:p>
    <w:p w:rsidR="00F343BC" w:rsidRPr="00937A7B" w:rsidRDefault="00D24FDF" w:rsidP="007A6748">
      <w:pPr>
        <w:pStyle w:val="3"/>
        <w:ind w:right="-105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Н</w:t>
      </w:r>
      <w:r w:rsidR="00F343BC" w:rsidRPr="00937A7B">
        <w:rPr>
          <w:sz w:val="28"/>
          <w:szCs w:val="28"/>
        </w:rPr>
        <w:t>ачальник экономического отдела</w:t>
      </w:r>
    </w:p>
    <w:p w:rsidR="0090256C" w:rsidRPr="00937A7B" w:rsidRDefault="00F343BC" w:rsidP="00CB7255">
      <w:pPr>
        <w:pStyle w:val="3"/>
        <w:ind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администрации Терского района</w:t>
      </w:r>
      <w:r w:rsidR="000E4156" w:rsidRPr="00937A7B">
        <w:rPr>
          <w:sz w:val="28"/>
          <w:szCs w:val="28"/>
        </w:rPr>
        <w:t xml:space="preserve">              </w:t>
      </w:r>
      <w:r w:rsidR="0090256C" w:rsidRPr="00937A7B">
        <w:rPr>
          <w:sz w:val="28"/>
          <w:szCs w:val="28"/>
        </w:rPr>
        <w:t xml:space="preserve">                 </w:t>
      </w:r>
      <w:r w:rsidR="000E4156" w:rsidRPr="00937A7B">
        <w:rPr>
          <w:sz w:val="28"/>
          <w:szCs w:val="28"/>
        </w:rPr>
        <w:t xml:space="preserve">    </w:t>
      </w:r>
      <w:r w:rsidR="00E151FB" w:rsidRPr="00937A7B">
        <w:rPr>
          <w:sz w:val="28"/>
          <w:szCs w:val="28"/>
        </w:rPr>
        <w:t xml:space="preserve">   </w:t>
      </w:r>
      <w:r w:rsidR="007A6748" w:rsidRPr="00937A7B">
        <w:rPr>
          <w:sz w:val="28"/>
          <w:szCs w:val="28"/>
        </w:rPr>
        <w:t xml:space="preserve">            М.Г. Бычкова</w:t>
      </w:r>
      <w:r w:rsidR="00CB7255" w:rsidRPr="00937A7B">
        <w:rPr>
          <w:sz w:val="28"/>
          <w:szCs w:val="28"/>
        </w:rPr>
        <w:t xml:space="preserve"> </w:t>
      </w:r>
    </w:p>
    <w:p w:rsidR="0090256C" w:rsidRPr="00937A7B" w:rsidRDefault="0090256C" w:rsidP="0090256C">
      <w:pPr>
        <w:pStyle w:val="3"/>
        <w:ind w:right="-1050" w:firstLine="567"/>
        <w:jc w:val="both"/>
        <w:rPr>
          <w:i/>
        </w:rPr>
      </w:pPr>
    </w:p>
    <w:p w:rsidR="0090256C" w:rsidRPr="00937A7B" w:rsidRDefault="0090256C" w:rsidP="0090256C">
      <w:pPr>
        <w:pStyle w:val="3"/>
        <w:ind w:right="-1050" w:firstLine="567"/>
        <w:jc w:val="both"/>
        <w:rPr>
          <w:i/>
        </w:rPr>
      </w:pPr>
    </w:p>
    <w:p w:rsidR="00CB0A35" w:rsidRPr="00947F86" w:rsidRDefault="00FB6231" w:rsidP="00E151FB">
      <w:pPr>
        <w:ind w:right="-1050" w:firstLine="567"/>
        <w:jc w:val="both"/>
        <w:rPr>
          <w:sz w:val="28"/>
          <w:szCs w:val="28"/>
        </w:rPr>
      </w:pPr>
      <w:r w:rsidRPr="00937A7B">
        <w:rPr>
          <w:sz w:val="28"/>
          <w:szCs w:val="28"/>
        </w:rPr>
        <w:t>10</w:t>
      </w:r>
      <w:r w:rsidR="007A6748" w:rsidRPr="00937A7B">
        <w:rPr>
          <w:sz w:val="28"/>
          <w:szCs w:val="28"/>
        </w:rPr>
        <w:t>.0</w:t>
      </w:r>
      <w:r w:rsidRPr="00937A7B">
        <w:rPr>
          <w:sz w:val="28"/>
          <w:szCs w:val="28"/>
        </w:rPr>
        <w:t>2</w:t>
      </w:r>
      <w:r w:rsidR="007A6748" w:rsidRPr="00937A7B">
        <w:rPr>
          <w:sz w:val="28"/>
          <w:szCs w:val="28"/>
        </w:rPr>
        <w:t>.202</w:t>
      </w:r>
      <w:r w:rsidR="00C12B17" w:rsidRPr="00937A7B">
        <w:rPr>
          <w:sz w:val="28"/>
          <w:szCs w:val="28"/>
        </w:rPr>
        <w:t>1</w:t>
      </w:r>
      <w:r w:rsidR="000A3264" w:rsidRPr="00937A7B">
        <w:rPr>
          <w:sz w:val="28"/>
          <w:szCs w:val="28"/>
        </w:rPr>
        <w:t xml:space="preserve"> год</w:t>
      </w:r>
      <w:r w:rsidR="009D48FD" w:rsidRPr="00937A7B">
        <w:rPr>
          <w:sz w:val="28"/>
          <w:szCs w:val="28"/>
        </w:rPr>
        <w:t>а</w:t>
      </w:r>
    </w:p>
    <w:sectPr w:rsidR="00CB0A35" w:rsidRPr="00947F86" w:rsidSect="00E151FB">
      <w:headerReference w:type="default" r:id="rId10"/>
      <w:footerReference w:type="default" r:id="rId11"/>
      <w:pgSz w:w="11906" w:h="16838"/>
      <w:pgMar w:top="709" w:right="707" w:bottom="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2C" w:rsidRDefault="00EF432C">
      <w:r>
        <w:separator/>
      </w:r>
    </w:p>
  </w:endnote>
  <w:endnote w:type="continuationSeparator" w:id="0">
    <w:p w:rsidR="00EF432C" w:rsidRDefault="00EF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2C" w:rsidRDefault="00EF432C">
    <w:pPr>
      <w:pStyle w:val="a5"/>
      <w:jc w:val="right"/>
    </w:pPr>
    <w:fldSimple w:instr=" PAGE   \* MERGEFORMAT ">
      <w:r w:rsidR="00937A7B">
        <w:rPr>
          <w:noProof/>
        </w:rPr>
        <w:t>3</w:t>
      </w:r>
    </w:fldSimple>
  </w:p>
  <w:p w:rsidR="00EF432C" w:rsidRDefault="00EF43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2C" w:rsidRDefault="00EF432C">
    <w:pPr>
      <w:pStyle w:val="a5"/>
      <w:jc w:val="right"/>
    </w:pPr>
    <w:fldSimple w:instr=" PAGE   \* MERGEFORMAT ">
      <w:r w:rsidR="00937A7B">
        <w:rPr>
          <w:noProof/>
        </w:rPr>
        <w:t>13</w:t>
      </w:r>
    </w:fldSimple>
  </w:p>
  <w:p w:rsidR="00EF432C" w:rsidRDefault="00EF43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2C" w:rsidRDefault="00EF432C">
      <w:r>
        <w:separator/>
      </w:r>
    </w:p>
  </w:footnote>
  <w:footnote w:type="continuationSeparator" w:id="0">
    <w:p w:rsidR="00EF432C" w:rsidRDefault="00EF432C">
      <w:r>
        <w:continuationSeparator/>
      </w:r>
    </w:p>
  </w:footnote>
  <w:footnote w:id="1">
    <w:p w:rsidR="00EF432C" w:rsidRPr="00947F86" w:rsidRDefault="00EF432C" w:rsidP="009F602B">
      <w:pPr>
        <w:pStyle w:val="af0"/>
        <w:ind w:firstLine="567"/>
        <w:jc w:val="both"/>
        <w:rPr>
          <w:sz w:val="18"/>
        </w:rPr>
      </w:pPr>
      <w:r w:rsidRPr="00947F86">
        <w:rPr>
          <w:rStyle w:val="af2"/>
          <w:sz w:val="18"/>
        </w:rPr>
        <w:footnoteRef/>
      </w:r>
      <w:r w:rsidRPr="00947F86">
        <w:rPr>
          <w:sz w:val="18"/>
        </w:rPr>
        <w:t xml:space="preserve"> </w:t>
      </w:r>
      <w:r w:rsidRPr="00947F86">
        <w:rPr>
          <w:rFonts w:eastAsia="Calibri"/>
          <w:i/>
          <w:sz w:val="18"/>
          <w:lang w:eastAsia="en-US"/>
        </w:rPr>
        <w:t>снижение доходов бюджета МО Терский район в 2013 году по сравнению с 2012 годом   по ЕНВД связано со снижением численности  субъектов малого и среднего предпринимательства в районе.</w:t>
      </w:r>
    </w:p>
  </w:footnote>
  <w:footnote w:id="2">
    <w:p w:rsidR="00EF432C" w:rsidRPr="00947F86" w:rsidRDefault="00EF432C" w:rsidP="009F602B">
      <w:pPr>
        <w:ind w:firstLine="567"/>
        <w:contextualSpacing/>
        <w:jc w:val="both"/>
        <w:rPr>
          <w:i/>
          <w:sz w:val="18"/>
        </w:rPr>
      </w:pPr>
      <w:r w:rsidRPr="00947F86">
        <w:rPr>
          <w:rStyle w:val="af2"/>
          <w:i/>
          <w:sz w:val="18"/>
        </w:rPr>
        <w:footnoteRef/>
      </w:r>
      <w:proofErr w:type="gramStart"/>
      <w:r w:rsidRPr="00947F86">
        <w:rPr>
          <w:i/>
          <w:sz w:val="18"/>
        </w:rPr>
        <w:t>Увеличение суммы доходов бюджета от налоговых и неналоговых поступлений в 2015 году по сравнению с 2014 годом произошло в связи с погашением одним из индивидуальных предпринимателей Терского района задолженности по единому налогу на вмененный доход, образовавшейся по итогам выездной налоговой проверки 2013 года и оспариваемой в суде, в сумме 3,6 млн. руб.</w:t>
      </w:r>
      <w:proofErr w:type="gramEnd"/>
    </w:p>
    <w:p w:rsidR="00EF432C" w:rsidRPr="00497350" w:rsidRDefault="00EF432C" w:rsidP="009F602B">
      <w:pPr>
        <w:pStyle w:val="af0"/>
        <w:rPr>
          <w:color w:val="FF0000"/>
        </w:rPr>
      </w:pPr>
    </w:p>
  </w:footnote>
  <w:footnote w:id="3">
    <w:p w:rsidR="00EF432C" w:rsidRPr="00EB7B8E" w:rsidRDefault="00EF432C" w:rsidP="00A47A6E">
      <w:pPr>
        <w:pStyle w:val="af0"/>
        <w:jc w:val="both"/>
        <w:rPr>
          <w:i/>
        </w:rPr>
      </w:pPr>
      <w:r w:rsidRPr="00591678">
        <w:rPr>
          <w:rStyle w:val="af2"/>
          <w:i/>
          <w:sz w:val="24"/>
          <w:szCs w:val="24"/>
        </w:rPr>
        <w:footnoteRef/>
      </w:r>
      <w:r w:rsidRPr="00591678">
        <w:rPr>
          <w:i/>
          <w:sz w:val="24"/>
          <w:szCs w:val="24"/>
        </w:rPr>
        <w:t xml:space="preserve"> </w:t>
      </w:r>
      <w:r w:rsidRPr="00EB7B8E">
        <w:rPr>
          <w:rStyle w:val="ae"/>
          <w:i/>
        </w:rPr>
        <w:t>Просмотры – это количество</w:t>
      </w:r>
      <w:r w:rsidRPr="00EB7B8E">
        <w:rPr>
          <w:i/>
        </w:rPr>
        <w:t xml:space="preserve"> </w:t>
      </w:r>
      <w:r w:rsidRPr="00EB7B8E">
        <w:rPr>
          <w:rStyle w:val="ae"/>
          <w:i/>
        </w:rPr>
        <w:t>просмотренных страниц.</w:t>
      </w:r>
    </w:p>
  </w:footnote>
  <w:footnote w:id="4">
    <w:p w:rsidR="00EF432C" w:rsidRDefault="00EF432C" w:rsidP="00A47A6E">
      <w:pPr>
        <w:pStyle w:val="af0"/>
        <w:jc w:val="both"/>
      </w:pPr>
      <w:r w:rsidRPr="00EB7B8E">
        <w:rPr>
          <w:rStyle w:val="af2"/>
          <w:i/>
        </w:rPr>
        <w:footnoteRef/>
      </w:r>
      <w:r w:rsidRPr="00EB7B8E">
        <w:rPr>
          <w:i/>
        </w:rPr>
        <w:t xml:space="preserve"> </w:t>
      </w:r>
      <w:r w:rsidRPr="00EB7B8E">
        <w:rPr>
          <w:rStyle w:val="ae"/>
          <w:i/>
        </w:rPr>
        <w:t>Посетитель – это уникальный</w:t>
      </w:r>
      <w:r w:rsidRPr="00EB7B8E">
        <w:rPr>
          <w:i/>
        </w:rPr>
        <w:t xml:space="preserve"> </w:t>
      </w:r>
      <w:r w:rsidRPr="00EB7B8E">
        <w:rPr>
          <w:rStyle w:val="ae"/>
          <w:i/>
        </w:rPr>
        <w:t>пользователь</w:t>
      </w:r>
      <w:r w:rsidRPr="00EB7B8E">
        <w:rPr>
          <w:i/>
        </w:rPr>
        <w:t>, который зашел на сайт в выбранный  период отчетности.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2C" w:rsidRDefault="00EF432C" w:rsidP="00EB1A79">
    <w:pPr>
      <w:pStyle w:val="a4"/>
      <w:jc w:val="right"/>
    </w:pPr>
  </w:p>
  <w:p w:rsidR="00EF432C" w:rsidRDefault="00EF432C" w:rsidP="00EB1A79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2C" w:rsidRDefault="00EF432C" w:rsidP="00EB1A79">
    <w:pPr>
      <w:pStyle w:val="a4"/>
      <w:jc w:val="right"/>
    </w:pPr>
  </w:p>
  <w:p w:rsidR="00EF432C" w:rsidRDefault="00EF432C" w:rsidP="00EB1A7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853"/>
    <w:multiLevelType w:val="multilevel"/>
    <w:tmpl w:val="6DA25A6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1.2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077841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DE5342"/>
    <w:multiLevelType w:val="hybridMultilevel"/>
    <w:tmpl w:val="CB306A82"/>
    <w:lvl w:ilvl="0" w:tplc="874E1CB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100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840BBC"/>
    <w:multiLevelType w:val="hybridMultilevel"/>
    <w:tmpl w:val="F8904D64"/>
    <w:lvl w:ilvl="0" w:tplc="A35C909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9E0765"/>
    <w:multiLevelType w:val="hybridMultilevel"/>
    <w:tmpl w:val="93C805B0"/>
    <w:lvl w:ilvl="0" w:tplc="0D6EB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36A48"/>
    <w:multiLevelType w:val="hybridMultilevel"/>
    <w:tmpl w:val="B098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197C"/>
    <w:multiLevelType w:val="hybridMultilevel"/>
    <w:tmpl w:val="6452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5176E"/>
    <w:multiLevelType w:val="hybridMultilevel"/>
    <w:tmpl w:val="C1709266"/>
    <w:lvl w:ilvl="0" w:tplc="0D6EB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E2B7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E0107B"/>
    <w:multiLevelType w:val="hybridMultilevel"/>
    <w:tmpl w:val="3A009144"/>
    <w:lvl w:ilvl="0" w:tplc="6166E60C">
      <w:start w:val="1"/>
      <w:numFmt w:val="decimal"/>
      <w:lvlText w:val="%1."/>
      <w:lvlJc w:val="left"/>
      <w:pPr>
        <w:ind w:left="1587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13A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D1605C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334C97"/>
    <w:multiLevelType w:val="hybridMultilevel"/>
    <w:tmpl w:val="7BC4ACA8"/>
    <w:lvl w:ilvl="0" w:tplc="5BA074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D5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2BF004D"/>
    <w:multiLevelType w:val="hybridMultilevel"/>
    <w:tmpl w:val="55421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F4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8887964"/>
    <w:multiLevelType w:val="hybridMultilevel"/>
    <w:tmpl w:val="C8A4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A1D91"/>
    <w:multiLevelType w:val="hybridMultilevel"/>
    <w:tmpl w:val="9F562660"/>
    <w:lvl w:ilvl="0" w:tplc="54D4E2F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9832121"/>
    <w:multiLevelType w:val="hybridMultilevel"/>
    <w:tmpl w:val="83A25E0C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0">
    <w:nsid w:val="701C2F90"/>
    <w:multiLevelType w:val="singleLevel"/>
    <w:tmpl w:val="DAEE6A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6568CF"/>
    <w:multiLevelType w:val="hybridMultilevel"/>
    <w:tmpl w:val="305C9270"/>
    <w:lvl w:ilvl="0" w:tplc="E0465C02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9F1632"/>
    <w:multiLevelType w:val="hybridMultilevel"/>
    <w:tmpl w:val="7A885876"/>
    <w:lvl w:ilvl="0" w:tplc="92FAF0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75F5CA7"/>
    <w:multiLevelType w:val="hybridMultilevel"/>
    <w:tmpl w:val="292240B6"/>
    <w:lvl w:ilvl="0" w:tplc="DFA8AE66">
      <w:start w:val="1"/>
      <w:numFmt w:val="decimal"/>
      <w:lvlText w:val="%1."/>
      <w:lvlJc w:val="left"/>
      <w:pPr>
        <w:tabs>
          <w:tab w:val="num" w:pos="752"/>
        </w:tabs>
        <w:ind w:left="75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ED61FF3"/>
    <w:multiLevelType w:val="hybridMultilevel"/>
    <w:tmpl w:val="A964C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6111DD"/>
    <w:multiLevelType w:val="hybridMultilevel"/>
    <w:tmpl w:val="B89E0298"/>
    <w:lvl w:ilvl="0" w:tplc="4498FB3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20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15"/>
  </w:num>
  <w:num w:numId="10">
    <w:abstractNumId w:val="23"/>
  </w:num>
  <w:num w:numId="11">
    <w:abstractNumId w:val="19"/>
  </w:num>
  <w:num w:numId="12">
    <w:abstractNumId w:val="6"/>
  </w:num>
  <w:num w:numId="13">
    <w:abstractNumId w:val="17"/>
  </w:num>
  <w:num w:numId="14">
    <w:abstractNumId w:val="22"/>
  </w:num>
  <w:num w:numId="15">
    <w:abstractNumId w:val="24"/>
  </w:num>
  <w:num w:numId="16">
    <w:abstractNumId w:val="18"/>
  </w:num>
  <w:num w:numId="17">
    <w:abstractNumId w:val="0"/>
  </w:num>
  <w:num w:numId="18">
    <w:abstractNumId w:val="4"/>
  </w:num>
  <w:num w:numId="19">
    <w:abstractNumId w:val="1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</w:num>
  <w:num w:numId="24">
    <w:abstractNumId w:val="10"/>
  </w:num>
  <w:num w:numId="25">
    <w:abstractNumId w:val="2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64"/>
    <w:rsid w:val="000005F1"/>
    <w:rsid w:val="00005F0F"/>
    <w:rsid w:val="0000649D"/>
    <w:rsid w:val="00010F51"/>
    <w:rsid w:val="0001256B"/>
    <w:rsid w:val="00024E9E"/>
    <w:rsid w:val="0003013C"/>
    <w:rsid w:val="000316A4"/>
    <w:rsid w:val="000351A4"/>
    <w:rsid w:val="00036B14"/>
    <w:rsid w:val="00042DDE"/>
    <w:rsid w:val="00046541"/>
    <w:rsid w:val="00054C8C"/>
    <w:rsid w:val="00055D02"/>
    <w:rsid w:val="00057E2F"/>
    <w:rsid w:val="00061497"/>
    <w:rsid w:val="000638C1"/>
    <w:rsid w:val="00064DDD"/>
    <w:rsid w:val="000653EE"/>
    <w:rsid w:val="00067294"/>
    <w:rsid w:val="00067374"/>
    <w:rsid w:val="00074E14"/>
    <w:rsid w:val="000753C0"/>
    <w:rsid w:val="00076FB4"/>
    <w:rsid w:val="000804E0"/>
    <w:rsid w:val="00084CA7"/>
    <w:rsid w:val="00092684"/>
    <w:rsid w:val="000933CF"/>
    <w:rsid w:val="0009602F"/>
    <w:rsid w:val="000A0DAA"/>
    <w:rsid w:val="000A0FF9"/>
    <w:rsid w:val="000A3264"/>
    <w:rsid w:val="000A4251"/>
    <w:rsid w:val="000B77D6"/>
    <w:rsid w:val="000B7B95"/>
    <w:rsid w:val="000C002E"/>
    <w:rsid w:val="000C1B0C"/>
    <w:rsid w:val="000C21E1"/>
    <w:rsid w:val="000C503D"/>
    <w:rsid w:val="000C61F7"/>
    <w:rsid w:val="000D17C3"/>
    <w:rsid w:val="000D1E38"/>
    <w:rsid w:val="000D60DA"/>
    <w:rsid w:val="000E1D39"/>
    <w:rsid w:val="000E20D5"/>
    <w:rsid w:val="000E4156"/>
    <w:rsid w:val="000F5511"/>
    <w:rsid w:val="00104292"/>
    <w:rsid w:val="001053F7"/>
    <w:rsid w:val="00107506"/>
    <w:rsid w:val="0011056F"/>
    <w:rsid w:val="00112F4B"/>
    <w:rsid w:val="00115735"/>
    <w:rsid w:val="00121BF2"/>
    <w:rsid w:val="001275A8"/>
    <w:rsid w:val="00135A11"/>
    <w:rsid w:val="001373A0"/>
    <w:rsid w:val="00140036"/>
    <w:rsid w:val="001415C0"/>
    <w:rsid w:val="00145A0E"/>
    <w:rsid w:val="001464FC"/>
    <w:rsid w:val="001469B3"/>
    <w:rsid w:val="001473FB"/>
    <w:rsid w:val="00147ACA"/>
    <w:rsid w:val="00151727"/>
    <w:rsid w:val="00152ACB"/>
    <w:rsid w:val="00154FD9"/>
    <w:rsid w:val="0015522D"/>
    <w:rsid w:val="00157461"/>
    <w:rsid w:val="00163681"/>
    <w:rsid w:val="00163EC8"/>
    <w:rsid w:val="001676DF"/>
    <w:rsid w:val="00170A53"/>
    <w:rsid w:val="001727E1"/>
    <w:rsid w:val="0017780B"/>
    <w:rsid w:val="0017797E"/>
    <w:rsid w:val="00186FA6"/>
    <w:rsid w:val="00187B31"/>
    <w:rsid w:val="0019373F"/>
    <w:rsid w:val="001949D2"/>
    <w:rsid w:val="00195256"/>
    <w:rsid w:val="00195DCB"/>
    <w:rsid w:val="001979D8"/>
    <w:rsid w:val="001A0C2E"/>
    <w:rsid w:val="001A4BE5"/>
    <w:rsid w:val="001B40B3"/>
    <w:rsid w:val="001B4A84"/>
    <w:rsid w:val="001B50AC"/>
    <w:rsid w:val="001C21B5"/>
    <w:rsid w:val="001C4331"/>
    <w:rsid w:val="001D04B2"/>
    <w:rsid w:val="001D6530"/>
    <w:rsid w:val="001E0260"/>
    <w:rsid w:val="001E027C"/>
    <w:rsid w:val="001E0829"/>
    <w:rsid w:val="001E124B"/>
    <w:rsid w:val="001E366A"/>
    <w:rsid w:val="001E7ED7"/>
    <w:rsid w:val="001F04A5"/>
    <w:rsid w:val="001F0E38"/>
    <w:rsid w:val="001F2246"/>
    <w:rsid w:val="001F43E8"/>
    <w:rsid w:val="001F5A24"/>
    <w:rsid w:val="001F7172"/>
    <w:rsid w:val="00200A09"/>
    <w:rsid w:val="002030B4"/>
    <w:rsid w:val="002038BE"/>
    <w:rsid w:val="00206B85"/>
    <w:rsid w:val="0021117E"/>
    <w:rsid w:val="002166ED"/>
    <w:rsid w:val="00237E6E"/>
    <w:rsid w:val="00241EC8"/>
    <w:rsid w:val="00243CB5"/>
    <w:rsid w:val="002440F6"/>
    <w:rsid w:val="00244FB6"/>
    <w:rsid w:val="00245D98"/>
    <w:rsid w:val="002601B7"/>
    <w:rsid w:val="0026060E"/>
    <w:rsid w:val="002609F6"/>
    <w:rsid w:val="00265E0A"/>
    <w:rsid w:val="002717DF"/>
    <w:rsid w:val="002726A8"/>
    <w:rsid w:val="00274EE5"/>
    <w:rsid w:val="0027799A"/>
    <w:rsid w:val="00282CF8"/>
    <w:rsid w:val="0028335F"/>
    <w:rsid w:val="0028336F"/>
    <w:rsid w:val="00284764"/>
    <w:rsid w:val="0028640D"/>
    <w:rsid w:val="002878D5"/>
    <w:rsid w:val="002935C1"/>
    <w:rsid w:val="002A167C"/>
    <w:rsid w:val="002A448E"/>
    <w:rsid w:val="002A58BD"/>
    <w:rsid w:val="002A58D7"/>
    <w:rsid w:val="002A6993"/>
    <w:rsid w:val="002A7E86"/>
    <w:rsid w:val="002B0789"/>
    <w:rsid w:val="002B4878"/>
    <w:rsid w:val="002B528B"/>
    <w:rsid w:val="002B5530"/>
    <w:rsid w:val="002C3AAA"/>
    <w:rsid w:val="002C52CF"/>
    <w:rsid w:val="002C55A0"/>
    <w:rsid w:val="002D5C0E"/>
    <w:rsid w:val="002D7107"/>
    <w:rsid w:val="002E0B8F"/>
    <w:rsid w:val="002E2EE5"/>
    <w:rsid w:val="002E3B2D"/>
    <w:rsid w:val="002E797F"/>
    <w:rsid w:val="002F3859"/>
    <w:rsid w:val="002F4ABD"/>
    <w:rsid w:val="00300178"/>
    <w:rsid w:val="00303489"/>
    <w:rsid w:val="00303EF7"/>
    <w:rsid w:val="0030571A"/>
    <w:rsid w:val="00307ED0"/>
    <w:rsid w:val="003101C7"/>
    <w:rsid w:val="003137DE"/>
    <w:rsid w:val="00317AB0"/>
    <w:rsid w:val="00320D45"/>
    <w:rsid w:val="003214AD"/>
    <w:rsid w:val="003247F1"/>
    <w:rsid w:val="00330A59"/>
    <w:rsid w:val="00331946"/>
    <w:rsid w:val="0034144C"/>
    <w:rsid w:val="00341551"/>
    <w:rsid w:val="00341999"/>
    <w:rsid w:val="00346ADA"/>
    <w:rsid w:val="0034737F"/>
    <w:rsid w:val="00353E59"/>
    <w:rsid w:val="00355827"/>
    <w:rsid w:val="00361182"/>
    <w:rsid w:val="00361CE4"/>
    <w:rsid w:val="00361FA2"/>
    <w:rsid w:val="00363006"/>
    <w:rsid w:val="00363BA0"/>
    <w:rsid w:val="00364DD1"/>
    <w:rsid w:val="00367F7B"/>
    <w:rsid w:val="003713E7"/>
    <w:rsid w:val="0037221F"/>
    <w:rsid w:val="00376800"/>
    <w:rsid w:val="00377B11"/>
    <w:rsid w:val="003818C4"/>
    <w:rsid w:val="00387D37"/>
    <w:rsid w:val="00397EF1"/>
    <w:rsid w:val="003A70FC"/>
    <w:rsid w:val="003A7957"/>
    <w:rsid w:val="003B003D"/>
    <w:rsid w:val="003B0332"/>
    <w:rsid w:val="003B3BD3"/>
    <w:rsid w:val="003C0CB8"/>
    <w:rsid w:val="003C41DF"/>
    <w:rsid w:val="003D71CC"/>
    <w:rsid w:val="003D750F"/>
    <w:rsid w:val="003D777D"/>
    <w:rsid w:val="003E1F53"/>
    <w:rsid w:val="003E4A15"/>
    <w:rsid w:val="003E4BD2"/>
    <w:rsid w:val="003E4D44"/>
    <w:rsid w:val="003E62DE"/>
    <w:rsid w:val="003F0945"/>
    <w:rsid w:val="003F0DBE"/>
    <w:rsid w:val="003F24F1"/>
    <w:rsid w:val="003F360C"/>
    <w:rsid w:val="00405B38"/>
    <w:rsid w:val="00413349"/>
    <w:rsid w:val="00414562"/>
    <w:rsid w:val="00414D07"/>
    <w:rsid w:val="0041500F"/>
    <w:rsid w:val="004178DB"/>
    <w:rsid w:val="0042445D"/>
    <w:rsid w:val="00424F23"/>
    <w:rsid w:val="004265B8"/>
    <w:rsid w:val="00430358"/>
    <w:rsid w:val="00436530"/>
    <w:rsid w:val="00437270"/>
    <w:rsid w:val="00443437"/>
    <w:rsid w:val="00447E4D"/>
    <w:rsid w:val="00455596"/>
    <w:rsid w:val="004575E0"/>
    <w:rsid w:val="0046182A"/>
    <w:rsid w:val="004620F2"/>
    <w:rsid w:val="00463614"/>
    <w:rsid w:val="00463C37"/>
    <w:rsid w:val="00466519"/>
    <w:rsid w:val="00470359"/>
    <w:rsid w:val="00471385"/>
    <w:rsid w:val="0047179F"/>
    <w:rsid w:val="004740D5"/>
    <w:rsid w:val="00474C65"/>
    <w:rsid w:val="00477431"/>
    <w:rsid w:val="0048144C"/>
    <w:rsid w:val="0048633E"/>
    <w:rsid w:val="004917B6"/>
    <w:rsid w:val="004917EB"/>
    <w:rsid w:val="004941F7"/>
    <w:rsid w:val="004956F4"/>
    <w:rsid w:val="0049596D"/>
    <w:rsid w:val="00495BEF"/>
    <w:rsid w:val="00495C3F"/>
    <w:rsid w:val="00497350"/>
    <w:rsid w:val="004A14DE"/>
    <w:rsid w:val="004A5998"/>
    <w:rsid w:val="004A5A96"/>
    <w:rsid w:val="004A61E8"/>
    <w:rsid w:val="004B1AE3"/>
    <w:rsid w:val="004B63E1"/>
    <w:rsid w:val="004B6C69"/>
    <w:rsid w:val="004B7AA3"/>
    <w:rsid w:val="004C2382"/>
    <w:rsid w:val="004C366B"/>
    <w:rsid w:val="004C6BDE"/>
    <w:rsid w:val="004D05DF"/>
    <w:rsid w:val="004D2758"/>
    <w:rsid w:val="004D3885"/>
    <w:rsid w:val="004E1FB7"/>
    <w:rsid w:val="004E299D"/>
    <w:rsid w:val="004E2B38"/>
    <w:rsid w:val="004E373A"/>
    <w:rsid w:val="004E3E2D"/>
    <w:rsid w:val="004E6D05"/>
    <w:rsid w:val="004F25CD"/>
    <w:rsid w:val="004F7ED1"/>
    <w:rsid w:val="0050101D"/>
    <w:rsid w:val="0050207C"/>
    <w:rsid w:val="00502C2B"/>
    <w:rsid w:val="005079BC"/>
    <w:rsid w:val="0051151D"/>
    <w:rsid w:val="00511675"/>
    <w:rsid w:val="005219D7"/>
    <w:rsid w:val="00521A56"/>
    <w:rsid w:val="00523C56"/>
    <w:rsid w:val="005246A0"/>
    <w:rsid w:val="0053144D"/>
    <w:rsid w:val="00532F91"/>
    <w:rsid w:val="005405B7"/>
    <w:rsid w:val="005426A6"/>
    <w:rsid w:val="00547056"/>
    <w:rsid w:val="00553AFE"/>
    <w:rsid w:val="0055668E"/>
    <w:rsid w:val="00561114"/>
    <w:rsid w:val="00561B59"/>
    <w:rsid w:val="005623F7"/>
    <w:rsid w:val="0056571D"/>
    <w:rsid w:val="00566092"/>
    <w:rsid w:val="00566F78"/>
    <w:rsid w:val="0057081C"/>
    <w:rsid w:val="00570D2A"/>
    <w:rsid w:val="005733B3"/>
    <w:rsid w:val="005761BA"/>
    <w:rsid w:val="00583798"/>
    <w:rsid w:val="00586D17"/>
    <w:rsid w:val="00587A2D"/>
    <w:rsid w:val="00591678"/>
    <w:rsid w:val="005922B7"/>
    <w:rsid w:val="00595807"/>
    <w:rsid w:val="005A4C7B"/>
    <w:rsid w:val="005A724F"/>
    <w:rsid w:val="005B2A78"/>
    <w:rsid w:val="005B584A"/>
    <w:rsid w:val="005C272D"/>
    <w:rsid w:val="005C60AA"/>
    <w:rsid w:val="005C6C86"/>
    <w:rsid w:val="005C6CF8"/>
    <w:rsid w:val="005C7B18"/>
    <w:rsid w:val="005D7EB4"/>
    <w:rsid w:val="005E06FF"/>
    <w:rsid w:val="005E0B48"/>
    <w:rsid w:val="005E34AB"/>
    <w:rsid w:val="005E7C33"/>
    <w:rsid w:val="005F794C"/>
    <w:rsid w:val="00601991"/>
    <w:rsid w:val="006030A3"/>
    <w:rsid w:val="00604710"/>
    <w:rsid w:val="006067A5"/>
    <w:rsid w:val="006116AC"/>
    <w:rsid w:val="0062131C"/>
    <w:rsid w:val="00624154"/>
    <w:rsid w:val="0063101F"/>
    <w:rsid w:val="0063216F"/>
    <w:rsid w:val="006336F3"/>
    <w:rsid w:val="00634383"/>
    <w:rsid w:val="006350F6"/>
    <w:rsid w:val="006404C9"/>
    <w:rsid w:val="006424F7"/>
    <w:rsid w:val="0064306B"/>
    <w:rsid w:val="00645570"/>
    <w:rsid w:val="00647391"/>
    <w:rsid w:val="006478F6"/>
    <w:rsid w:val="006545EC"/>
    <w:rsid w:val="006649F6"/>
    <w:rsid w:val="006653E6"/>
    <w:rsid w:val="00667770"/>
    <w:rsid w:val="006730CB"/>
    <w:rsid w:val="006766A7"/>
    <w:rsid w:val="00680167"/>
    <w:rsid w:val="00680F52"/>
    <w:rsid w:val="0068124B"/>
    <w:rsid w:val="0068283D"/>
    <w:rsid w:val="00682E04"/>
    <w:rsid w:val="00683E52"/>
    <w:rsid w:val="00684D44"/>
    <w:rsid w:val="0068773E"/>
    <w:rsid w:val="00692ACB"/>
    <w:rsid w:val="00695DB8"/>
    <w:rsid w:val="00696B10"/>
    <w:rsid w:val="006973AB"/>
    <w:rsid w:val="006A0B44"/>
    <w:rsid w:val="006A136F"/>
    <w:rsid w:val="006B01F9"/>
    <w:rsid w:val="006B1E98"/>
    <w:rsid w:val="006B2B2F"/>
    <w:rsid w:val="006C02B7"/>
    <w:rsid w:val="006C2D75"/>
    <w:rsid w:val="006C45C1"/>
    <w:rsid w:val="006E1381"/>
    <w:rsid w:val="006E24E4"/>
    <w:rsid w:val="006E31E3"/>
    <w:rsid w:val="006E4102"/>
    <w:rsid w:val="006E5825"/>
    <w:rsid w:val="006E614E"/>
    <w:rsid w:val="006E619A"/>
    <w:rsid w:val="006F63FB"/>
    <w:rsid w:val="00707105"/>
    <w:rsid w:val="007071CF"/>
    <w:rsid w:val="0071723C"/>
    <w:rsid w:val="00730011"/>
    <w:rsid w:val="00731324"/>
    <w:rsid w:val="00731B3E"/>
    <w:rsid w:val="00733150"/>
    <w:rsid w:val="00736CA6"/>
    <w:rsid w:val="00742C71"/>
    <w:rsid w:val="007457AD"/>
    <w:rsid w:val="00746BC3"/>
    <w:rsid w:val="00752FFB"/>
    <w:rsid w:val="00755523"/>
    <w:rsid w:val="00755E94"/>
    <w:rsid w:val="007609FD"/>
    <w:rsid w:val="00760F48"/>
    <w:rsid w:val="00762318"/>
    <w:rsid w:val="007761B4"/>
    <w:rsid w:val="00777965"/>
    <w:rsid w:val="007800B1"/>
    <w:rsid w:val="007806B9"/>
    <w:rsid w:val="007821D5"/>
    <w:rsid w:val="00795E1D"/>
    <w:rsid w:val="007A2401"/>
    <w:rsid w:val="007A3631"/>
    <w:rsid w:val="007A4345"/>
    <w:rsid w:val="007A53A7"/>
    <w:rsid w:val="007A6748"/>
    <w:rsid w:val="007A6E50"/>
    <w:rsid w:val="007A6FEA"/>
    <w:rsid w:val="007A73A6"/>
    <w:rsid w:val="007D20F5"/>
    <w:rsid w:val="007D58FC"/>
    <w:rsid w:val="007E3207"/>
    <w:rsid w:val="007E5BEA"/>
    <w:rsid w:val="007E72A8"/>
    <w:rsid w:val="007F29AC"/>
    <w:rsid w:val="007F2A9D"/>
    <w:rsid w:val="007F5056"/>
    <w:rsid w:val="007F7C35"/>
    <w:rsid w:val="0080228E"/>
    <w:rsid w:val="008108A7"/>
    <w:rsid w:val="00811EBB"/>
    <w:rsid w:val="00815EC5"/>
    <w:rsid w:val="008218FC"/>
    <w:rsid w:val="008222E9"/>
    <w:rsid w:val="00822CF2"/>
    <w:rsid w:val="0082499F"/>
    <w:rsid w:val="00826F90"/>
    <w:rsid w:val="0082723A"/>
    <w:rsid w:val="00831317"/>
    <w:rsid w:val="0083228C"/>
    <w:rsid w:val="00833782"/>
    <w:rsid w:val="0083514F"/>
    <w:rsid w:val="00836AAE"/>
    <w:rsid w:val="00837B06"/>
    <w:rsid w:val="00851752"/>
    <w:rsid w:val="00856C47"/>
    <w:rsid w:val="00857116"/>
    <w:rsid w:val="00860E4C"/>
    <w:rsid w:val="0086195D"/>
    <w:rsid w:val="00862758"/>
    <w:rsid w:val="0086671A"/>
    <w:rsid w:val="00872D7B"/>
    <w:rsid w:val="00872DCA"/>
    <w:rsid w:val="00875F0D"/>
    <w:rsid w:val="00875F8C"/>
    <w:rsid w:val="00882555"/>
    <w:rsid w:val="0088353F"/>
    <w:rsid w:val="008854E6"/>
    <w:rsid w:val="00885D42"/>
    <w:rsid w:val="00886E6D"/>
    <w:rsid w:val="00886F52"/>
    <w:rsid w:val="00887C53"/>
    <w:rsid w:val="00887E2B"/>
    <w:rsid w:val="00892ED1"/>
    <w:rsid w:val="00894290"/>
    <w:rsid w:val="00895FD6"/>
    <w:rsid w:val="008A0221"/>
    <w:rsid w:val="008A1C8F"/>
    <w:rsid w:val="008A1FA3"/>
    <w:rsid w:val="008A4957"/>
    <w:rsid w:val="008A5EF3"/>
    <w:rsid w:val="008A7FDB"/>
    <w:rsid w:val="008B1E67"/>
    <w:rsid w:val="008B53CC"/>
    <w:rsid w:val="008B5AC7"/>
    <w:rsid w:val="008B6DD6"/>
    <w:rsid w:val="008C1A6D"/>
    <w:rsid w:val="008C31BC"/>
    <w:rsid w:val="008C6871"/>
    <w:rsid w:val="008D017E"/>
    <w:rsid w:val="008E50F2"/>
    <w:rsid w:val="008F48FE"/>
    <w:rsid w:val="0090256C"/>
    <w:rsid w:val="00905475"/>
    <w:rsid w:val="009057D7"/>
    <w:rsid w:val="009062D9"/>
    <w:rsid w:val="00907B14"/>
    <w:rsid w:val="00911F39"/>
    <w:rsid w:val="00912FE6"/>
    <w:rsid w:val="00916EEB"/>
    <w:rsid w:val="00917789"/>
    <w:rsid w:val="00917F21"/>
    <w:rsid w:val="00921579"/>
    <w:rsid w:val="00922487"/>
    <w:rsid w:val="0092337D"/>
    <w:rsid w:val="009237E5"/>
    <w:rsid w:val="00934370"/>
    <w:rsid w:val="00934CEF"/>
    <w:rsid w:val="00937A7B"/>
    <w:rsid w:val="00940FA4"/>
    <w:rsid w:val="0094351C"/>
    <w:rsid w:val="00947720"/>
    <w:rsid w:val="00947F86"/>
    <w:rsid w:val="00951A37"/>
    <w:rsid w:val="009551B7"/>
    <w:rsid w:val="00961AE8"/>
    <w:rsid w:val="00962B1B"/>
    <w:rsid w:val="009633B1"/>
    <w:rsid w:val="00966F8D"/>
    <w:rsid w:val="00970D3E"/>
    <w:rsid w:val="009744FB"/>
    <w:rsid w:val="00984642"/>
    <w:rsid w:val="00984BF1"/>
    <w:rsid w:val="00986938"/>
    <w:rsid w:val="00990F0B"/>
    <w:rsid w:val="00994121"/>
    <w:rsid w:val="009A164C"/>
    <w:rsid w:val="009A4860"/>
    <w:rsid w:val="009A4A25"/>
    <w:rsid w:val="009A5468"/>
    <w:rsid w:val="009A561D"/>
    <w:rsid w:val="009A7466"/>
    <w:rsid w:val="009B1574"/>
    <w:rsid w:val="009B19F4"/>
    <w:rsid w:val="009B3784"/>
    <w:rsid w:val="009B50D0"/>
    <w:rsid w:val="009B53D0"/>
    <w:rsid w:val="009B6C93"/>
    <w:rsid w:val="009B787A"/>
    <w:rsid w:val="009C4F6F"/>
    <w:rsid w:val="009C549C"/>
    <w:rsid w:val="009C561E"/>
    <w:rsid w:val="009D295F"/>
    <w:rsid w:val="009D3727"/>
    <w:rsid w:val="009D3DB1"/>
    <w:rsid w:val="009D48FD"/>
    <w:rsid w:val="009D58D1"/>
    <w:rsid w:val="009E13F0"/>
    <w:rsid w:val="009E7C0B"/>
    <w:rsid w:val="009F268C"/>
    <w:rsid w:val="009F2E56"/>
    <w:rsid w:val="009F602B"/>
    <w:rsid w:val="00A018CF"/>
    <w:rsid w:val="00A019F2"/>
    <w:rsid w:val="00A07186"/>
    <w:rsid w:val="00A101C5"/>
    <w:rsid w:val="00A16038"/>
    <w:rsid w:val="00A209B6"/>
    <w:rsid w:val="00A25532"/>
    <w:rsid w:val="00A34BA7"/>
    <w:rsid w:val="00A41AA9"/>
    <w:rsid w:val="00A42261"/>
    <w:rsid w:val="00A47A6E"/>
    <w:rsid w:val="00A51A09"/>
    <w:rsid w:val="00A56E4C"/>
    <w:rsid w:val="00A60FE8"/>
    <w:rsid w:val="00A62FD2"/>
    <w:rsid w:val="00A63A62"/>
    <w:rsid w:val="00A63DC0"/>
    <w:rsid w:val="00A66BBF"/>
    <w:rsid w:val="00A72D29"/>
    <w:rsid w:val="00A742E2"/>
    <w:rsid w:val="00A746FE"/>
    <w:rsid w:val="00A749C2"/>
    <w:rsid w:val="00A8288D"/>
    <w:rsid w:val="00A90A34"/>
    <w:rsid w:val="00A93AAE"/>
    <w:rsid w:val="00A95667"/>
    <w:rsid w:val="00A957EA"/>
    <w:rsid w:val="00AA0612"/>
    <w:rsid w:val="00AA17FA"/>
    <w:rsid w:val="00AB179B"/>
    <w:rsid w:val="00AB1ED2"/>
    <w:rsid w:val="00AB6C25"/>
    <w:rsid w:val="00AB7133"/>
    <w:rsid w:val="00AC0442"/>
    <w:rsid w:val="00AC0691"/>
    <w:rsid w:val="00AC28DC"/>
    <w:rsid w:val="00AC4217"/>
    <w:rsid w:val="00AC6F67"/>
    <w:rsid w:val="00AC741C"/>
    <w:rsid w:val="00AD0194"/>
    <w:rsid w:val="00AD2458"/>
    <w:rsid w:val="00AE007A"/>
    <w:rsid w:val="00AE2D41"/>
    <w:rsid w:val="00AE45F1"/>
    <w:rsid w:val="00AE780C"/>
    <w:rsid w:val="00AF16CF"/>
    <w:rsid w:val="00AF4640"/>
    <w:rsid w:val="00AF5ACE"/>
    <w:rsid w:val="00B0610F"/>
    <w:rsid w:val="00B07573"/>
    <w:rsid w:val="00B076DE"/>
    <w:rsid w:val="00B1558D"/>
    <w:rsid w:val="00B1795F"/>
    <w:rsid w:val="00B266F4"/>
    <w:rsid w:val="00B274EE"/>
    <w:rsid w:val="00B3045F"/>
    <w:rsid w:val="00B4235A"/>
    <w:rsid w:val="00B45820"/>
    <w:rsid w:val="00B45CF9"/>
    <w:rsid w:val="00B47E9C"/>
    <w:rsid w:val="00B53C2C"/>
    <w:rsid w:val="00B574F9"/>
    <w:rsid w:val="00B57A62"/>
    <w:rsid w:val="00B57E84"/>
    <w:rsid w:val="00B64F11"/>
    <w:rsid w:val="00B7230C"/>
    <w:rsid w:val="00B7303B"/>
    <w:rsid w:val="00B730D4"/>
    <w:rsid w:val="00B759F0"/>
    <w:rsid w:val="00B76353"/>
    <w:rsid w:val="00B766C4"/>
    <w:rsid w:val="00B820E9"/>
    <w:rsid w:val="00B823B7"/>
    <w:rsid w:val="00B842D4"/>
    <w:rsid w:val="00B90395"/>
    <w:rsid w:val="00B92EB9"/>
    <w:rsid w:val="00B94919"/>
    <w:rsid w:val="00B95E29"/>
    <w:rsid w:val="00B960CE"/>
    <w:rsid w:val="00BA1CEB"/>
    <w:rsid w:val="00BA45D2"/>
    <w:rsid w:val="00BB3E21"/>
    <w:rsid w:val="00BB4AC5"/>
    <w:rsid w:val="00BB6507"/>
    <w:rsid w:val="00BD04A2"/>
    <w:rsid w:val="00BD1A68"/>
    <w:rsid w:val="00BD4369"/>
    <w:rsid w:val="00BD484C"/>
    <w:rsid w:val="00BE7085"/>
    <w:rsid w:val="00BE73A1"/>
    <w:rsid w:val="00C017D6"/>
    <w:rsid w:val="00C062DA"/>
    <w:rsid w:val="00C113F1"/>
    <w:rsid w:val="00C12B17"/>
    <w:rsid w:val="00C30B32"/>
    <w:rsid w:val="00C35A9B"/>
    <w:rsid w:val="00C35DB9"/>
    <w:rsid w:val="00C376FF"/>
    <w:rsid w:val="00C41176"/>
    <w:rsid w:val="00C479CB"/>
    <w:rsid w:val="00C5022E"/>
    <w:rsid w:val="00C50E0E"/>
    <w:rsid w:val="00C5199D"/>
    <w:rsid w:val="00C519C1"/>
    <w:rsid w:val="00C51CAF"/>
    <w:rsid w:val="00C53147"/>
    <w:rsid w:val="00C5453A"/>
    <w:rsid w:val="00C55FB9"/>
    <w:rsid w:val="00C56975"/>
    <w:rsid w:val="00C62E19"/>
    <w:rsid w:val="00C64102"/>
    <w:rsid w:val="00C64651"/>
    <w:rsid w:val="00C647DA"/>
    <w:rsid w:val="00C64A28"/>
    <w:rsid w:val="00C655C1"/>
    <w:rsid w:val="00C7144F"/>
    <w:rsid w:val="00C7167E"/>
    <w:rsid w:val="00C74191"/>
    <w:rsid w:val="00C744E0"/>
    <w:rsid w:val="00C75FA4"/>
    <w:rsid w:val="00C8655A"/>
    <w:rsid w:val="00C86B72"/>
    <w:rsid w:val="00C915D3"/>
    <w:rsid w:val="00C93CC4"/>
    <w:rsid w:val="00C94CB5"/>
    <w:rsid w:val="00CA544A"/>
    <w:rsid w:val="00CA5C6C"/>
    <w:rsid w:val="00CB0855"/>
    <w:rsid w:val="00CB0A35"/>
    <w:rsid w:val="00CB1742"/>
    <w:rsid w:val="00CB2104"/>
    <w:rsid w:val="00CB3CD2"/>
    <w:rsid w:val="00CB5049"/>
    <w:rsid w:val="00CB54C2"/>
    <w:rsid w:val="00CB5E42"/>
    <w:rsid w:val="00CB6ED0"/>
    <w:rsid w:val="00CB7255"/>
    <w:rsid w:val="00CC19FB"/>
    <w:rsid w:val="00CC44A3"/>
    <w:rsid w:val="00CC4A77"/>
    <w:rsid w:val="00CC7D61"/>
    <w:rsid w:val="00CD1294"/>
    <w:rsid w:val="00CD16A5"/>
    <w:rsid w:val="00CD23E5"/>
    <w:rsid w:val="00CD4C64"/>
    <w:rsid w:val="00CD5A0B"/>
    <w:rsid w:val="00CD6A23"/>
    <w:rsid w:val="00CE574C"/>
    <w:rsid w:val="00CE6150"/>
    <w:rsid w:val="00CE65D2"/>
    <w:rsid w:val="00CF0B76"/>
    <w:rsid w:val="00CF2073"/>
    <w:rsid w:val="00CF6A04"/>
    <w:rsid w:val="00D00CA1"/>
    <w:rsid w:val="00D041BF"/>
    <w:rsid w:val="00D059CF"/>
    <w:rsid w:val="00D07728"/>
    <w:rsid w:val="00D07757"/>
    <w:rsid w:val="00D14236"/>
    <w:rsid w:val="00D147AC"/>
    <w:rsid w:val="00D22378"/>
    <w:rsid w:val="00D24FDF"/>
    <w:rsid w:val="00D2540E"/>
    <w:rsid w:val="00D26426"/>
    <w:rsid w:val="00D266EF"/>
    <w:rsid w:val="00D31734"/>
    <w:rsid w:val="00D3486F"/>
    <w:rsid w:val="00D35517"/>
    <w:rsid w:val="00D364EF"/>
    <w:rsid w:val="00D3789C"/>
    <w:rsid w:val="00D41AF8"/>
    <w:rsid w:val="00D43BFC"/>
    <w:rsid w:val="00D45EC2"/>
    <w:rsid w:val="00D46578"/>
    <w:rsid w:val="00D500F9"/>
    <w:rsid w:val="00D52948"/>
    <w:rsid w:val="00D53F24"/>
    <w:rsid w:val="00D5654C"/>
    <w:rsid w:val="00D570BC"/>
    <w:rsid w:val="00D63DCC"/>
    <w:rsid w:val="00D64060"/>
    <w:rsid w:val="00D64574"/>
    <w:rsid w:val="00D65CAA"/>
    <w:rsid w:val="00D663B1"/>
    <w:rsid w:val="00D71313"/>
    <w:rsid w:val="00D71831"/>
    <w:rsid w:val="00D72915"/>
    <w:rsid w:val="00D75624"/>
    <w:rsid w:val="00D7660D"/>
    <w:rsid w:val="00D77159"/>
    <w:rsid w:val="00D77209"/>
    <w:rsid w:val="00D777ED"/>
    <w:rsid w:val="00D8401E"/>
    <w:rsid w:val="00D8760E"/>
    <w:rsid w:val="00D957D7"/>
    <w:rsid w:val="00D96932"/>
    <w:rsid w:val="00D96A27"/>
    <w:rsid w:val="00DA0FCB"/>
    <w:rsid w:val="00DA2172"/>
    <w:rsid w:val="00DA5B6B"/>
    <w:rsid w:val="00DA6BE0"/>
    <w:rsid w:val="00DB7F15"/>
    <w:rsid w:val="00DC08A6"/>
    <w:rsid w:val="00DC0B74"/>
    <w:rsid w:val="00DC195C"/>
    <w:rsid w:val="00DC43EC"/>
    <w:rsid w:val="00DD4536"/>
    <w:rsid w:val="00DE0535"/>
    <w:rsid w:val="00DF1C24"/>
    <w:rsid w:val="00DF6156"/>
    <w:rsid w:val="00E00E5E"/>
    <w:rsid w:val="00E00FE2"/>
    <w:rsid w:val="00E0238F"/>
    <w:rsid w:val="00E02F13"/>
    <w:rsid w:val="00E0735B"/>
    <w:rsid w:val="00E117AA"/>
    <w:rsid w:val="00E11AE4"/>
    <w:rsid w:val="00E11E56"/>
    <w:rsid w:val="00E1331B"/>
    <w:rsid w:val="00E13C47"/>
    <w:rsid w:val="00E146D3"/>
    <w:rsid w:val="00E151FB"/>
    <w:rsid w:val="00E22F66"/>
    <w:rsid w:val="00E2372E"/>
    <w:rsid w:val="00E24683"/>
    <w:rsid w:val="00E26A93"/>
    <w:rsid w:val="00E274AE"/>
    <w:rsid w:val="00E319F8"/>
    <w:rsid w:val="00E368D2"/>
    <w:rsid w:val="00E37910"/>
    <w:rsid w:val="00E45D04"/>
    <w:rsid w:val="00E46219"/>
    <w:rsid w:val="00E46722"/>
    <w:rsid w:val="00E46E1B"/>
    <w:rsid w:val="00E548B2"/>
    <w:rsid w:val="00E54AA6"/>
    <w:rsid w:val="00E578EA"/>
    <w:rsid w:val="00E601A4"/>
    <w:rsid w:val="00E60774"/>
    <w:rsid w:val="00E639F3"/>
    <w:rsid w:val="00E663D5"/>
    <w:rsid w:val="00E67553"/>
    <w:rsid w:val="00E70385"/>
    <w:rsid w:val="00E70B3D"/>
    <w:rsid w:val="00E7293C"/>
    <w:rsid w:val="00E756AA"/>
    <w:rsid w:val="00E805B6"/>
    <w:rsid w:val="00E83453"/>
    <w:rsid w:val="00E911F1"/>
    <w:rsid w:val="00E92439"/>
    <w:rsid w:val="00E97E6D"/>
    <w:rsid w:val="00EA33BC"/>
    <w:rsid w:val="00EA3BD9"/>
    <w:rsid w:val="00EA5081"/>
    <w:rsid w:val="00EB0B89"/>
    <w:rsid w:val="00EB1A79"/>
    <w:rsid w:val="00EB7B8E"/>
    <w:rsid w:val="00EC02CA"/>
    <w:rsid w:val="00EC1FA8"/>
    <w:rsid w:val="00EC4748"/>
    <w:rsid w:val="00EC5B2A"/>
    <w:rsid w:val="00ED2998"/>
    <w:rsid w:val="00ED3019"/>
    <w:rsid w:val="00ED57FF"/>
    <w:rsid w:val="00ED68AA"/>
    <w:rsid w:val="00ED6910"/>
    <w:rsid w:val="00ED7DEC"/>
    <w:rsid w:val="00EE72B8"/>
    <w:rsid w:val="00EF1185"/>
    <w:rsid w:val="00EF2831"/>
    <w:rsid w:val="00EF432C"/>
    <w:rsid w:val="00EF7A01"/>
    <w:rsid w:val="00F10534"/>
    <w:rsid w:val="00F10931"/>
    <w:rsid w:val="00F11782"/>
    <w:rsid w:val="00F12ADC"/>
    <w:rsid w:val="00F12F45"/>
    <w:rsid w:val="00F203DD"/>
    <w:rsid w:val="00F250FC"/>
    <w:rsid w:val="00F27694"/>
    <w:rsid w:val="00F31143"/>
    <w:rsid w:val="00F31B08"/>
    <w:rsid w:val="00F323B4"/>
    <w:rsid w:val="00F343BC"/>
    <w:rsid w:val="00F34D6E"/>
    <w:rsid w:val="00F37825"/>
    <w:rsid w:val="00F408D3"/>
    <w:rsid w:val="00F41A2B"/>
    <w:rsid w:val="00F426F8"/>
    <w:rsid w:val="00F450FA"/>
    <w:rsid w:val="00F57914"/>
    <w:rsid w:val="00F622BA"/>
    <w:rsid w:val="00F6405D"/>
    <w:rsid w:val="00F67FE6"/>
    <w:rsid w:val="00F72C03"/>
    <w:rsid w:val="00F80339"/>
    <w:rsid w:val="00F817A9"/>
    <w:rsid w:val="00F92293"/>
    <w:rsid w:val="00F92DC9"/>
    <w:rsid w:val="00F941B7"/>
    <w:rsid w:val="00F943B8"/>
    <w:rsid w:val="00F95C6F"/>
    <w:rsid w:val="00FA09B8"/>
    <w:rsid w:val="00FA2859"/>
    <w:rsid w:val="00FA5FD6"/>
    <w:rsid w:val="00FA61FF"/>
    <w:rsid w:val="00FA7647"/>
    <w:rsid w:val="00FB0384"/>
    <w:rsid w:val="00FB2253"/>
    <w:rsid w:val="00FB43B7"/>
    <w:rsid w:val="00FB6231"/>
    <w:rsid w:val="00FB66DE"/>
    <w:rsid w:val="00FB6853"/>
    <w:rsid w:val="00FC069A"/>
    <w:rsid w:val="00FC358B"/>
    <w:rsid w:val="00FC4DA1"/>
    <w:rsid w:val="00FC4E53"/>
    <w:rsid w:val="00FC6426"/>
    <w:rsid w:val="00FC72A7"/>
    <w:rsid w:val="00FC73A8"/>
    <w:rsid w:val="00FD2349"/>
    <w:rsid w:val="00FD2375"/>
    <w:rsid w:val="00FD5124"/>
    <w:rsid w:val="00FD678F"/>
    <w:rsid w:val="00FE10F5"/>
    <w:rsid w:val="00FE63AB"/>
    <w:rsid w:val="00FE6567"/>
    <w:rsid w:val="00FE7200"/>
    <w:rsid w:val="00FF27C7"/>
    <w:rsid w:val="00F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35A"/>
  </w:style>
  <w:style w:type="paragraph" w:styleId="1">
    <w:name w:val="heading 1"/>
    <w:basedOn w:val="a"/>
    <w:next w:val="a"/>
    <w:qFormat/>
    <w:rsid w:val="00B4235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4235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4235A"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35A"/>
    <w:pPr>
      <w:jc w:val="center"/>
    </w:pPr>
    <w:rPr>
      <w:b/>
      <w:i/>
      <w:sz w:val="28"/>
    </w:rPr>
  </w:style>
  <w:style w:type="paragraph" w:styleId="a4">
    <w:name w:val="header"/>
    <w:basedOn w:val="a"/>
    <w:rsid w:val="00B423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4235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4235A"/>
  </w:style>
  <w:style w:type="table" w:styleId="a8">
    <w:name w:val="Table Grid"/>
    <w:basedOn w:val="a1"/>
    <w:uiPriority w:val="59"/>
    <w:rsid w:val="000A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E4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415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62B1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62B1B"/>
  </w:style>
  <w:style w:type="character" w:customStyle="1" w:styleId="a6">
    <w:name w:val="Нижний колонтитул Знак"/>
    <w:basedOn w:val="a0"/>
    <w:link w:val="a5"/>
    <w:uiPriority w:val="99"/>
    <w:rsid w:val="00B842D4"/>
  </w:style>
  <w:style w:type="table" w:customStyle="1" w:styleId="10">
    <w:name w:val="Сетка таблицы1"/>
    <w:basedOn w:val="a1"/>
    <w:next w:val="a8"/>
    <w:uiPriority w:val="59"/>
    <w:rsid w:val="00C35A9B"/>
    <w:pPr>
      <w:ind w:firstLine="567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35A9B"/>
    <w:pPr>
      <w:ind w:firstLine="567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B40B3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6E4102"/>
    <w:rPr>
      <w:rFonts w:ascii="Times New Roman" w:hAnsi="Times New Roman" w:cs="Times New Roman"/>
      <w:sz w:val="22"/>
      <w:szCs w:val="22"/>
    </w:rPr>
  </w:style>
  <w:style w:type="table" w:customStyle="1" w:styleId="30">
    <w:name w:val="Сетка таблицы3"/>
    <w:basedOn w:val="a1"/>
    <w:next w:val="a8"/>
    <w:uiPriority w:val="59"/>
    <w:rsid w:val="0063101F"/>
    <w:pPr>
      <w:ind w:firstLine="709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D5124"/>
    <w:rPr>
      <w:b/>
      <w:bCs/>
    </w:rPr>
  </w:style>
  <w:style w:type="character" w:styleId="af">
    <w:name w:val="Emphasis"/>
    <w:basedOn w:val="a0"/>
    <w:uiPriority w:val="20"/>
    <w:qFormat/>
    <w:rsid w:val="00FD5124"/>
    <w:rPr>
      <w:i/>
      <w:iCs/>
    </w:rPr>
  </w:style>
  <w:style w:type="paragraph" w:customStyle="1" w:styleId="ConsPlusNormal">
    <w:name w:val="ConsPlusNormal"/>
    <w:rsid w:val="002864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4737F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3045F"/>
    <w:rPr>
      <w:b/>
      <w:sz w:val="24"/>
    </w:rPr>
  </w:style>
  <w:style w:type="paragraph" w:customStyle="1" w:styleId="Style12">
    <w:name w:val="Style12"/>
    <w:basedOn w:val="a"/>
    <w:uiPriority w:val="99"/>
    <w:rsid w:val="00A018CF"/>
    <w:pPr>
      <w:widowControl w:val="0"/>
      <w:autoSpaceDE w:val="0"/>
      <w:autoSpaceDN w:val="0"/>
      <w:adjustRightInd w:val="0"/>
      <w:spacing w:line="283" w:lineRule="exact"/>
      <w:ind w:firstLine="461"/>
    </w:pPr>
    <w:rPr>
      <w:sz w:val="24"/>
      <w:szCs w:val="24"/>
    </w:rPr>
  </w:style>
  <w:style w:type="paragraph" w:styleId="af0">
    <w:name w:val="footnote text"/>
    <w:basedOn w:val="a"/>
    <w:link w:val="af1"/>
    <w:rsid w:val="00922487"/>
  </w:style>
  <w:style w:type="character" w:customStyle="1" w:styleId="af1">
    <w:name w:val="Текст сноски Знак"/>
    <w:basedOn w:val="a0"/>
    <w:link w:val="af0"/>
    <w:rsid w:val="00922487"/>
  </w:style>
  <w:style w:type="character" w:styleId="af2">
    <w:name w:val="footnote reference"/>
    <w:basedOn w:val="a0"/>
    <w:rsid w:val="00922487"/>
    <w:rPr>
      <w:vertAlign w:val="superscript"/>
    </w:rPr>
  </w:style>
  <w:style w:type="character" w:styleId="af3">
    <w:name w:val="Hyperlink"/>
    <w:basedOn w:val="a0"/>
    <w:uiPriority w:val="99"/>
    <w:unhideWhenUsed/>
    <w:rsid w:val="00947720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934370"/>
    <w:rPr>
      <w:rFonts w:ascii="Times New Roman" w:hAnsi="Times New Roman" w:cs="Times New Roman" w:hint="default"/>
      <w:sz w:val="24"/>
      <w:szCs w:val="24"/>
    </w:rPr>
  </w:style>
  <w:style w:type="table" w:customStyle="1" w:styleId="4">
    <w:name w:val="Сетка таблицы4"/>
    <w:basedOn w:val="a1"/>
    <w:next w:val="a8"/>
    <w:uiPriority w:val="59"/>
    <w:rsid w:val="009F60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4FD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154FD9"/>
  </w:style>
  <w:style w:type="paragraph" w:customStyle="1" w:styleId="ConsPlusNonformat">
    <w:name w:val="ConsPlusNonformat"/>
    <w:rsid w:val="00907B1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4C2F-CF14-4E6A-B7CF-9EC8524C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13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прожделанной работе экономиста ФЭО Бычковой М</vt:lpstr>
    </vt:vector>
  </TitlesOfParts>
  <Company/>
  <LinksUpToDate>false</LinksUpToDate>
  <CharactersWithSpaces>27034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прожделанной работе экономиста ФЭО Бычковой М</dc:title>
  <dc:creator>п</dc:creator>
  <cp:lastModifiedBy>b_mg</cp:lastModifiedBy>
  <cp:revision>28</cp:revision>
  <cp:lastPrinted>2020-01-24T07:45:00Z</cp:lastPrinted>
  <dcterms:created xsi:type="dcterms:W3CDTF">2019-02-19T14:21:00Z</dcterms:created>
  <dcterms:modified xsi:type="dcterms:W3CDTF">2021-02-11T13:39:00Z</dcterms:modified>
</cp:coreProperties>
</file>