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C0" w:rsidRPr="005A06D9" w:rsidRDefault="00056C71" w:rsidP="005B1BC0">
      <w:pPr>
        <w:ind w:firstLine="709"/>
        <w:jc w:val="both"/>
      </w:pPr>
      <w:proofErr w:type="gramStart"/>
      <w:r>
        <w:t>2</w:t>
      </w:r>
      <w:r w:rsidR="000A569D">
        <w:t>6</w:t>
      </w:r>
      <w:r w:rsidR="005B1BC0" w:rsidRPr="005A06D9">
        <w:t xml:space="preserve"> </w:t>
      </w:r>
      <w:r w:rsidR="000A569D">
        <w:t xml:space="preserve">декабря </w:t>
      </w:r>
      <w:r w:rsidR="005B1BC0" w:rsidRPr="005A06D9">
        <w:t>2022 года в 1</w:t>
      </w:r>
      <w:r>
        <w:t>1</w:t>
      </w:r>
      <w:r w:rsidR="005B1BC0" w:rsidRPr="005A06D9">
        <w:t xml:space="preserve"> часов </w:t>
      </w:r>
      <w:r>
        <w:t>00</w:t>
      </w:r>
      <w:r w:rsidR="005B1BC0" w:rsidRPr="005A06D9">
        <w:t xml:space="preserve"> минут в кабинете </w:t>
      </w:r>
      <w:r w:rsidR="000A569D">
        <w:t xml:space="preserve">исполняющего обязанности </w:t>
      </w:r>
      <w:r w:rsidR="005B1BC0" w:rsidRPr="005A06D9">
        <w:t xml:space="preserve">главы администрации Терского района состоялось подведение итогов публичных слушаний по проекту </w:t>
      </w:r>
      <w:r w:rsidR="005B1BC0" w:rsidRPr="005A06D9">
        <w:rPr>
          <w:bCs/>
          <w:lang w:eastAsia="ru-RU"/>
        </w:rPr>
        <w:t>решения Совета депутатов Терского района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</w:t>
      </w:r>
      <w:r w:rsidR="005B1BC0" w:rsidRPr="005A06D9">
        <w:t>.</w:t>
      </w:r>
      <w:proofErr w:type="gramEnd"/>
    </w:p>
    <w:p w:rsidR="005B1BC0" w:rsidRPr="005A06D9" w:rsidRDefault="005B1BC0" w:rsidP="005B1BC0">
      <w:pPr>
        <w:ind w:firstLine="709"/>
        <w:jc w:val="both"/>
      </w:pPr>
      <w:r w:rsidRPr="005A06D9">
        <w:t xml:space="preserve">Публичные слушания были назначены </w:t>
      </w:r>
      <w:r w:rsidR="00056C71">
        <w:t>решением</w:t>
      </w:r>
      <w:r w:rsidRPr="005A06D9">
        <w:t xml:space="preserve"> главы муниципального образования Терский район от </w:t>
      </w:r>
      <w:r w:rsidR="000A569D">
        <w:t>16</w:t>
      </w:r>
      <w:r w:rsidRPr="005A06D9">
        <w:t>.</w:t>
      </w:r>
      <w:r w:rsidR="00056C71">
        <w:t>1</w:t>
      </w:r>
      <w:r w:rsidR="000A569D">
        <w:t>1</w:t>
      </w:r>
      <w:r w:rsidRPr="005A06D9">
        <w:t xml:space="preserve">.2022 № </w:t>
      </w:r>
      <w:r w:rsidR="000A569D">
        <w:t>51</w:t>
      </w:r>
      <w:r w:rsidR="00056C71">
        <w:t>/5</w:t>
      </w:r>
      <w:r w:rsidR="000A569D">
        <w:t>60</w:t>
      </w:r>
      <w:r w:rsidRPr="005A06D9">
        <w:t xml:space="preserve"> опубликованном в газете «Терский берег» (выпуск № </w:t>
      </w:r>
      <w:r w:rsidR="00056C71">
        <w:t>4</w:t>
      </w:r>
      <w:r w:rsidR="000A569D">
        <w:t>7</w:t>
      </w:r>
      <w:r w:rsidRPr="005A06D9">
        <w:t xml:space="preserve"> от </w:t>
      </w:r>
      <w:r w:rsidR="000A569D">
        <w:t>25</w:t>
      </w:r>
      <w:r w:rsidRPr="005A06D9">
        <w:t>.</w:t>
      </w:r>
      <w:r w:rsidR="00056C71">
        <w:t>1</w:t>
      </w:r>
      <w:r w:rsidR="000A569D">
        <w:t>1</w:t>
      </w:r>
      <w:r w:rsidRPr="005A06D9">
        <w:t>.2022, стр.</w:t>
      </w:r>
      <w:r w:rsidR="00056C71">
        <w:t>1</w:t>
      </w:r>
      <w:r w:rsidR="000A569D">
        <w:t>1</w:t>
      </w:r>
      <w:r w:rsidRPr="005A06D9">
        <w:t>) и размещенном на официальном сайте Терского района в сети «Интернет».</w:t>
      </w:r>
    </w:p>
    <w:p w:rsidR="005B1BC0" w:rsidRPr="005A06D9" w:rsidRDefault="005B1BC0" w:rsidP="005B1BC0">
      <w:pPr>
        <w:ind w:firstLine="709"/>
        <w:jc w:val="both"/>
      </w:pPr>
      <w:r w:rsidRPr="005A06D9">
        <w:t>Публичные слушания были проведены в форме массового обсуждения проекта решения населением Терского района.</w:t>
      </w:r>
    </w:p>
    <w:p w:rsidR="005B1BC0" w:rsidRPr="005A06D9" w:rsidRDefault="005B1BC0" w:rsidP="005B1BC0">
      <w:pPr>
        <w:shd w:val="clear" w:color="auto" w:fill="FFFFFF"/>
        <w:tabs>
          <w:tab w:val="left" w:pos="709"/>
        </w:tabs>
        <w:ind w:firstLine="709"/>
        <w:jc w:val="both"/>
        <w:rPr>
          <w:bCs/>
          <w:lang w:eastAsia="ru-RU"/>
        </w:rPr>
      </w:pPr>
      <w:r w:rsidRPr="005A06D9">
        <w:rPr>
          <w:bCs/>
          <w:lang w:eastAsia="ru-RU"/>
        </w:rPr>
        <w:t xml:space="preserve">Проект решения предполагает </w:t>
      </w:r>
      <w:r w:rsidR="00527097" w:rsidRPr="005A06D9">
        <w:rPr>
          <w:bCs/>
          <w:lang w:eastAsia="ru-RU"/>
        </w:rPr>
        <w:t xml:space="preserve">изменение карт градостроительного зонирования </w:t>
      </w:r>
      <w:r w:rsidR="00527097">
        <w:rPr>
          <w:bCs/>
          <w:lang w:eastAsia="ru-RU"/>
        </w:rPr>
        <w:t xml:space="preserve">с.Варзуга и </w:t>
      </w:r>
      <w:r w:rsidR="00527097" w:rsidRPr="005A06D9">
        <w:rPr>
          <w:bCs/>
          <w:lang w:eastAsia="ru-RU"/>
        </w:rPr>
        <w:t>с.Кузомень</w:t>
      </w:r>
      <w:r w:rsidR="00527097" w:rsidRPr="00A80BBE">
        <w:t>.</w:t>
      </w:r>
    </w:p>
    <w:p w:rsidR="0084339B" w:rsidRDefault="005B1BC0" w:rsidP="005B1BC0">
      <w:pPr>
        <w:ind w:firstLine="709"/>
        <w:jc w:val="both"/>
        <w:rPr>
          <w:bCs/>
          <w:lang w:eastAsia="ru-RU"/>
        </w:rPr>
      </w:pPr>
      <w:proofErr w:type="gramStart"/>
      <w:r w:rsidRPr="005A06D9">
        <w:rPr>
          <w:bCs/>
          <w:lang w:eastAsia="ru-RU"/>
        </w:rPr>
        <w:t>С момента опубликования в газете «Терский берег» и размещения на официальном сайте Терского района в сети «Интернет» проекта решения Совета депутатов Терского района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 возражений не поступило</w:t>
      </w:r>
      <w:r>
        <w:rPr>
          <w:bCs/>
          <w:lang w:eastAsia="ru-RU"/>
        </w:rPr>
        <w:t>.</w:t>
      </w:r>
      <w:proofErr w:type="gramEnd"/>
    </w:p>
    <w:p w:rsidR="005B1BC0" w:rsidRDefault="005B1BC0" w:rsidP="005B1BC0">
      <w:pPr>
        <w:rPr>
          <w:bCs/>
          <w:lang w:eastAsia="ru-RU"/>
        </w:rPr>
      </w:pPr>
    </w:p>
    <w:p w:rsidR="005B1BC0" w:rsidRDefault="005B1BC0" w:rsidP="005B1BC0">
      <w:pPr>
        <w:rPr>
          <w:bCs/>
          <w:lang w:eastAsia="ru-RU"/>
        </w:rPr>
      </w:pPr>
    </w:p>
    <w:p w:rsidR="005B1BC0" w:rsidRDefault="005B1BC0" w:rsidP="005B1BC0">
      <w:pPr>
        <w:jc w:val="right"/>
      </w:pPr>
      <w:r>
        <w:rPr>
          <w:bCs/>
          <w:lang w:eastAsia="ru-RU"/>
        </w:rPr>
        <w:t>Комиссия</w:t>
      </w:r>
    </w:p>
    <w:sectPr w:rsidR="005B1BC0" w:rsidSect="0084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C0"/>
    <w:rsid w:val="00056C71"/>
    <w:rsid w:val="000A569D"/>
    <w:rsid w:val="001648C0"/>
    <w:rsid w:val="001A18E9"/>
    <w:rsid w:val="003626F0"/>
    <w:rsid w:val="00527097"/>
    <w:rsid w:val="005B1BC0"/>
    <w:rsid w:val="006F3F8E"/>
    <w:rsid w:val="0072060B"/>
    <w:rsid w:val="0084339B"/>
    <w:rsid w:val="00A1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2022-12-25T12:24:00Z</dcterms:created>
  <dcterms:modified xsi:type="dcterms:W3CDTF">2022-12-25T12:26:00Z</dcterms:modified>
</cp:coreProperties>
</file>