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56" w:rsidRPr="00782207" w:rsidRDefault="00547356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</w:t>
      </w:r>
    </w:p>
    <w:p w:rsidR="000355E0" w:rsidRDefault="00547356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реализации на территории муниципального образования Терский район</w:t>
      </w:r>
      <w:r w:rsidR="00091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7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2022</w:t>
      </w:r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782207"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9734EA" w:rsidRPr="00FC144D" w:rsidRDefault="00547356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Стратегии государственной антинаркотической политики Мурманской области </w:t>
      </w:r>
    </w:p>
    <w:p w:rsidR="009734EA" w:rsidRPr="00FC144D" w:rsidRDefault="009734EA" w:rsidP="00FC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409" w:rsidRDefault="00973409" w:rsidP="00973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803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Отчет за </w:t>
      </w:r>
      <w:r w:rsidR="007D47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 полугодие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2022 год</w:t>
      </w:r>
      <w:r w:rsidR="007D47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</w:p>
    <w:p w:rsidR="002B5D9E" w:rsidRPr="00FC144D" w:rsidRDefault="002B5D9E" w:rsidP="00FC14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6"/>
        <w:gridCol w:w="7"/>
        <w:gridCol w:w="7836"/>
        <w:gridCol w:w="143"/>
        <w:gridCol w:w="1230"/>
        <w:gridCol w:w="1179"/>
        <w:gridCol w:w="3685"/>
      </w:tblGrid>
      <w:tr w:rsidR="009734EA" w:rsidRPr="002B5D9E" w:rsidTr="00697F90">
        <w:trPr>
          <w:trHeight w:val="58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34EA" w:rsidRPr="002B5D9E" w:rsidRDefault="009734EA" w:rsidP="002B5D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734EA" w:rsidRPr="002B5D9E" w:rsidRDefault="009734EA" w:rsidP="002B5D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и/</w:t>
            </w:r>
            <w:proofErr w:type="gramStart"/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34EA" w:rsidRPr="002B5D9E" w:rsidRDefault="009734EA" w:rsidP="002B5D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34EA" w:rsidRPr="002B5D9E" w:rsidRDefault="009734EA" w:rsidP="002B5D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9734EA" w:rsidRPr="002B5D9E" w:rsidRDefault="009734EA" w:rsidP="002B5D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4EA" w:rsidRPr="002B5D9E" w:rsidRDefault="009734EA" w:rsidP="002B5D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5D9E" w:rsidRPr="002B5D9E" w:rsidTr="00697F90">
        <w:trPr>
          <w:trHeight w:val="38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9E" w:rsidRPr="002B5D9E" w:rsidRDefault="002B5D9E" w:rsidP="002070F8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Совершенствование антинаркотической деятельности.</w:t>
            </w:r>
          </w:p>
        </w:tc>
      </w:tr>
      <w:tr w:rsidR="00C70F51" w:rsidRPr="002B5D9E" w:rsidTr="00697F90">
        <w:trPr>
          <w:trHeight w:val="422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C70F51" w:rsidRPr="002B5D9E" w:rsidRDefault="00C70F51" w:rsidP="002B5D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/н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Срок-</w:t>
            </w:r>
          </w:p>
          <w:p w:rsidR="00C70F51" w:rsidRPr="002B5D9E" w:rsidRDefault="00C70F51" w:rsidP="002B5D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</w:t>
            </w:r>
          </w:p>
        </w:tc>
      </w:tr>
      <w:tr w:rsidR="00C70F51" w:rsidRPr="002B5D9E" w:rsidTr="00697F90">
        <w:trPr>
          <w:trHeight w:val="626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2070F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D509A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Поддержание в </w:t>
            </w:r>
            <w:r w:rsidR="00207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актуальном состоянии состава </w:t>
            </w:r>
            <w:r w:rsidR="002070F8" w:rsidRPr="00207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межведомственной комиссии по профилактике правонарушений и противодействию незаконному обороту наркотических средств на территории муниципального образования  Терский район</w:t>
            </w:r>
            <w:r w:rsidR="00207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Комиссия).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7D47D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поддерживается в актуальном состоянии</w:t>
            </w:r>
          </w:p>
        </w:tc>
      </w:tr>
      <w:tr w:rsidR="00C70F51" w:rsidRPr="002B5D9E" w:rsidTr="00697F90">
        <w:trPr>
          <w:trHeight w:val="382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C70F51" w:rsidP="00C86B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86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C70F51" w:rsidP="00207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в адрес аппарата антинаркотической комиссии Мурманской области предложений по повышению эффективности антинаркотической деятельности в регионе</w:t>
            </w:r>
            <w:r w:rsidR="00207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7D47D6" w:rsidP="00207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C70F51" w:rsidRPr="002B5D9E" w:rsidTr="00697F90">
        <w:trPr>
          <w:trHeight w:val="546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2B5D9E" w:rsidRDefault="00C86BC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2B5D9E" w:rsidRDefault="00C70F51" w:rsidP="00207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Г</w:t>
            </w:r>
            <w:r w:rsidR="00207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лавы Терского района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 состоянии </w:t>
            </w:r>
            <w:proofErr w:type="spellStart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r w:rsidR="00207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коситуации</w:t>
            </w:r>
            <w:proofErr w:type="spellEnd"/>
            <w:r w:rsidR="00207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района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принимаемых мерах по ее стабилизации.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2B5D9E" w:rsidRDefault="00F821B9" w:rsidP="00F82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F8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раза в </w:t>
            </w:r>
            <w:r w:rsidR="0079109B" w:rsidRPr="00F8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F51" w:rsidRPr="002B5D9E" w:rsidRDefault="007D47D6" w:rsidP="007D4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предоставлена</w:t>
            </w:r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 МВД России «Кандалакшский»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полугодие 2022 года</w:t>
            </w:r>
          </w:p>
        </w:tc>
      </w:tr>
      <w:tr w:rsidR="00C70F51" w:rsidRPr="002B5D9E" w:rsidTr="00697F90">
        <w:trPr>
          <w:trHeight w:val="983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483522" w:rsidRDefault="00C86BC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  <w:r w:rsidR="00C70F51"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483522" w:rsidRDefault="0079109B" w:rsidP="00483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работников образовательных организаций в семинарах, </w:t>
            </w:r>
            <w:proofErr w:type="spellStart"/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 профилактики наркозависимости среди воспитанников, обучающихся, а также раннего выявления несовершеннолетних, употребляющих </w:t>
            </w:r>
            <w:proofErr w:type="spellStart"/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психоактивные</w:t>
            </w:r>
            <w:proofErr w:type="spellEnd"/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вещества</w:t>
            </w:r>
            <w:r w:rsidR="00483522"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0F51"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базе ГАУДПО МО «Институт развития образования»</w:t>
            </w: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F51" w:rsidRPr="00483522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0F51" w:rsidRPr="002B5D9E" w:rsidRDefault="00483522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 полугодии 2022 года участия не принимали.</w:t>
            </w:r>
          </w:p>
        </w:tc>
      </w:tr>
      <w:tr w:rsidR="00C70F51" w:rsidRPr="002B5D9E" w:rsidTr="00697F90">
        <w:trPr>
          <w:trHeight w:val="590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C86BC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79109B" w:rsidP="00791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 обучающих семинарах</w:t>
            </w:r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-совещани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секретарями муниципальных </w:t>
            </w:r>
            <w:proofErr w:type="spellStart"/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ангинаркотических</w:t>
            </w:r>
            <w:proofErr w:type="spellEnd"/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IV квартале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7D47D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IV квартале</w:t>
            </w:r>
          </w:p>
        </w:tc>
      </w:tr>
      <w:tr w:rsidR="00EF1298" w:rsidRPr="002B5D9E" w:rsidTr="00483522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F15D26" w:rsidRDefault="005A588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  <w:r w:rsidR="00C70F51" w:rsidRPr="00F1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F15D26" w:rsidRDefault="00F576D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специалиста в области оказания наркологической медицинской помощи (психиатр-нарколог)  для работы в филиале ГОБУЗ «Кандалакшская ЦРБ» - Терская больница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F15D26" w:rsidRDefault="006A25D3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F576D8" w:rsidRPr="00F1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22" w:rsidRDefault="00483522" w:rsidP="004835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штатном расписании Терского филиала </w:t>
            </w:r>
            <w:r w:rsidRPr="00D64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ГОБУЗ «</w:t>
            </w:r>
            <w:proofErr w:type="gramStart"/>
            <w:r w:rsidRPr="00D64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Кандалакшская</w:t>
            </w:r>
            <w:proofErr w:type="gramEnd"/>
            <w:r w:rsidRPr="00D64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предусмотрено 0,5 ставки врача психиатра-нарколога.</w:t>
            </w:r>
          </w:p>
          <w:p w:rsidR="00C70F51" w:rsidRPr="00F3536E" w:rsidRDefault="00483522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Вакансия размещена на сайтах центров занятости Кандалакшского и Терского районов, на сайте </w:t>
            </w:r>
            <w:r w:rsidRPr="00D64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ГОБУЗ </w:t>
            </w:r>
            <w:r w:rsidRPr="00D64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«Кандалакшская ЦРБ»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F1298" w:rsidRPr="002B5D9E" w:rsidTr="00697F90">
        <w:trPr>
          <w:trHeight w:val="590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5A588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</w:t>
            </w:r>
            <w:r w:rsidR="00C70F51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</w:t>
            </w:r>
            <w:r w:rsidR="00F576D8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устранению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надписей и изображений, содержащих признаки рекламы (пропаганды) наркотических средств и психотропных веществ, в том числе в рамках реализации регионального проекта «Умные города Мурманской области» на цифровой платформе - портал «Наш Север».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2B5D9E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7D47D6" w:rsidP="007D47D6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9C3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муниципального образования Терский район отделом городского хозяйства администрации Терского района и управляющей компанией ООО "ЖКХ-УМБА" проводится еженедельный мониторинг выявления надписей, содержащих признаки рекламы наркотических средств, психотропных веществ, а так же </w:t>
            </w:r>
            <w:proofErr w:type="gramStart"/>
            <w:r w:rsidRPr="00C219C3">
              <w:rPr>
                <w:rFonts w:ascii="Times New Roman" w:hAnsi="Times New Roman" w:cs="Times New Roman"/>
                <w:sz w:val="20"/>
                <w:szCs w:val="20"/>
              </w:rPr>
              <w:t>интернет-магазинов</w:t>
            </w:r>
            <w:proofErr w:type="gramEnd"/>
            <w:r w:rsidRPr="00C219C3">
              <w:rPr>
                <w:rFonts w:ascii="Times New Roman" w:hAnsi="Times New Roman" w:cs="Times New Roman"/>
                <w:sz w:val="20"/>
                <w:szCs w:val="20"/>
              </w:rPr>
              <w:t>, специализирующихся на их продаже.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C9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 полугодии 2022 года</w:t>
            </w:r>
            <w:r w:rsidRPr="00C219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данных надписей не выявлено.</w:t>
            </w:r>
          </w:p>
        </w:tc>
      </w:tr>
      <w:tr w:rsidR="00EF1298" w:rsidRPr="002B5D9E" w:rsidTr="00697F90">
        <w:trPr>
          <w:trHeight w:val="568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483522" w:rsidRDefault="005A5881" w:rsidP="00C86B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  <w:r w:rsidR="00C70F51"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483522" w:rsidRDefault="00F576D8" w:rsidP="00F57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</w:t>
            </w:r>
            <w:r w:rsidR="00C70F51"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межведомственно</w:t>
            </w: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70F51"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</w:t>
            </w: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3536E"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0F51" w:rsidRPr="00483522">
              <w:rPr>
                <w:rFonts w:ascii="Times New Roman" w:hAnsi="Times New Roman" w:cs="Times New Roman"/>
              </w:rPr>
              <w:t xml:space="preserve">«Арктический </w:t>
            </w:r>
            <w:proofErr w:type="spellStart"/>
            <w:r w:rsidR="00C70F51" w:rsidRPr="00483522">
              <w:rPr>
                <w:rFonts w:ascii="Times New Roman" w:hAnsi="Times New Roman" w:cs="Times New Roman"/>
              </w:rPr>
              <w:t>киберпатруль</w:t>
            </w:r>
            <w:proofErr w:type="spellEnd"/>
            <w:r w:rsidR="00C70F51" w:rsidRPr="00483522">
              <w:rPr>
                <w:rFonts w:ascii="Times New Roman" w:hAnsi="Times New Roman" w:cs="Times New Roman"/>
              </w:rPr>
              <w:t>», направленного на решение проблем информационной безопасности несовершеннолетних и молодежи в информационно-телекоммуникационной сети «Интернет» посредством противодействия распространению в киберпространстве запрещенной информации.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F51" w:rsidRPr="00483522" w:rsidRDefault="00C70F5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F51" w:rsidRPr="002B5D9E" w:rsidRDefault="00483522" w:rsidP="002B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межведомственном проекте «</w:t>
            </w:r>
            <w:proofErr w:type="gramStart"/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Арктический</w:t>
            </w:r>
            <w:proofErr w:type="gramEnd"/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киберпатруль</w:t>
            </w:r>
            <w:proofErr w:type="spellEnd"/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участие не принимали. Вся информация, направленная на решение проблем информационной безопасности несовершеннолетних и молодежи в информационно-телекоммуникационной сети «Интернет» посредством противодействия распространению в киберпространстве запрещенной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есть на сайтах</w:t>
            </w:r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организаций</w:t>
            </w:r>
            <w:r w:rsidRPr="00002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несовершеннолетним  выдавались буклеты, проводились классные часы.</w:t>
            </w:r>
          </w:p>
        </w:tc>
      </w:tr>
      <w:tr w:rsidR="00EF1298" w:rsidRPr="00F576D8" w:rsidTr="00697F90">
        <w:trPr>
          <w:trHeight w:val="912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5A5881" w:rsidP="00C86B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  <w:r w:rsidR="00EF1298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EF1298" w:rsidP="00F57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на территории </w:t>
            </w:r>
            <w:r w:rsidR="00F57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Терского района 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широкомасштабной региональной антинаркотической акции «Декада «SOS».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декабре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F576D8" w:rsidRDefault="007D47D6" w:rsidP="002B5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декабре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2022г.</w:t>
            </w:r>
          </w:p>
        </w:tc>
      </w:tr>
      <w:tr w:rsidR="00EF1298" w:rsidRPr="002B5D9E" w:rsidTr="00E61FE5">
        <w:trPr>
          <w:trHeight w:val="557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E61FE5" w:rsidRDefault="005A588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  <w:r w:rsidR="00EF1298"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E61FE5" w:rsidRDefault="00EF1298" w:rsidP="00F57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Месячника антинаркотической направленности и популяризации здорового образа жизни на территории</w:t>
            </w:r>
            <w:r w:rsidR="00F576D8"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Терского района</w:t>
            </w:r>
            <w:r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E61FE5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июне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E5" w:rsidRPr="002B5D9E" w:rsidRDefault="007D47D6" w:rsidP="00F5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выполнен. Отчет размещен на официальном сайте Терского района</w:t>
            </w:r>
            <w:r w:rsidR="00891BB4"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61FE5" w:rsidRPr="00E6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9" w:history="1">
              <w:r w:rsidR="00E61FE5" w:rsidRPr="00E61FE5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https://terskyrayon.gov-murman.ru/napravleniya-deyatelnosti/sotsialnaya-</w:t>
              </w:r>
              <w:r w:rsidR="00E61FE5" w:rsidRPr="00E61FE5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lastRenderedPageBreak/>
                <w:t>sfera/antinarkoticheskaya-komissiya-terskogo-rayona/2022.php</w:t>
              </w:r>
            </w:hyperlink>
          </w:p>
        </w:tc>
      </w:tr>
      <w:tr w:rsidR="00EF1298" w:rsidRPr="002B5D9E" w:rsidTr="00697F90">
        <w:trPr>
          <w:trHeight w:val="28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Раздел </w:t>
            </w:r>
            <w:r w:rsidRPr="002B5D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Профилактика и раннее выявление незаконного потребления наркотиков.</w:t>
            </w:r>
          </w:p>
        </w:tc>
      </w:tr>
      <w:tr w:rsidR="00EF1298" w:rsidRPr="002B5D9E" w:rsidTr="00483522">
        <w:trPr>
          <w:trHeight w:val="841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483522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483522" w:rsidRDefault="00EF1298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внештатными экспертами-психологами Психологической службы в системе образования индивидуальной психолого-педагогической и социальной помощи обучающимся и воспитанникам образовательных организаций, попавшим в поле зрения правоохранительных органов в связи с противоправными действиями в сфере незаконного оборота наркотиков, входящим в «группу риска» в связи с </w:t>
            </w:r>
            <w:proofErr w:type="spellStart"/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наркопотреблением</w:t>
            </w:r>
            <w:proofErr w:type="spellEnd"/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483522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22" w:rsidRPr="00DE3766" w:rsidRDefault="00483522" w:rsidP="00483522">
            <w:pPr>
              <w:shd w:val="clear" w:color="auto" w:fill="FFFFFF"/>
              <w:tabs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>Работа педагогов-психологов с обучающимися, воспитанниками, родителями (законными представителями), педагогами во всех образовательных организациях Терского района проводится на постоянной основе.</w:t>
            </w:r>
          </w:p>
          <w:p w:rsidR="00483522" w:rsidRPr="00DE3766" w:rsidRDefault="00483522" w:rsidP="00483522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gramStart"/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483522" w:rsidRDefault="00483522" w:rsidP="00483522">
            <w:pPr>
              <w:pStyle w:val="ae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психолого-педагогическая работа с подростками, находящимися в социально-опасном положении в течение года. </w:t>
            </w:r>
          </w:p>
          <w:p w:rsidR="00483522" w:rsidRPr="00483522" w:rsidRDefault="00483522" w:rsidP="00483522">
            <w:pPr>
              <w:pStyle w:val="ae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«Правила поведения в школе и вне школы», «Правила поведения на каникулах», 5-8 классы. </w:t>
            </w:r>
          </w:p>
          <w:p w:rsidR="00483522" w:rsidRPr="00DE3766" w:rsidRDefault="00483522" w:rsidP="00483522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родителями:</w:t>
            </w:r>
          </w:p>
          <w:p w:rsidR="00483522" w:rsidRPr="00DE3766" w:rsidRDefault="00483522" w:rsidP="00483522">
            <w:pPr>
              <w:pStyle w:val="ae"/>
              <w:numPr>
                <w:ilvl w:val="0"/>
                <w:numId w:val="3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 с родителями.  Педагог - психолог МБОУ СОШ №4</w:t>
            </w:r>
          </w:p>
          <w:p w:rsidR="00483522" w:rsidRPr="00DE3766" w:rsidRDefault="00483522" w:rsidP="00483522">
            <w:pPr>
              <w:pStyle w:val="ae"/>
              <w:tabs>
                <w:tab w:val="left" w:pos="29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педагогами:</w:t>
            </w:r>
          </w:p>
          <w:p w:rsidR="00EF1298" w:rsidRPr="00483522" w:rsidRDefault="00483522" w:rsidP="00483522">
            <w:pPr>
              <w:pStyle w:val="ae"/>
              <w:numPr>
                <w:ilvl w:val="0"/>
                <w:numId w:val="3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66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 с педагогическим коллективом «Безопасное взросление» </w:t>
            </w:r>
          </w:p>
        </w:tc>
      </w:tr>
      <w:tr w:rsidR="00EF1298" w:rsidRPr="002B5D9E" w:rsidTr="00697F90">
        <w:trPr>
          <w:trHeight w:val="1801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Незамедлительное информирование территориальных органов внутренних дел:</w:t>
            </w:r>
          </w:p>
          <w:p w:rsidR="00EF1298" w:rsidRPr="002B5D9E" w:rsidRDefault="00EF1298" w:rsidP="002B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выявлении воспитанников, обучающихся, образовательных организаций, потребляющих наркотические средства и психотропные вещества;</w:t>
            </w:r>
          </w:p>
          <w:p w:rsidR="00EF1298" w:rsidRPr="002B5D9E" w:rsidRDefault="00EF1298" w:rsidP="002B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 родителях (законных представителях) и иных лицах, вовлекающих обучающихся в совершение правонарушений, связанных с незаконным оборотом наркотиков;</w:t>
            </w:r>
          </w:p>
          <w:p w:rsidR="00EF1298" w:rsidRPr="002B5D9E" w:rsidRDefault="00EF1298" w:rsidP="002B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 выявленных фактах незаконного оборота наркотиков на территории образовательных организаций.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2B5D9E" w:rsidRDefault="007D47D6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Данный вопрос находится на постоянном контроле. В 1 полугодии 2022 года в образовательных организациях не выявлено обучающихся, потребляющих наркотические средства и психотропные вещества</w:t>
            </w:r>
          </w:p>
        </w:tc>
      </w:tr>
      <w:tr w:rsidR="00EF1298" w:rsidRPr="00F15D26" w:rsidTr="00697F90">
        <w:trPr>
          <w:trHeight w:val="86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F15D26" w:rsidRDefault="00EF1298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F15D26" w:rsidRDefault="00EF1298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в средствах массовой информации, а также на ведомственных информационных ресурсах и в социальных сетях информации о результатах работы по противодействию </w:t>
            </w:r>
            <w:proofErr w:type="spellStart"/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наркопреступности</w:t>
            </w:r>
            <w:proofErr w:type="spellEnd"/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</w:t>
            </w:r>
            <w:r w:rsidR="00970879"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Терского района</w:t>
            </w: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материалов антинаркотической пропаганды, направленных на повышение уровня осведомленности </w:t>
            </w: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граждан, в первую очередь несовершеннолетних и их родителей (законных представителей), о рисках, связанных с немедицинским потреблением наркотиков, и последствиях участия в их незаконном обороте.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F15D26" w:rsidRDefault="00EF1298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Ежеквартально </w:t>
            </w:r>
            <w:proofErr w:type="gramStart"/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рамках</w:t>
            </w:r>
            <w:proofErr w:type="gramEnd"/>
            <w:r w:rsidR="007D47D6"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Медийного</w:t>
            </w:r>
            <w:proofErr w:type="spellEnd"/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антинаркотического плана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26" w:rsidRPr="00F15D26" w:rsidRDefault="007C646B" w:rsidP="00F15D26">
            <w:pPr>
              <w:pStyle w:val="ae"/>
              <w:shd w:val="clear" w:color="auto" w:fill="FFFFFF"/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https://terskyrayon.gov-murman.ru/napravleniya-deyatelnosti/sotsialnaya-sfera/antinarkoticheskaya-komissiya-</w:t>
              </w:r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lastRenderedPageBreak/>
                <w:t>terskogo-rayona/page8.php?clear_cache=Y</w:t>
              </w:r>
            </w:hyperlink>
            <w:r w:rsidR="00F15D26" w:rsidRPr="00F15D26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15D26" w:rsidRPr="00F15D26" w:rsidRDefault="007C646B" w:rsidP="00F15D26">
            <w:pPr>
              <w:pStyle w:val="ae"/>
              <w:shd w:val="clear" w:color="auto" w:fill="FFFFFF"/>
              <w:rPr>
                <w:rStyle w:val="ad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https://school4umba.ru/5773/5783/</w:t>
              </w:r>
            </w:hyperlink>
            <w:r w:rsidR="00F15D26" w:rsidRPr="00F15D26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15D26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http://varzugaschool.edusite.ru/mconstr.html?page=/p30aa1.html</w:t>
              </w:r>
            </w:hyperlink>
            <w:r w:rsidR="00F15D26" w:rsidRPr="00F15D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5D26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https://vk.com/@-95118087</w:t>
              </w:r>
            </w:hyperlink>
            <w:r w:rsidR="00F15D26" w:rsidRPr="00F15D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5D26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https://vk.com/@terskyrayon-mify-o-narkotikah</w:t>
              </w:r>
            </w:hyperlink>
            <w:r w:rsidR="00F15D26" w:rsidRPr="00F15D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76F9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https://vk.com/topic-148016945_40106031</w:t>
              </w:r>
            </w:hyperlink>
          </w:p>
        </w:tc>
      </w:tr>
      <w:tr w:rsidR="00EF1298" w:rsidRPr="002B5D9E" w:rsidTr="00697F90">
        <w:trPr>
          <w:trHeight w:val="86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2D509A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  <w:r w:rsidR="00EF1298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в подведомственных учреждениях информации:</w:t>
            </w:r>
          </w:p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 органах и учреждениях, занимающихся вопросами профилактики правонарушений, в том числе в сфере незаконного оборота наркотиков, и действующих «телефонах доверия»;</w:t>
            </w:r>
          </w:p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 возможности получения медицинской помощи по профилю «наркология»;</w:t>
            </w:r>
          </w:p>
          <w:p w:rsidR="00EF1298" w:rsidRPr="002B5D9E" w:rsidRDefault="00EF1298" w:rsidP="002B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об услугах в сфере социальной реабилитации </w:t>
            </w:r>
            <w:proofErr w:type="spellStart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наркопотребителей</w:t>
            </w:r>
            <w:proofErr w:type="spellEnd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Мурманской области, в том числе посредством получения сертификатов на возмещение расходов по оказанным услугам по социальной реабилитации лиц, потребляющих наркотические средства и психотропные вещества в немедицинских целях.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2B5D9E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D6" w:rsidRDefault="007D47D6" w:rsidP="007D47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на официальном сайте Терского района, образовательных организаций Терского района, социальных сетях</w:t>
            </w:r>
          </w:p>
          <w:p w:rsidR="007D47D6" w:rsidRDefault="007C646B" w:rsidP="007D47D6">
            <w:pPr>
              <w:shd w:val="clear" w:color="auto" w:fill="FFFFFF"/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7D47D6" w:rsidRPr="00FE28E5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https://terskyrayon.gov-murman.ru/napravleniya-deyatelnosti/sotsialnaya-sfera/antinarkoticheskaya-komissiya-terskogo-rayona/page9.php?clear_cache=Y</w:t>
              </w:r>
            </w:hyperlink>
          </w:p>
          <w:p w:rsidR="007D47D6" w:rsidRDefault="007C646B" w:rsidP="007D47D6">
            <w:pPr>
              <w:shd w:val="clear" w:color="auto" w:fill="FFFFFF"/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7D47D6" w:rsidRPr="00FE28E5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https://terskyrayon.gov-murman.ru/page83.php?clear_cache=Y</w:t>
              </w:r>
            </w:hyperlink>
          </w:p>
          <w:p w:rsidR="007D47D6" w:rsidRDefault="007C646B" w:rsidP="007D4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7D47D6" w:rsidRPr="00A157E4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https://terskyrayon.gov-murman.ru/napravleniya-deyatelnosti/sotsialnaya-sfera/antinarkoticheskaya-komissiya-terskogo-rayona/page8.php?clear_cache=Y</w:t>
              </w:r>
            </w:hyperlink>
          </w:p>
          <w:p w:rsidR="007D47D6" w:rsidRDefault="007C646B" w:rsidP="007D4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7D47D6" w:rsidRPr="00A157E4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https://varzugaschool.edusite.ru/p27aa1.html</w:t>
              </w:r>
            </w:hyperlink>
          </w:p>
          <w:p w:rsidR="00DC1DED" w:rsidRDefault="007C646B" w:rsidP="002B5D9E">
            <w:pPr>
              <w:shd w:val="clear" w:color="auto" w:fill="FFFFFF"/>
              <w:spacing w:after="0" w:line="240" w:lineRule="auto"/>
            </w:pPr>
            <w:hyperlink r:id="rId20" w:history="1">
              <w:r w:rsidR="00AF76F9" w:rsidRPr="00A16CDC">
                <w:rPr>
                  <w:rStyle w:val="ad"/>
                </w:rPr>
                <w:t>https://school4umba.ru/5773/5783/</w:t>
              </w:r>
            </w:hyperlink>
          </w:p>
          <w:p w:rsidR="00AF76F9" w:rsidRPr="002B5D9E" w:rsidRDefault="00AF76F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1298" w:rsidRPr="002B5D9E" w:rsidTr="00697F90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FB600B" w:rsidRDefault="002D509A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  <w:r w:rsidR="00EF1298"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FB600B" w:rsidRDefault="00970879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</w:t>
            </w:r>
            <w:r w:rsidR="00EF1298"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еализаци</w:t>
            </w:r>
            <w:r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A019B5"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F1298"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медиапроекта</w:t>
            </w:r>
            <w:proofErr w:type="spellEnd"/>
            <w:r w:rsidR="00EF1298"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конкурса грантов в форме субсидий из областного бюджета средствам массовой информации: «Профилактика употребления наркотических средств и психотропных веществ».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FB600B" w:rsidRDefault="00970879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="00EF1298"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Default="00970879" w:rsidP="009708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B6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Редакция газеты «Терский берег», к</w:t>
            </w:r>
            <w:r w:rsidRPr="00FB600B">
              <w:rPr>
                <w:rFonts w:ascii="Times New Roman" w:hAnsi="Times New Roman" w:cs="Times New Roman"/>
              </w:rPr>
              <w:t>омиссия</w:t>
            </w:r>
            <w:r w:rsidR="00FB600B">
              <w:rPr>
                <w:rFonts w:ascii="Times New Roman" w:hAnsi="Times New Roman" w:cs="Times New Roman"/>
              </w:rPr>
              <w:t>.</w:t>
            </w:r>
          </w:p>
          <w:p w:rsidR="00FB600B" w:rsidRPr="00A019B5" w:rsidRDefault="00FB600B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работе.</w:t>
            </w:r>
            <w:bookmarkStart w:id="0" w:name="_GoBack"/>
            <w:bookmarkEnd w:id="0"/>
          </w:p>
        </w:tc>
      </w:tr>
      <w:tr w:rsidR="00EF1298" w:rsidRPr="002B5D9E" w:rsidTr="00697F90">
        <w:trPr>
          <w:trHeight w:val="67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8077F7" w:rsidRDefault="002D509A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  <w:r w:rsidR="00C86BC6"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8077F7" w:rsidRDefault="00970879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r w:rsidR="00EF1298"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</w:t>
            </w:r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</w:t>
            </w:r>
            <w:r w:rsidR="00EF1298"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молодежных проектов и программ на соискание грантов в форме субсидий из областного бюджета.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298" w:rsidRPr="008077F7" w:rsidRDefault="00EF1298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течете</w:t>
            </w:r>
            <w:proofErr w:type="gramEnd"/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298" w:rsidRPr="008077F7" w:rsidRDefault="00970879" w:rsidP="002B5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7F7">
              <w:rPr>
                <w:rFonts w:ascii="Times New Roman" w:hAnsi="Times New Roman" w:cs="Times New Roman"/>
              </w:rPr>
              <w:t>Отдел культуры, спорта молодежной и социальной политики</w:t>
            </w:r>
            <w:r w:rsidR="008077F7" w:rsidRPr="008077F7">
              <w:rPr>
                <w:rFonts w:ascii="Times New Roman" w:hAnsi="Times New Roman" w:cs="Times New Roman"/>
              </w:rPr>
              <w:t>.</w:t>
            </w:r>
          </w:p>
          <w:p w:rsidR="008077F7" w:rsidRPr="008077F7" w:rsidRDefault="008077F7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7F7">
              <w:rPr>
                <w:rFonts w:ascii="Times New Roman" w:hAnsi="Times New Roman" w:cs="Times New Roman"/>
              </w:rPr>
              <w:t>В работе.</w:t>
            </w:r>
          </w:p>
        </w:tc>
      </w:tr>
      <w:tr w:rsidR="00C86BC6" w:rsidRPr="002B5D9E" w:rsidTr="00697F90">
        <w:trPr>
          <w:trHeight w:val="52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A019B5" w:rsidRDefault="002D509A" w:rsidP="00721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  <w:r w:rsidR="00C86BC6" w:rsidRP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A019B5" w:rsidRDefault="00C86BC6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мнения населения по вопросу эффективности проводимой на территории района профилактической антинаркотической работы.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A019B5" w:rsidRDefault="00C86BC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IV квартале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C6" w:rsidRPr="00A019B5" w:rsidRDefault="00DC1DED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IV квартале</w:t>
            </w:r>
          </w:p>
        </w:tc>
      </w:tr>
      <w:tr w:rsidR="00C86BC6" w:rsidRPr="002B5D9E" w:rsidTr="00697F90">
        <w:trPr>
          <w:trHeight w:val="78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5F316B" w:rsidRDefault="002D509A" w:rsidP="00721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</w:t>
            </w:r>
            <w:r w:rsidR="00C86BC6" w:rsidRPr="005F31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5F316B" w:rsidRDefault="00C86BC6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календарных графиков проведения антинаркотической просветительской работы среди обучающихся и родителей (законных представителей) несовершеннолетних.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5F316B" w:rsidRDefault="00C86BC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1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1 февраля и 10 сентября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C6" w:rsidRPr="00A019B5" w:rsidRDefault="005F316B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2021/2022 учебный год.</w:t>
            </w:r>
          </w:p>
        </w:tc>
      </w:tr>
      <w:tr w:rsidR="00C86BC6" w:rsidRPr="002B5D9E" w:rsidTr="00697F90">
        <w:trPr>
          <w:trHeight w:val="77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2B5D9E" w:rsidRDefault="002D509A" w:rsidP="00721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  <w:r w:rsidR="00C86BC6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2B5D9E" w:rsidRDefault="00C86BC6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социально-психологического тестирования обучающихся общеобразовательных организаций,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BC6" w:rsidRPr="002B5D9E" w:rsidRDefault="00C86BC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период с сентября по 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C6" w:rsidRPr="002B5D9E" w:rsidRDefault="00DC1DED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с сентября по ноябрь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2022г.</w:t>
            </w:r>
          </w:p>
        </w:tc>
      </w:tr>
      <w:tr w:rsidR="00F821B9" w:rsidRPr="002B5D9E" w:rsidTr="00697F90">
        <w:trPr>
          <w:trHeight w:val="72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8077F7" w:rsidRDefault="002D509A" w:rsidP="00731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  <w:r w:rsidR="00F821B9"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8077F7" w:rsidRDefault="00F821B9" w:rsidP="00970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волонтерского молодежного антинаркотического движения.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8077F7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F90" w:rsidRPr="008077F7" w:rsidRDefault="00697F90" w:rsidP="00697F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7F7">
              <w:rPr>
                <w:rFonts w:ascii="Times New Roman" w:hAnsi="Times New Roman" w:cs="Times New Roman"/>
              </w:rPr>
              <w:t>Комиссия, отдел культуры, спорта молодежной и социальной политики.</w:t>
            </w:r>
          </w:p>
          <w:p w:rsidR="00F821B9" w:rsidRPr="008077F7" w:rsidRDefault="00697F90" w:rsidP="00697F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077F7">
              <w:rPr>
                <w:rFonts w:ascii="Times New Roman" w:hAnsi="Times New Roman" w:cs="Times New Roman"/>
              </w:rPr>
              <w:t>Участие волонтёров в мероприятиях, направленных на профилактическую антинаркотическую работу.</w:t>
            </w:r>
          </w:p>
          <w:p w:rsidR="008077F7" w:rsidRPr="002B5D9E" w:rsidRDefault="008077F7" w:rsidP="00697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7F7">
              <w:rPr>
                <w:rFonts w:ascii="Times New Roman" w:hAnsi="Times New Roman" w:cs="Times New Roman"/>
              </w:rPr>
              <w:t>Запланировано в ходе Декады СОС проведение мероприятий антинаркотической направленности  с участием молодёжи.</w:t>
            </w:r>
          </w:p>
        </w:tc>
      </w:tr>
      <w:tr w:rsidR="00F821B9" w:rsidRPr="0003492D" w:rsidTr="00697F90">
        <w:trPr>
          <w:trHeight w:val="86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03492D" w:rsidRDefault="00F821B9" w:rsidP="00932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  <w:r w:rsidR="002D509A"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03492D" w:rsidRDefault="00F821B9" w:rsidP="00932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антинаркотической направленности, включающих в себя:</w:t>
            </w:r>
          </w:p>
          <w:p w:rsidR="00F821B9" w:rsidRPr="0003492D" w:rsidRDefault="00F821B9" w:rsidP="00932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проведение массовых физкультурных и спортивных мероприятий среди всех категорий и возрастных групп населения;</w:t>
            </w:r>
          </w:p>
          <w:p w:rsidR="00F821B9" w:rsidRPr="0003492D" w:rsidRDefault="00F821B9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проведение мероприятий по популяризации среди населения Всероссийского физкультурно-спортивного комплекса «Готов к труду и обороне;</w:t>
            </w:r>
          </w:p>
          <w:p w:rsidR="00F821B9" w:rsidRPr="0003492D" w:rsidRDefault="00F821B9" w:rsidP="0093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развитие массовых видов спорта, создание условий для вовлечения в занятия физической культурой и спортом подростков и молодежи, в том числе относящихся к категории «групп риска».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03492D" w:rsidRDefault="00F821B9" w:rsidP="00932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в течение всего периода,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 18 по 21 апреля 2022 г. прошло Первенство школы по волейболу среди учащихся 8-11 классов</w:t>
            </w:r>
            <w:r w:rsidRPr="00034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;</w:t>
            </w:r>
          </w:p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49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03492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11 по 14 апреля 2022 г. соревнования по пионерболу среди команд учащихся 5 - 6 классов;</w:t>
            </w:r>
          </w:p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- 7 апреля 2022 г. в рамках Всемирного дня здоровья прошли классные часы по теме «Здоровый образ жизни - это модно!», а девочки 9</w:t>
            </w:r>
            <w:proofErr w:type="gramStart"/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класса на переменах провели для учащихся 1-3 классов танцевальный </w:t>
            </w:r>
            <w:proofErr w:type="spellStart"/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флешмоб</w:t>
            </w:r>
            <w:proofErr w:type="spellEnd"/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с  4 по 6 апреля прошли соревнования по пионерболу среди команд учащихся 3 - 4 классов;- </w:t>
            </w:r>
          </w:p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22.03.2022 г. состоялась </w:t>
            </w: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лыжная эстафета, посвященная памяти </w:t>
            </w:r>
            <w:proofErr w:type="spellStart"/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А.Ф.Чернышова</w:t>
            </w:r>
            <w:proofErr w:type="spellEnd"/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-19 - 20 марта 2022 г. школьники приняли участие в традиционных соревнованиях "Праздник Севера";</w:t>
            </w:r>
          </w:p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- 18 марта 2022 г. учащиеся 1 - 11 классов приняли участие в муниципальных соревнованиях по конькобежному спорту "Горячий лёд".</w:t>
            </w:r>
          </w:p>
          <w:p w:rsidR="009329C6" w:rsidRPr="0003492D" w:rsidRDefault="009329C6" w:rsidP="009329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- 06 марта 2022 г. учащиеся, педагоги, родители приняли участие в районном соревновании по лыжным гонкам «Лыжня </w:t>
            </w: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России»;</w:t>
            </w:r>
          </w:p>
          <w:p w:rsidR="00F821B9" w:rsidRPr="0003492D" w:rsidRDefault="009329C6" w:rsidP="0003492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-6 января </w:t>
            </w:r>
            <w:r w:rsidRPr="0003492D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t xml:space="preserve">2022 г. </w:t>
            </w:r>
            <w:r w:rsidRPr="00034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состоялся Рождественский турнир по баскетболу среди смешанных команд учащихся объединений «Баскетбол». </w:t>
            </w:r>
          </w:p>
          <w:p w:rsidR="0003492D" w:rsidRPr="0003492D" w:rsidRDefault="0003492D" w:rsidP="00034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- 16 января 2022г. - Районные соревнования по лыжным гонкам «Новогодняя гонка». Открытие лыжного спортивного сезона 2022 года.</w:t>
            </w:r>
          </w:p>
          <w:p w:rsidR="0003492D" w:rsidRPr="0003492D" w:rsidRDefault="0003492D" w:rsidP="00034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- 17 апреля 2022г. - Традиционные соревнования по лыжным гонкам  «Терский берег», посвящённые памяти заслуженного учителя физической культуры, мастера спорта по лыжным гонкам Т.П. </w:t>
            </w:r>
            <w:proofErr w:type="spellStart"/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Баланина</w:t>
            </w:r>
            <w:proofErr w:type="spellEnd"/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492D" w:rsidRPr="0003492D" w:rsidRDefault="0003492D" w:rsidP="0003492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- 25 апреля 2022г. - Тестирование по многоборью Всероссийского физкультурно-спортивного комплекса «Готов к труду и обороне».</w:t>
            </w:r>
          </w:p>
        </w:tc>
      </w:tr>
      <w:tr w:rsidR="00F821B9" w:rsidRPr="002B5D9E" w:rsidTr="00957DAD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957DAD" w:rsidRDefault="002D509A" w:rsidP="00731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2.12</w:t>
            </w:r>
            <w:r w:rsidR="00F821B9"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957DAD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антинаркотической направленности, включающих в себя:</w:t>
            </w:r>
          </w:p>
          <w:p w:rsidR="00F821B9" w:rsidRPr="00957DAD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организацию развивающего досуга для всех категорий и возрастных групп населения, включая подростков и молодежь, относящихся к категории «групп риска»</w:t>
            </w:r>
            <w:r w:rsidR="00A019B5"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используя молодежное пространство «Сопки»</w:t>
            </w: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821B9" w:rsidRPr="00957DAD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проведение информационных, культурно-массовых и культурно</w:t>
            </w: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="00A019B5"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просветительских мероприятий.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957DAD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периода,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26" w:rsidRDefault="00F15D26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</w:t>
            </w:r>
            <w:r w:rsidRPr="00F1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молодежного пространства «Сопки»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лето 2022г. - </w:t>
            </w:r>
            <w:hyperlink r:id="rId21" w:history="1">
              <w:r w:rsidRPr="00AC14E2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https://terskyrayon.gov-murman.ru/napravleniya-deyatelnosti/sotsialnaya-sfera/antinarkoticheskaya-komissiya-terskogo-rayona/page16.php?clear_cache=Y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15D26" w:rsidRDefault="00CC0AEF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F1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молодежного пространства «Сопки»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2" w:history="1">
              <w:r w:rsidR="00F15D26" w:rsidRPr="00AC14E2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https://vk.com/molodumba?w=wall-158356029_288%2Fall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15D26" w:rsidRDefault="007C646B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CC0AEF" w:rsidRPr="00AC14E2">
                <w:rPr>
                  <w:rStyle w:val="ad"/>
                  <w:rFonts w:ascii="Times New Roman" w:eastAsia="Times New Roman" w:hAnsi="Times New Roman" w:cs="Times New Roman"/>
                  <w:lang w:eastAsia="ru-RU"/>
                </w:rPr>
                <w:t>https://vk.com/molodumba?w=wall-158356029_224%2Fall</w:t>
              </w:r>
            </w:hyperlink>
            <w:r w:rsidR="00CC0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C0AEF" w:rsidRDefault="00CC0AEF" w:rsidP="002B5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06.02.2022 </w:t>
            </w:r>
            <w:r w:rsidRPr="00424EF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лыжным гонкам</w:t>
            </w:r>
            <w:r>
              <w:rPr>
                <w:rFonts w:ascii="Times New Roman" w:hAnsi="Times New Roman"/>
              </w:rPr>
              <w:t>.</w:t>
            </w:r>
          </w:p>
          <w:p w:rsidR="00CC0AEF" w:rsidRDefault="00CC0AEF" w:rsidP="002B5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24-27.02.2022 </w:t>
            </w:r>
            <w:r w:rsidRPr="00424EFE">
              <w:rPr>
                <w:rFonts w:ascii="Times New Roman" w:hAnsi="Times New Roman" w:cs="Times New Roman"/>
                <w:sz w:val="24"/>
                <w:szCs w:val="24"/>
              </w:rPr>
              <w:t>Областной туристско-этнографический слёт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C0AEF" w:rsidRDefault="00CC0AEF" w:rsidP="002B5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25.02.2022 </w:t>
            </w:r>
            <w:r w:rsidRPr="00424EFE">
              <w:rPr>
                <w:rFonts w:ascii="Times New Roman" w:hAnsi="Times New Roman" w:cs="Times New Roman"/>
                <w:sz w:val="24"/>
                <w:szCs w:val="24"/>
              </w:rPr>
              <w:t>Соревнования по пауэрлифтингу, посвящённые Дню Защитника Отечества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C0AEF" w:rsidRDefault="00CC0AEF" w:rsidP="002B5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19-20.03.2022 </w:t>
            </w:r>
            <w:r w:rsidRPr="006637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Праздник Севера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859A7" w:rsidRDefault="00A859A7" w:rsidP="002B5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05.05.2022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 в честь 77 -летия со Дня победы</w:t>
            </w:r>
            <w:r>
              <w:rPr>
                <w:rFonts w:ascii="Times New Roman" w:hAnsi="Times New Roman"/>
              </w:rPr>
              <w:t>.</w:t>
            </w:r>
          </w:p>
          <w:p w:rsidR="00A859A7" w:rsidRDefault="00A859A7" w:rsidP="002B5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06.05.2022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Легкоатлетический пробег, посвящённый Дню Победы в Великой Отечественной войне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F15D26" w:rsidRDefault="00CC0AEF" w:rsidP="002B5D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11.06.2022 День велосипедиста (велопробег с детьми),</w:t>
            </w:r>
          </w:p>
          <w:p w:rsidR="00CC0AEF" w:rsidRPr="002B5D9E" w:rsidRDefault="00CC0AEF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26.06.2022 - </w:t>
            </w:r>
            <w:r>
              <w:rPr>
                <w:rFonts w:ascii="Times New Roman" w:hAnsi="Times New Roman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</w:rPr>
              <w:t xml:space="preserve">«Цена зависимости – жизнь…» - Международный день борьбы со злоупотреблением наркотическими средствами   и их незаконным оборотом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библиотеке.</w:t>
            </w:r>
          </w:p>
        </w:tc>
      </w:tr>
      <w:tr w:rsidR="00F821B9" w:rsidRPr="00F15D26" w:rsidTr="00697F90">
        <w:trPr>
          <w:trHeight w:val="6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F15D26" w:rsidRDefault="00F821B9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  <w:r w:rsidR="002D509A"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F15D26" w:rsidRDefault="00F821B9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общеобразовательными организациями проекта «Родители против наркотиков».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F15D26" w:rsidRDefault="00F821B9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F15D26" w:rsidRDefault="00697F90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5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рамках просвещения родителей об опасности наркотиков</w:t>
            </w:r>
            <w:r w:rsidRPr="00F1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15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методах выявления первых признаков употребления наркот</w:t>
            </w:r>
            <w:r w:rsidR="00F15D26" w:rsidRPr="00F15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ических веществ детьми, на сайтах образовательных организаций </w:t>
            </w:r>
            <w:r w:rsidRPr="00F15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размещены памятки антинаркотической направленности для родителей «Предупредить беду</w:t>
            </w:r>
            <w:r w:rsidR="00F15D26" w:rsidRPr="00F15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», «Правда и мифы о наркотиках»</w:t>
            </w:r>
          </w:p>
          <w:p w:rsidR="00F15D26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4" w:history="1">
              <w:r w:rsidR="00F15D26" w:rsidRPr="00F15D26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https://vk.com/terskyrayon?w=wall-148016945_6207%2Fall</w:t>
              </w:r>
            </w:hyperlink>
            <w:r w:rsidR="00F15D26" w:rsidRPr="00F15D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F15D26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5" w:anchor="gallery" w:history="1">
              <w:r w:rsidR="00F15D26" w:rsidRPr="00F15D26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https://school4umba.ru/5773/5783/#gallery</w:t>
              </w:r>
            </w:hyperlink>
          </w:p>
          <w:p w:rsidR="00F15D26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26" w:history="1">
              <w:r w:rsidR="00F15D26" w:rsidRPr="00F15D26">
                <w:rPr>
                  <w:rStyle w:val="ad"/>
                  <w:rFonts w:ascii="Times New Roman" w:hAnsi="Times New Roman" w:cs="Times New Roman"/>
                  <w:bCs/>
                  <w:sz w:val="20"/>
                  <w:szCs w:val="20"/>
                </w:rPr>
                <w:t>http://varzugaschool.edusite.ru/mconstr.html?page=/p30aa1.html</w:t>
              </w:r>
            </w:hyperlink>
            <w:r w:rsidR="00F15D26" w:rsidRPr="00F15D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F15D26" w:rsidRPr="00F15D26" w:rsidRDefault="007C646B" w:rsidP="00F15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https://terskyrayon.gov-murman.ru/napravleniya-deyatelnosti/sotsialnaya-sfera/antinarkoticheskaya-komissiya-terskogo-rayona/page8.php?clear_cache=Y</w:t>
              </w:r>
            </w:hyperlink>
            <w:r w:rsidR="00F15D26" w:rsidRPr="00F15D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5D26" w:rsidRPr="00F15D26" w:rsidRDefault="007C646B" w:rsidP="00F15D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F15D26" w:rsidRPr="00F15D2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https://vk.com/topic-148016945_40106031</w:t>
              </w:r>
            </w:hyperlink>
          </w:p>
        </w:tc>
      </w:tr>
      <w:tr w:rsidR="00F821B9" w:rsidRPr="002B5D9E" w:rsidTr="00697F90">
        <w:trPr>
          <w:trHeight w:val="69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F00138" w:rsidRDefault="002D509A" w:rsidP="00731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  <w:r w:rsidR="00F821B9" w:rsidRPr="00F00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F00138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F00138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138" w:rsidRPr="00F00138" w:rsidRDefault="00F00138" w:rsidP="00F00138">
            <w:pPr>
              <w:pStyle w:val="msonormal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00138">
              <w:rPr>
                <w:sz w:val="20"/>
                <w:szCs w:val="20"/>
              </w:rPr>
              <w:t>В 1 полугодии 2022 года на учете в центре занятости Терского района состоял 1 выпускник СПО.</w:t>
            </w:r>
          </w:p>
          <w:p w:rsidR="00F00138" w:rsidRPr="00F00138" w:rsidRDefault="00F00138" w:rsidP="00F00138">
            <w:pPr>
              <w:pStyle w:val="msonormal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00138">
              <w:rPr>
                <w:sz w:val="20"/>
                <w:szCs w:val="20"/>
              </w:rPr>
              <w:t xml:space="preserve">- Предложенная вакансия – слесарь по </w:t>
            </w:r>
            <w:r w:rsidRPr="00F00138">
              <w:rPr>
                <w:sz w:val="20"/>
                <w:szCs w:val="20"/>
              </w:rPr>
              <w:lastRenderedPageBreak/>
              <w:t>ремонту автомобилей.</w:t>
            </w:r>
          </w:p>
          <w:p w:rsidR="00F821B9" w:rsidRPr="00F15D26" w:rsidRDefault="00F00138" w:rsidP="00F15D26">
            <w:pPr>
              <w:pStyle w:val="msonormalmrcssattr"/>
              <w:spacing w:before="0" w:beforeAutospacing="0" w:after="0" w:afterAutospacing="0"/>
              <w:rPr>
                <w:sz w:val="20"/>
                <w:szCs w:val="20"/>
              </w:rPr>
            </w:pPr>
            <w:r w:rsidRPr="00F00138">
              <w:rPr>
                <w:sz w:val="20"/>
                <w:szCs w:val="20"/>
              </w:rPr>
              <w:t xml:space="preserve">- По предложенной вакансии - временное трудоустройство безработных граждан в возрасте 18-25 лет, имеющих среднее профессиональное образование или высшее образование, и ищущих работу в течение года </w:t>
            </w:r>
            <w:proofErr w:type="gramStart"/>
            <w:r w:rsidRPr="00F00138">
              <w:rPr>
                <w:sz w:val="20"/>
                <w:szCs w:val="20"/>
              </w:rPr>
              <w:t>с даты выдачи</w:t>
            </w:r>
            <w:proofErr w:type="gramEnd"/>
            <w:r w:rsidRPr="00F00138">
              <w:rPr>
                <w:sz w:val="20"/>
                <w:szCs w:val="20"/>
              </w:rPr>
              <w:t xml:space="preserve"> им документа об образовании и квалификации – 1 человек.</w:t>
            </w:r>
          </w:p>
        </w:tc>
      </w:tr>
      <w:tr w:rsidR="00F821B9" w:rsidRPr="00697F90" w:rsidTr="00697F90">
        <w:trPr>
          <w:trHeight w:val="41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697F90" w:rsidRDefault="00F821B9" w:rsidP="00697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  <w:r w:rsidR="002D509A" w:rsidRPr="00697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697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697F90" w:rsidRDefault="00F821B9" w:rsidP="00697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по развитию доступных форм отдыха, оздоровления (экспедиции, дневные лагеря)  и занятости (организация досуга на детских площадках силами работников культуры в летний период) детей и молодежи.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697F90" w:rsidRDefault="00F821B9" w:rsidP="00697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697F90" w:rsidRDefault="00697F90" w:rsidP="0069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Терского района от 11.04.2022 № 283 «Об организации отдыха, оздоровления и занятости детей и молодежи Терского района в 2022 году».</w:t>
            </w:r>
          </w:p>
          <w:p w:rsidR="00697F90" w:rsidRPr="00697F90" w:rsidRDefault="00697F90" w:rsidP="00697F90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8"/>
                <w:szCs w:val="18"/>
                <w:u w:val="single"/>
              </w:rPr>
            </w:pPr>
            <w:r w:rsidRPr="00697F90">
              <w:rPr>
                <w:rFonts w:ascii="Times New Roman" w:eastAsia="Batang" w:hAnsi="Times New Roman" w:cs="Times New Roman"/>
                <w:sz w:val="18"/>
                <w:szCs w:val="18"/>
              </w:rPr>
              <w:t>1.Детские летние оздоровительные лагеря с дневным пребыванием детей: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ДОЛ «Заря» на базе муниципального бюджетного дошкольного образовательного учреждения Терского района «Детский сад №5» – 140 детей; 1 смена в период  с 01.06.2022 по 24.06.2022 - 100 детей. 2 смена в период  с 01.07.2022 по 25.07.2022 – 40 детей.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697F90">
              <w:rPr>
                <w:rFonts w:ascii="Times New Roman" w:eastAsia="Batang" w:hAnsi="Times New Roman" w:cs="Times New Roman"/>
                <w:sz w:val="18"/>
                <w:szCs w:val="18"/>
              </w:rPr>
              <w:t>2. Учебные сборы для учащихся 10-х классов Терского района – с 25.05.2022 по 31.05.2022.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7F90">
              <w:rPr>
                <w:rFonts w:ascii="Times New Roman" w:hAnsi="Times New Roman" w:cs="Times New Roman"/>
                <w:sz w:val="18"/>
                <w:szCs w:val="18"/>
              </w:rPr>
              <w:t xml:space="preserve">3. Загородный оздоровительный лагерь «Варзуга» на базе муниципального бюджетного общеобразовательного учреждения Терского района «Основная общеобразовательная школа </w:t>
            </w:r>
            <w:proofErr w:type="gramStart"/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97F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Варзуга</w:t>
            </w:r>
            <w:proofErr w:type="gramEnd"/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» – 32 чел,  в период с 01.07.2022 по 21.07.2022.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4. Экспедиция (Экологический слет) «Черная речка» (муниципальное бюджетное учреждение дополнительного образования Терского района «Центр детского творчества») в период  июнь 2022.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7F90">
              <w:rPr>
                <w:rFonts w:ascii="Times New Roman" w:hAnsi="Times New Roman" w:cs="Times New Roman"/>
                <w:sz w:val="18"/>
                <w:szCs w:val="18"/>
              </w:rPr>
              <w:t xml:space="preserve">5. Экспедиция «Баренцево море. Териберка» </w:t>
            </w:r>
            <w:proofErr w:type="spellStart"/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97F90">
              <w:rPr>
                <w:rFonts w:ascii="Times New Roman" w:hAnsi="Times New Roman" w:cs="Times New Roman"/>
                <w:sz w:val="18"/>
                <w:szCs w:val="18"/>
              </w:rPr>
              <w:t xml:space="preserve"> Териберка (муниципальное бюджетное учреждение дополнительного образования Терского района «Центр детского творчества») в период с 20.07.2022 по 26.07.2022.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6. Экспедиция «Зеленоборский - Остров» (муниципальное бюджетное учреждение дополнительного образования Терского района «Центр детского творчества») в период август 2022.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7F90">
              <w:rPr>
                <w:rFonts w:ascii="Times New Roman" w:hAnsi="Times New Roman" w:cs="Times New Roman"/>
                <w:sz w:val="18"/>
                <w:szCs w:val="18"/>
              </w:rPr>
              <w:t xml:space="preserve">7. Трудоустройство подростков 14-18 лет в </w:t>
            </w:r>
            <w:r w:rsidRPr="00697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каникулярный период –80 человек.</w:t>
            </w:r>
          </w:p>
          <w:p w:rsidR="00697F90" w:rsidRPr="00697F90" w:rsidRDefault="00697F90" w:rsidP="0069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7F90">
              <w:rPr>
                <w:rFonts w:ascii="Times New Roman" w:hAnsi="Times New Roman" w:cs="Times New Roman"/>
                <w:sz w:val="18"/>
                <w:szCs w:val="18"/>
              </w:rPr>
              <w:t>8. Выездные детско-оздоровительные лагеря (санатории) в Мурманской области, по согласованию с Министерством образования и науки Мурманской области.</w:t>
            </w:r>
          </w:p>
        </w:tc>
      </w:tr>
      <w:tr w:rsidR="00F821B9" w:rsidRPr="002B5D9E" w:rsidTr="00697F90">
        <w:trPr>
          <w:trHeight w:val="56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B9" w:rsidRPr="002B5D9E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Раздел 3. Сокращение числа больных наркоманией, а также лиц, у которых диагностированы наркомания или пагубное (с негативными последствиями) потребление наркотиков.</w:t>
            </w:r>
          </w:p>
        </w:tc>
      </w:tr>
      <w:tr w:rsidR="00F821B9" w:rsidRPr="002B5D9E" w:rsidTr="00697F90">
        <w:trPr>
          <w:trHeight w:val="56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2B5D9E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B9" w:rsidRPr="002B5D9E" w:rsidRDefault="00F821B9" w:rsidP="00B4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с целью оперативного анализа </w:t>
            </w:r>
            <w:proofErr w:type="spellStart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наркоситуации</w:t>
            </w:r>
            <w:proofErr w:type="spellEnd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айоне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информирования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лавы Терского района и председателя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F821B9" w:rsidRPr="002B5D9E" w:rsidTr="00697F90">
        <w:trPr>
          <w:trHeight w:val="7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2B5D9E" w:rsidRDefault="005A588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  <w:r w:rsidR="00F821B9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2B5D9E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количестве выездов бригад скорой медицинской помощи по фактам отравлений наркотическими средствами и психотропными веществами;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B9" w:rsidRPr="002B5D9E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B9" w:rsidRPr="002B5D9E" w:rsidRDefault="003101D9" w:rsidP="00B4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0B3">
              <w:rPr>
                <w:rFonts w:ascii="Times New Roman" w:hAnsi="Times New Roman" w:cs="Times New Roman"/>
              </w:rPr>
              <w:t>Информирование по утвержденному регламенту Филиалом  ГОБУЗ «Кандалакшская ЦРБ» - Терская больница</w:t>
            </w:r>
          </w:p>
        </w:tc>
      </w:tr>
      <w:tr w:rsidR="00F821B9" w:rsidRPr="002B5D9E" w:rsidTr="00697F90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2B5D9E" w:rsidRDefault="005A588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  <w:r w:rsidR="00F8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 w:rsidR="00F821B9"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2B5D9E" w:rsidRDefault="00F821B9" w:rsidP="00B4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 количестве </w:t>
            </w:r>
            <w:proofErr w:type="spellStart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</w:t>
            </w:r>
            <w:proofErr w:type="gramStart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остоящих</w:t>
            </w:r>
            <w:proofErr w:type="spellEnd"/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учётах в меди</w:t>
            </w:r>
            <w:r w:rsid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цинских организациях в связи с н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емедицинским потреблением наркотиков.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2B5D9E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2B5D9E" w:rsidRDefault="003101D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0B3">
              <w:rPr>
                <w:rFonts w:ascii="Times New Roman" w:hAnsi="Times New Roman" w:cs="Times New Roman"/>
              </w:rPr>
              <w:t>Информирование по утвержденному регламенту Филиалом  ГОБУЗ «Кандалакшская ЦРБ» - Терская больница</w:t>
            </w:r>
          </w:p>
        </w:tc>
      </w:tr>
      <w:tr w:rsidR="00F821B9" w:rsidRPr="002B5D9E" w:rsidTr="00697F90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AF76F9" w:rsidRDefault="005A5881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  <w:r w:rsidR="00F821B9"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AF76F9" w:rsidRDefault="00F821B9" w:rsidP="00B4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индивидуальной профилактической работы с несовершеннолетними, допускающими немедицинское потребление наркотических средств и психотропных веществ, и своевременное применение в отношении них мер в рамках представленных полномочий и действующего законодательства.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AF76F9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2B5D9E" w:rsidRDefault="003101D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AF76F9"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полугодии 2022 года</w:t>
            </w:r>
            <w:r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КДН и ЗП Терского района не состо</w:t>
            </w:r>
            <w:r w:rsidR="00527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F76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несовершеннолетние, допускающие немедицинское потребление наркотических средств и психотропных веществ. Профилактическая работа с данной категорией лиц проводится на постоянной основе</w:t>
            </w:r>
          </w:p>
        </w:tc>
      </w:tr>
      <w:tr w:rsidR="00F821B9" w:rsidRPr="002B5D9E" w:rsidTr="00697F90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2B5D9E" w:rsidRDefault="00F821B9" w:rsidP="00C86B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5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2B5D9E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специализированной медицинской помощи больным наркологического профиля в рамках Территориальной программы государственных гарантий оказания бесплатной медицинской помощи (вторичная и третичная профилактика).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1B9" w:rsidRPr="002B5D9E" w:rsidRDefault="00F821B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B9" w:rsidRPr="002B5D9E" w:rsidRDefault="003101D9" w:rsidP="002B5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информации Филиала ГОБУЗ Кандалакшская ЦРБ «Терская больница». Госпитализация пациентов наркологического профиля на наркологическую койку в ГОБУЗ «Кандалакшская ЦРБ» с диагнозом злоупотребление алкоголем для оказания экстренной специализированной помощи – 0</w:t>
            </w:r>
          </w:p>
        </w:tc>
      </w:tr>
    </w:tbl>
    <w:p w:rsidR="00C70F51" w:rsidRPr="00FC144D" w:rsidRDefault="00C70F51" w:rsidP="00FC14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МЕХАНИЗМЫ КОНТРОЛЯ РЕАЛИЗАЦИИ</w:t>
      </w:r>
      <w:r w:rsidR="00C86BC6" w:rsidRPr="00097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ПЛАНА МЕРОПРИЯТИЙ</w:t>
      </w:r>
      <w:r w:rsidRPr="00097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мероприятий 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 Комиссии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Исполнители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мероприятий и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нформируют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 о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их исполнения ежегодно до 10 июля (за полугодие) и до 15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(за год).</w:t>
      </w:r>
    </w:p>
    <w:p w:rsidR="00DF78E6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Информация об исполнении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мероприятий 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отражается в ежегодном докладе о </w:t>
      </w:r>
      <w:proofErr w:type="spellStart"/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наркоситуации</w:t>
      </w:r>
      <w:proofErr w:type="spellEnd"/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Терском районе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Показатели эффективности реализации в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Терском районе Плана мероприятий 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6A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FF1C85" w:rsidRPr="0009743C" w:rsidRDefault="00EF1298" w:rsidP="00FF1C8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F1C85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 охвата молодежи мероприятиями антинаркотической направленности в сложной эпидемиологической ситуации.</w:t>
      </w:r>
    </w:p>
    <w:p w:rsidR="00FF1C85" w:rsidRPr="0009743C" w:rsidRDefault="00FF1C85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Плановые значения показателей эффективности реализации в 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Терском </w:t>
      </w:r>
      <w:r w:rsidR="006A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районе Плана мероприятий на 2022</w:t>
      </w:r>
      <w:r w:rsidR="00DF78E6"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09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298" w:rsidRPr="0009743C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8"/>
        <w:gridCol w:w="1834"/>
      </w:tblGrid>
      <w:tr w:rsidR="00DF78E6" w:rsidRPr="0009743C" w:rsidTr="0009743C">
        <w:trPr>
          <w:trHeight w:val="35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8E6" w:rsidRPr="0009743C" w:rsidRDefault="00DF78E6" w:rsidP="00C977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8E6" w:rsidRPr="0009743C" w:rsidRDefault="006A25D3" w:rsidP="00C977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DF78E6"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F1C85" w:rsidRPr="00A019B5" w:rsidTr="0009743C">
        <w:trPr>
          <w:trHeight w:val="35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C85" w:rsidRPr="0009743C" w:rsidRDefault="0009743C" w:rsidP="00FF1C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F1C85" w:rsidRPr="0009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хват молодежи мероприятиями антинаркотической направленности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C85" w:rsidRPr="00A019B5" w:rsidRDefault="00397B09" w:rsidP="00397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1700</w:t>
            </w:r>
          </w:p>
        </w:tc>
      </w:tr>
    </w:tbl>
    <w:p w:rsidR="00EF1298" w:rsidRPr="00FC144D" w:rsidRDefault="00EF1298" w:rsidP="00FC14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1298" w:rsidRPr="00FC144D" w:rsidSect="002D509A">
      <w:footerReference w:type="default" r:id="rId29"/>
      <w:pgSz w:w="16838" w:h="11906" w:orient="landscape"/>
      <w:pgMar w:top="993" w:right="1134" w:bottom="28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B" w:rsidRDefault="007C646B" w:rsidP="009734EA">
      <w:pPr>
        <w:spacing w:after="0" w:line="240" w:lineRule="auto"/>
      </w:pPr>
      <w:r>
        <w:separator/>
      </w:r>
    </w:p>
  </w:endnote>
  <w:endnote w:type="continuationSeparator" w:id="0">
    <w:p w:rsidR="007C646B" w:rsidRDefault="007C646B" w:rsidP="009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809552"/>
      <w:docPartObj>
        <w:docPartGallery w:val="Page Numbers (Bottom of Page)"/>
        <w:docPartUnique/>
      </w:docPartObj>
    </w:sdtPr>
    <w:sdtEndPr/>
    <w:sdtContent>
      <w:p w:rsidR="0079109B" w:rsidRDefault="00882443">
        <w:pPr>
          <w:pStyle w:val="a8"/>
          <w:jc w:val="center"/>
        </w:pPr>
        <w:r>
          <w:fldChar w:fldCharType="begin"/>
        </w:r>
        <w:r w:rsidR="00FF2DF3">
          <w:instrText>PAGE   \* MERGEFORMAT</w:instrText>
        </w:r>
        <w:r>
          <w:fldChar w:fldCharType="separate"/>
        </w:r>
        <w:r w:rsidR="00FB60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9109B" w:rsidRDefault="007910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B" w:rsidRDefault="007C646B" w:rsidP="009734EA">
      <w:pPr>
        <w:spacing w:after="0" w:line="240" w:lineRule="auto"/>
      </w:pPr>
      <w:r>
        <w:separator/>
      </w:r>
    </w:p>
  </w:footnote>
  <w:footnote w:type="continuationSeparator" w:id="0">
    <w:p w:rsidR="007C646B" w:rsidRDefault="007C646B" w:rsidP="0097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586"/>
    <w:multiLevelType w:val="hybridMultilevel"/>
    <w:tmpl w:val="90E2B08C"/>
    <w:lvl w:ilvl="0" w:tplc="085CF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A6CD9"/>
    <w:multiLevelType w:val="hybridMultilevel"/>
    <w:tmpl w:val="C2EE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F0637"/>
    <w:multiLevelType w:val="hybridMultilevel"/>
    <w:tmpl w:val="6062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A"/>
    <w:rsid w:val="0003492D"/>
    <w:rsid w:val="000355E0"/>
    <w:rsid w:val="00041078"/>
    <w:rsid w:val="00091064"/>
    <w:rsid w:val="0009743C"/>
    <w:rsid w:val="00154C05"/>
    <w:rsid w:val="0015527D"/>
    <w:rsid w:val="00166AF0"/>
    <w:rsid w:val="001677B4"/>
    <w:rsid w:val="00167E84"/>
    <w:rsid w:val="0018085D"/>
    <w:rsid w:val="001E2798"/>
    <w:rsid w:val="002070F8"/>
    <w:rsid w:val="00237D33"/>
    <w:rsid w:val="00264750"/>
    <w:rsid w:val="002B5D9E"/>
    <w:rsid w:val="002D509A"/>
    <w:rsid w:val="002E257B"/>
    <w:rsid w:val="003101D9"/>
    <w:rsid w:val="00316D70"/>
    <w:rsid w:val="00324B96"/>
    <w:rsid w:val="00365AB0"/>
    <w:rsid w:val="003713FF"/>
    <w:rsid w:val="00397B09"/>
    <w:rsid w:val="003F62C6"/>
    <w:rsid w:val="00483522"/>
    <w:rsid w:val="004D73DB"/>
    <w:rsid w:val="00527F75"/>
    <w:rsid w:val="00530DE9"/>
    <w:rsid w:val="00547356"/>
    <w:rsid w:val="005656DA"/>
    <w:rsid w:val="005778AC"/>
    <w:rsid w:val="005A5881"/>
    <w:rsid w:val="005F316B"/>
    <w:rsid w:val="006500F6"/>
    <w:rsid w:val="006875A3"/>
    <w:rsid w:val="00690A77"/>
    <w:rsid w:val="00697F90"/>
    <w:rsid w:val="006A25D3"/>
    <w:rsid w:val="00782207"/>
    <w:rsid w:val="0079109B"/>
    <w:rsid w:val="007C646B"/>
    <w:rsid w:val="007D47D6"/>
    <w:rsid w:val="007D7E69"/>
    <w:rsid w:val="008077F7"/>
    <w:rsid w:val="008404D2"/>
    <w:rsid w:val="00882443"/>
    <w:rsid w:val="00891BB4"/>
    <w:rsid w:val="00893C1B"/>
    <w:rsid w:val="008F1E71"/>
    <w:rsid w:val="009329C6"/>
    <w:rsid w:val="00933A0D"/>
    <w:rsid w:val="00940502"/>
    <w:rsid w:val="00957DAD"/>
    <w:rsid w:val="00970879"/>
    <w:rsid w:val="00973409"/>
    <w:rsid w:val="009734EA"/>
    <w:rsid w:val="00A019B5"/>
    <w:rsid w:val="00A76864"/>
    <w:rsid w:val="00A859A7"/>
    <w:rsid w:val="00AB1606"/>
    <w:rsid w:val="00AF76F9"/>
    <w:rsid w:val="00B25265"/>
    <w:rsid w:val="00B42528"/>
    <w:rsid w:val="00BC76EF"/>
    <w:rsid w:val="00BE4403"/>
    <w:rsid w:val="00BF2322"/>
    <w:rsid w:val="00C57BD3"/>
    <w:rsid w:val="00C70F51"/>
    <w:rsid w:val="00C86BC6"/>
    <w:rsid w:val="00C9775D"/>
    <w:rsid w:val="00CA7B47"/>
    <w:rsid w:val="00CC0AEF"/>
    <w:rsid w:val="00D0705A"/>
    <w:rsid w:val="00D15246"/>
    <w:rsid w:val="00D227A2"/>
    <w:rsid w:val="00D2424D"/>
    <w:rsid w:val="00DC1DED"/>
    <w:rsid w:val="00DC32B8"/>
    <w:rsid w:val="00DF78E6"/>
    <w:rsid w:val="00E30C52"/>
    <w:rsid w:val="00E61FE5"/>
    <w:rsid w:val="00E73839"/>
    <w:rsid w:val="00E75751"/>
    <w:rsid w:val="00EC738A"/>
    <w:rsid w:val="00EF1298"/>
    <w:rsid w:val="00EF4D50"/>
    <w:rsid w:val="00F00138"/>
    <w:rsid w:val="00F15D26"/>
    <w:rsid w:val="00F3536E"/>
    <w:rsid w:val="00F576D8"/>
    <w:rsid w:val="00F821B9"/>
    <w:rsid w:val="00FA475A"/>
    <w:rsid w:val="00FB600B"/>
    <w:rsid w:val="00FC144D"/>
    <w:rsid w:val="00FF1C85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4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4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4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4EA"/>
  </w:style>
  <w:style w:type="paragraph" w:styleId="a8">
    <w:name w:val="footer"/>
    <w:basedOn w:val="a"/>
    <w:link w:val="a9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4EA"/>
  </w:style>
  <w:style w:type="paragraph" w:styleId="aa">
    <w:name w:val="List Paragraph"/>
    <w:basedOn w:val="a"/>
    <w:uiPriority w:val="34"/>
    <w:qFormat/>
    <w:rsid w:val="009734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D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09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47D6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F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83522"/>
    <w:pPr>
      <w:spacing w:after="0" w:line="240" w:lineRule="auto"/>
    </w:pPr>
  </w:style>
  <w:style w:type="character" w:styleId="af">
    <w:name w:val="Strong"/>
    <w:uiPriority w:val="22"/>
    <w:qFormat/>
    <w:rsid w:val="00F15D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4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4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4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4EA"/>
  </w:style>
  <w:style w:type="paragraph" w:styleId="a8">
    <w:name w:val="footer"/>
    <w:basedOn w:val="a"/>
    <w:link w:val="a9"/>
    <w:uiPriority w:val="99"/>
    <w:unhideWhenUsed/>
    <w:rsid w:val="009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4EA"/>
  </w:style>
  <w:style w:type="paragraph" w:styleId="aa">
    <w:name w:val="List Paragraph"/>
    <w:basedOn w:val="a"/>
    <w:uiPriority w:val="34"/>
    <w:qFormat/>
    <w:rsid w:val="009734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D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09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D47D6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F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83522"/>
    <w:pPr>
      <w:spacing w:after="0" w:line="240" w:lineRule="auto"/>
    </w:pPr>
  </w:style>
  <w:style w:type="character" w:styleId="af">
    <w:name w:val="Strong"/>
    <w:uiPriority w:val="22"/>
    <w:qFormat/>
    <w:rsid w:val="00F15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@-95118087" TargetMode="External"/><Relationship Id="rId18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26" Type="http://schemas.openxmlformats.org/officeDocument/2006/relationships/hyperlink" Target="http://varzugaschool.edusite.ru/mconstr.html?page=/p30aa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rskyrayon.gov-murman.ru/napravleniya-deyatelnosti/sotsialnaya-sfera/antinarkoticheskaya-komissiya-terskogo-rayona/page16.php?clear_cache=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arzugaschool.edusite.ru/mconstr.html?page=/p30aa1.html" TargetMode="External"/><Relationship Id="rId17" Type="http://schemas.openxmlformats.org/officeDocument/2006/relationships/hyperlink" Target="https://terskyrayon.gov-murman.ru/page83.php?clear_cache=Y" TargetMode="External"/><Relationship Id="rId25" Type="http://schemas.openxmlformats.org/officeDocument/2006/relationships/hyperlink" Target="https://school4umba.ru/5773/578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rskyrayon.gov-murman.ru/napravleniya-deyatelnosti/sotsialnaya-sfera/antinarkoticheskaya-komissiya-terskogo-rayona/page9.php?clear_cache=Y" TargetMode="External"/><Relationship Id="rId20" Type="http://schemas.openxmlformats.org/officeDocument/2006/relationships/hyperlink" Target="https://school4umba.ru/5773/5783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4umba.ru/5773/5783/" TargetMode="External"/><Relationship Id="rId24" Type="http://schemas.openxmlformats.org/officeDocument/2006/relationships/hyperlink" Target="https://vk.com/terskyrayon?w=wall-148016945_6207%2Fa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topic-148016945_40106031" TargetMode="External"/><Relationship Id="rId23" Type="http://schemas.openxmlformats.org/officeDocument/2006/relationships/hyperlink" Target="https://vk.com/molodumba?w=wall-158356029_224%2Fall" TargetMode="External"/><Relationship Id="rId28" Type="http://schemas.openxmlformats.org/officeDocument/2006/relationships/hyperlink" Target="https://vk.com/topic-148016945_40106031" TargetMode="External"/><Relationship Id="rId10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19" Type="http://schemas.openxmlformats.org/officeDocument/2006/relationships/hyperlink" Target="https://varzugaschool.edusite.ru/p27aa1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erskyrayon.gov-murman.ru/napravleniya-deyatelnosti/sotsialnaya-sfera/antinarkoticheskaya-komissiya-terskogo-rayona/2022.php" TargetMode="External"/><Relationship Id="rId14" Type="http://schemas.openxmlformats.org/officeDocument/2006/relationships/hyperlink" Target="https://vk.com/@terskyrayon-mify-o-narkotikah" TargetMode="External"/><Relationship Id="rId22" Type="http://schemas.openxmlformats.org/officeDocument/2006/relationships/hyperlink" Target="https://vk.com/molodumba?w=wall-158356029_288%2Fall" TargetMode="External"/><Relationship Id="rId27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BF7E-FA37-4D91-8CFB-9C9AC642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27</cp:revision>
  <cp:lastPrinted>2021-03-09T09:01:00Z</cp:lastPrinted>
  <dcterms:created xsi:type="dcterms:W3CDTF">2022-05-18T09:16:00Z</dcterms:created>
  <dcterms:modified xsi:type="dcterms:W3CDTF">2022-06-28T05:42:00Z</dcterms:modified>
</cp:coreProperties>
</file>