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C4" w:rsidRPr="00500314" w:rsidRDefault="007822C4" w:rsidP="005003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 главы муниципального образования Терский район Попова Г.Н. </w:t>
      </w:r>
      <w:r w:rsidR="003C6CC1" w:rsidRPr="005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результатах своей деятельности и деятельности Совета депутатов Терского района за 20</w:t>
      </w:r>
      <w:r w:rsidR="006C39A6" w:rsidRPr="005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16A67" w:rsidRPr="005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7822C4" w:rsidRPr="00500314" w:rsidRDefault="007822C4" w:rsidP="00500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3512" w:rsidRPr="00500314" w:rsidRDefault="005A3512" w:rsidP="00500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:rsidR="00061941" w:rsidRPr="00500314" w:rsidRDefault="005A3512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D7AD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редставляю в</w:t>
      </w:r>
      <w:r w:rsidR="00C53E1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ашему внима</w:t>
      </w:r>
      <w:r w:rsidR="00003F4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C53E1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отчет о результатах </w:t>
      </w:r>
      <w:r w:rsidR="00DD7AD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своей деятельности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1F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деятельности Совета депутатов Терского района </w:t>
      </w:r>
      <w:r w:rsidR="00DD7AD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6A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7AD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CA5D52" w:rsidRPr="00500314" w:rsidRDefault="00874A31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16A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прошёл в  условиях пандемии коронавирусной инфекции и в   </w:t>
      </w:r>
      <w:r w:rsidR="00CA5D5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ограничениями</w:t>
      </w:r>
      <w:r w:rsidR="00CA5D5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направленными на предотвращение распространения новой коронавирусной инфекции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5D5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встречи и совещ</w:t>
      </w:r>
      <w:r w:rsidR="00914F8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проводились 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присутствия граждан, а также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ВКС и </w:t>
      </w:r>
      <w:r w:rsidR="00CA5D5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режиме онлайн-трансляци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A5D5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7EAC" w:rsidRPr="00500314" w:rsidRDefault="00307EAC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приоритетами в моей работе явля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лись: развитие экономики района,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качества и доступности 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</w:t>
      </w:r>
      <w:r w:rsidR="009E53E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жилищно-коммунального хозяйства, социального обслуживания, физкультуры и спорта.</w:t>
      </w:r>
    </w:p>
    <w:p w:rsidR="00901D02" w:rsidRPr="00500314" w:rsidRDefault="002768EE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проектов обеспечения потребителей Терского района централизованным электроснабжением ведется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равительством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2007 года. </w:t>
      </w:r>
      <w:r w:rsidR="00C3483A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продолжилась подготовительная работа </w:t>
      </w:r>
      <w:r w:rsidR="00C3483A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вопросу</w:t>
      </w:r>
      <w:r w:rsidR="004D223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подключени</w:t>
      </w:r>
      <w:r w:rsidR="00C3483A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4D223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D223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4D223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 Кузрека, Мосеево к постоянному электроснабжению</w:t>
      </w:r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 апреля состоялась р</w:t>
      </w:r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абочая встреча по подключению </w:t>
      </w:r>
      <w:proofErr w:type="spellStart"/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Кузрека</w:t>
      </w:r>
      <w:proofErr w:type="spellEnd"/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Мосеево к постоянному электроснабжению с участием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района 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Н.А.</w:t>
      </w:r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Самойленко</w:t>
      </w:r>
      <w:proofErr w:type="spellEnd"/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заместителя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района 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Ф.Ф.</w:t>
      </w:r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Терещука</w:t>
      </w:r>
      <w:proofErr w:type="spellEnd"/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, экономического отдела администрации района.</w:t>
      </w:r>
    </w:p>
    <w:p w:rsidR="00624EBD" w:rsidRPr="00500314" w:rsidRDefault="00743BA2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 января 2021 г.  состоялась рабочая в</w:t>
      </w:r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стреча с генеральным директором ООО «</w:t>
      </w:r>
      <w:proofErr w:type="spellStart"/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Кузрека</w:t>
      </w:r>
      <w:proofErr w:type="spellEnd"/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Александром Вячеславовичем Краевым, на которой  обсудили планы и перспективы деятельности предприятия в Терском районе. Основные виды деятельности, которыми занимается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Кузрека</w:t>
      </w:r>
      <w:proofErr w:type="spellEnd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это: </w:t>
      </w:r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добыча декоративного и строительного камня, известняка, гипса, мела и сланцев; разработка гравийных и песчаных карьеров, добыча глины и каолина.</w:t>
      </w:r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предприятии работает 35 человек, в </w:t>
      </w:r>
      <w:proofErr w:type="spellStart"/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 30 – жители нашего района.</w:t>
      </w:r>
      <w:r w:rsidR="00624EBD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927B4" w:rsidRPr="00500314" w:rsidRDefault="00624EBD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43BA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рамках нацпр</w:t>
      </w:r>
      <w:r w:rsidR="00901D0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оекта «Безопасные и качественные</w:t>
      </w:r>
      <w:r w:rsidR="00743BA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автомобильные дороги» </w:t>
      </w:r>
      <w:r w:rsidR="00F927B4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2021 году </w:t>
      </w:r>
      <w:r w:rsidR="00F927B4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отремонт</w:t>
      </w:r>
      <w:r w:rsidR="00C01905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27B4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ровано</w:t>
      </w:r>
      <w:r w:rsidR="00C01905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 км дороги Умба-Варзуга</w:t>
      </w:r>
      <w:r w:rsidR="00876B41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D2D32" w:rsidRPr="00500314" w:rsidRDefault="00624EBD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марте 2021 года состоялось несколько совещаний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 организации приюта для собак с 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зам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естителя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адм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инистрации Терского района 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Ф.Ф.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Терещука</w:t>
      </w:r>
      <w:proofErr w:type="spellEnd"/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, специалисто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отдела городского хозяйства администрации района и 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правозащитник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бездомных животных – </w:t>
      </w:r>
      <w:proofErr w:type="spellStart"/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Е.Ни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кифорковой</w:t>
      </w:r>
      <w:proofErr w:type="spellEnd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О.Краснолобовой</w:t>
      </w:r>
      <w:proofErr w:type="spellEnd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Клецкиной</w:t>
      </w:r>
      <w:proofErr w:type="spellEnd"/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485B" w:rsidRPr="00500314" w:rsidRDefault="004A485B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сем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ьям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Умбы и Варзуги </w:t>
      </w:r>
      <w:r w:rsidR="0042633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вручены сертификаты на улучшение жилищных условий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муниципальной программы «Обеспечение жильем молодых семей». </w:t>
      </w:r>
    </w:p>
    <w:p w:rsidR="00AD2D32" w:rsidRPr="00500314" w:rsidRDefault="002C66DF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середине мая введен в эксплуатацию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рыбоперерабатывающий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завод «Терский берег». 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24.05.2021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 директора ООО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Рыбоперерабатывающий</w:t>
      </w:r>
      <w:proofErr w:type="spellEnd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 «Терский берег» 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М.В.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Зайцев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заместителя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района </w:t>
      </w:r>
      <w:proofErr w:type="spellStart"/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Ф.Ф.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Терещука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депутата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Е.Н.Волк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лавного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редактора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Н.Ф.Овсянниковой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проведено р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абочее совещание по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работы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завода</w:t>
      </w:r>
      <w:r w:rsidR="008473E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647" w:rsidRPr="00500314" w:rsidRDefault="008473E8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июне 2021 года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37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имал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участие в режиме видеоконференции в рабочем совещании под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председательством заместителя Г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убернатора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 </w:t>
      </w:r>
      <w:proofErr w:type="spellStart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О.А.Кузнецовой</w:t>
      </w:r>
      <w:proofErr w:type="spellEnd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рыбаками Терского района,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представителями </w:t>
      </w:r>
      <w:proofErr w:type="gramStart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профильны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proofErr w:type="gramEnd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ИОГВ, глав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Корпорац</w:t>
      </w:r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ии развития Мурманской области </w:t>
      </w:r>
      <w:proofErr w:type="spellStart"/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С.А.П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анфилов</w:t>
      </w:r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proofErr w:type="spellEnd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глав</w:t>
      </w:r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 Терского района </w:t>
      </w:r>
      <w:proofErr w:type="spellStart"/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Н.А.Самойленко</w:t>
      </w:r>
      <w:proofErr w:type="spellEnd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совещании обсудили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следующие вопросы: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авершение выделения долей в ООО </w:t>
      </w:r>
      <w:proofErr w:type="spellStart"/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Рыбоперерабатывающий</w:t>
      </w:r>
      <w:proofErr w:type="spellEnd"/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завод «Терский берег»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частие в конкурсе на предоставление рыбопромысловых участков в 2021 году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рилов горбуши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ешение вопросов со сбытом переработанной продукции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 оснащении недостающей материально-технической базой </w:t>
      </w:r>
      <w:proofErr w:type="spellStart"/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рыбоперерабатывающ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proofErr w:type="spellEnd"/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завод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5433B" w:rsidRPr="00500314" w:rsidRDefault="00034647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 июня состоялась встреча 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представителям</w:t>
      </w:r>
      <w:proofErr w:type="gramStart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ООО</w:t>
      </w:r>
      <w:proofErr w:type="gramEnd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«НПК «</w:t>
      </w:r>
      <w:proofErr w:type="spellStart"/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АркСид</w:t>
      </w:r>
      <w:proofErr w:type="spellEnd"/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»: директором </w:t>
      </w:r>
      <w:proofErr w:type="spellStart"/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Калининым</w:t>
      </w:r>
      <w:proofErr w:type="spellEnd"/>
      <w:r w:rsidR="00D9710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Андреем Борисовичем и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исполнительным директором Яицким Германом Степановичем. </w:t>
      </w:r>
      <w:r w:rsidR="00DC3E78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 «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НПК «</w:t>
      </w:r>
      <w:proofErr w:type="spellStart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АркСид</w:t>
      </w:r>
      <w:proofErr w:type="spellEnd"/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C3E78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ланиру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реализовать </w:t>
      </w:r>
      <w:r w:rsidR="00DC3E78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Терском районе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крупный инвестиционный проект по выращиванию семенного картофеля. Интерес именно к Заполярью у инвестора связан с особыми фитосанитарными условиями территории. Речь идёт о минимальных рисках переноса болезней и паразитов картофеля (тли, колорадского жука). Разработкой ресурсосберегающей технологии производства оригинального и элитного семеноводства картофеля, адаптированной к почвенно-климатическим условиям Арктической зоны Мурманской области, и технологическим сопровождением проекта занимается Санкт-Петербургский государственный аграрный университет.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Компания уже ищет площадку для реализации проекта, предварительно выбран земельный участок в Терском районе.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заявлению директора Калинина Андрея Борисовича «</w:t>
      </w:r>
      <w:r w:rsidR="00DC3E78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рамках проекта предполагается создать свыше 60 новых рабочих мест с высокой для сельскохозяйственной отрасли заработной платой 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60 тыс. рублей</w:t>
      </w:r>
      <w:r w:rsidR="00DC3E78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5433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537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Надеюсь, сегодняшняя ситуация в мире не изменит намеченных планов.</w:t>
      </w:r>
    </w:p>
    <w:p w:rsidR="00487C0E" w:rsidRPr="00500314" w:rsidRDefault="00D33639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10-11 июля </w:t>
      </w:r>
      <w:r w:rsidR="00DC3E78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убернатор </w:t>
      </w:r>
      <w:r w:rsidR="00DC3E78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области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8B582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Чибис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посетил ряд социально важных объектов в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п.г.т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Умба и остался доволен </w:t>
      </w:r>
      <w:r w:rsidR="008B582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изменениями, которые произошли за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последние два года.</w:t>
      </w:r>
    </w:p>
    <w:p w:rsidR="00D33639" w:rsidRPr="00500314" w:rsidRDefault="008B5826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с</w:t>
      </w:r>
      <w:r w:rsidR="00487C0E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17 по 19 сентября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Терском районе </w:t>
      </w:r>
      <w:r w:rsidR="00487C0E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ходило голосование на</w:t>
      </w:r>
      <w:r w:rsidR="00487C0E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выбор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487C0E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Государственную Думу Федерального Собрания Российской Федерации, а также выборы депутатов Мурманской областной Думы 7-го созыва.</w:t>
      </w:r>
      <w:r w:rsidR="00D3363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Нарушений при проведении выборов в Терском районе не зафиксировано.</w:t>
      </w:r>
    </w:p>
    <w:p w:rsidR="009800E0" w:rsidRPr="00500314" w:rsidRDefault="009800E0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октябре в селе Варзуга состоялось торжественное событие с участием Консула Генерального Консульства Норвегии в Мурманске Хокона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Кристенсена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Муэ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гостей и жителей Варзуги. В фойе СДК </w:t>
      </w:r>
      <w:proofErr w:type="spellStart"/>
      <w:r w:rsidR="008B582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с.п</w:t>
      </w:r>
      <w:proofErr w:type="gramStart"/>
      <w:r w:rsidR="008B582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арзуга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82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установлен с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имвол международного проекта </w:t>
      </w:r>
      <w:r w:rsidR="008B582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Птица Баренц</w:t>
      </w:r>
      <w:r w:rsidR="008B582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64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Помощь в его доставке оказало Консульство Королевства Норвегии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84DAC" w:rsidRPr="00500314" w:rsidRDefault="00FE6EC1" w:rsidP="00500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9700DB" w:rsidRPr="0050031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28 окт</w:t>
        </w:r>
        <w:r w:rsidR="009800E0" w:rsidRPr="0050031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ября состоялась </w:t>
        </w:r>
      </w:hyperlink>
      <w:proofErr w:type="gramStart"/>
      <w:r w:rsidR="008B5826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</w:t>
      </w:r>
      <w:proofErr w:type="gramEnd"/>
      <w:r w:rsidR="008B5826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0E0" w:rsidRPr="0050031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нлайн-встреча с жителями </w:t>
      </w:r>
      <w:r w:rsidR="00E43C61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Терского 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E43C61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формате «Вопрос-ответ»</w:t>
      </w:r>
      <w:r w:rsidR="008B5826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4DAC" w:rsidRPr="00500314" w:rsidRDefault="00984DAC" w:rsidP="00500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00E0" w:rsidRPr="00500314" w:rsidRDefault="008B5826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ноябре 2021 года</w:t>
      </w:r>
      <w:r w:rsidR="009800E0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состоял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 рабоч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совещание по вопросам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медицинского обслуживания 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населения 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Умбы и Терского берега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участием 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Мурманской областной Думы </w:t>
      </w:r>
      <w:proofErr w:type="spellStart"/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Просоленко</w:t>
      </w:r>
      <w:proofErr w:type="spellEnd"/>
      <w:r w:rsidR="009800E0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главного врача Кандалакшской ЦРБ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06070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.В.Л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обанов</w:t>
      </w:r>
      <w:r w:rsidR="0006070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заместител</w:t>
      </w:r>
      <w:r w:rsidR="0006070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</w:t>
      </w:r>
      <w:r w:rsidR="00060706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ного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врача по медицинскому обслуживанию населения </w:t>
      </w:r>
      <w:proofErr w:type="spellStart"/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В.А.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Руденко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заместител</w:t>
      </w:r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</w:t>
      </w:r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ного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врача по хозяйственным вопросам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Рыжков</w:t>
      </w:r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руководителя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Терского филиала </w:t>
      </w:r>
      <w:proofErr w:type="spellStart"/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Е.А.Бычковой</w:t>
      </w:r>
      <w:proofErr w:type="spellEnd"/>
      <w:r w:rsidR="00357AE7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End"/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Самойленко</w:t>
      </w:r>
      <w:proofErr w:type="spellEnd"/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администрации 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proofErr w:type="spellStart"/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О.В.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Горохов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spellEnd"/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700DB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городское поселение Умба </w:t>
      </w:r>
      <w:proofErr w:type="spellStart"/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Р.С.Хайруллиной</w:t>
      </w:r>
      <w:proofErr w:type="spellEnd"/>
      <w:r w:rsidR="001B227C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Главный вопрос встречи – нехватка врачей и среднего медицинского персонала в Терском районе. Один из способов исправить ситуацию – </w:t>
      </w:r>
      <w:proofErr w:type="gramStart"/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 студентов-медиков по</w:t>
      </w:r>
      <w:proofErr w:type="gramEnd"/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целевому направлению (возможность учиться не за собственные материальные средства, а за счет организации, в которой необходимо отработать определенное количество времени 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ения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диплом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совещании также обсудили </w:t>
      </w:r>
      <w:r w:rsidR="009800E0" w:rsidRPr="0050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аботу </w:t>
      </w:r>
      <w:proofErr w:type="spellStart"/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баклаборатории</w:t>
      </w:r>
      <w:proofErr w:type="spellEnd"/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Терской больнице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84DA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00E0" w:rsidRPr="0050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ереезд скорой помощи п.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г.т</w:t>
      </w:r>
      <w:proofErr w:type="gramStart"/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мба в здание больницы по ул.Беломорск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00E0" w:rsidRPr="0050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троительство в п.г.т.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Умба новой станции скорой помощи, организацию работы мобильных комплексов, оснащенных современным оборудованием – ФЛЮ-аппаратом и </w:t>
      </w:r>
      <w:proofErr w:type="spellStart"/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маммографом</w:t>
      </w:r>
      <w:proofErr w:type="spellEnd"/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настоящее время передвижной кабинет получает санитарно-эпидемиологическое заключение,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необходимое для начала работы),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27C" w:rsidRPr="0050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организацию приема 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узкими  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Умб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е,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«По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езда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здоровья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план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-графиком, 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заблаговременным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информир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ованием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приезде специалистов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Обозначены были и вопросы</w:t>
      </w:r>
      <w:r w:rsidR="00984DA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снащени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ремонт</w:t>
      </w:r>
      <w:r w:rsidR="007537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существующих и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строительств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новых 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медицинских </w:t>
      </w:r>
      <w:r w:rsidR="007537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сооружений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2022 году для Кандалакшской ЦРБ на эти цели поступит по программе «Модернизация первичного звена здравоохранения» порядка 850 миллионов рублей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 </w:t>
      </w:r>
      <w:proofErr w:type="spellStart"/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т.ч</w:t>
      </w:r>
      <w:proofErr w:type="spellEnd"/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для </w:t>
      </w:r>
      <w:r w:rsidR="00984DA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4DAC" w:rsidRPr="0050031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абот</w:t>
      </w:r>
      <w:r w:rsidR="001B227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повышенной готовности из-за угрозы распространения коронавирусной инфекции,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прививочную компания от COVID-19 и гриппа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9800E0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984DAC" w:rsidRPr="00500314" w:rsidRDefault="009700DB" w:rsidP="00500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Хорошая новость для жителей отдаленных поселков Терского района: с сентября 2022 года в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Чапоме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планирует приступить к работе фельдшер. При этом медик не отказывается и от обслуживания пациентов вахтовым методом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жителей села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Чаваньг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мае 2022 года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предполагается решить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дополнительному энергообеспечению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ФАПа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Чаваньге</w:t>
      </w:r>
      <w:proofErr w:type="spellEnd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Летом 2022 года учреждение начнет свою работу.</w:t>
      </w:r>
    </w:p>
    <w:p w:rsidR="00984DAC" w:rsidRPr="00500314" w:rsidRDefault="009700DB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 ноября 2021 года Терский район</w:t>
      </w:r>
      <w:r w:rsidR="00984DAC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получил  школьный автобус ПАЗ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рассчитан на 22 посадочных места и полностью подготовлен для комфортной и безопасной перевозки детей.</w:t>
      </w:r>
      <w:proofErr w:type="gramEnd"/>
    </w:p>
    <w:p w:rsidR="00984DAC" w:rsidRPr="00500314" w:rsidRDefault="00984DAC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проводимых мною 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встречах с </w:t>
      </w:r>
      <w:r w:rsidR="00FE6E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руководством</w:t>
      </w:r>
      <w:bookmarkStart w:id="0" w:name="_GoBack"/>
      <w:bookmarkEnd w:id="0"/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МБОУ средняя школа №4 не раз поступали обращения о необходимости в специализированном вместительном школьном автобусе,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этом неоднократно просила и 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руководитель МАУ МФЦ «Мои документы» </w:t>
      </w:r>
      <w:proofErr w:type="spellStart"/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Е.В.Бритвина</w:t>
      </w:r>
      <w:proofErr w:type="spellEnd"/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Наши дети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участвуют в образовательных школьных проектах Мурманской области, различных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соревнования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зачастую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выехать целой командой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представлялось возможным в связи с малым количеством посадочных мест в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имеющихся в районе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школьных автобусах.</w:t>
      </w:r>
      <w:proofErr w:type="gramEnd"/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Теперь эта проблема будет 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решена. Уже в начале 2022 года, после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прохождения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необходимых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оформлений и регистраций,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новый автобус выйдет на линию и приступит к работе. </w:t>
      </w:r>
    </w:p>
    <w:p w:rsidR="00984DAC" w:rsidRPr="00500314" w:rsidRDefault="00597869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Отдельная благодарность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Правител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ьству Мурманской области, М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инистерству образов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ания и науки Мурманской области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поддержку, понимание проблемы и оперативную помощь в решении. Спасибо за школьный автобус!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</w:t>
      </w:r>
      <w:r w:rsidR="009700DB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забота о здоровье и безопасности детей, о всеобщем доступном образовании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D2D32" w:rsidRPr="00500314" w:rsidRDefault="00984DAC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2021 году была проведена масштабная и очень важная для страны кампания  - 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Всероссийская </w:t>
      </w:r>
      <w:r w:rsidR="00597869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перепись населения 2020 года. В Терском районе она прошла организованно и успешно, наши граждане подошли к ней очень ответственно.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завершения переписи населения 2020 года по Терскому району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были </w:t>
      </w:r>
      <w:r w:rsidR="00FB1AF1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вруч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ены</w:t>
      </w:r>
      <w:r w:rsidR="00FB1AF1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благодарственные письма </w:t>
      </w:r>
      <w:r w:rsidR="00AD2D32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переписчикам </w:t>
      </w:r>
      <w:r w:rsidR="00FB1AF1" w:rsidRPr="005003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активное участие в проведении Всероссийской переписи населения-2020.</w:t>
      </w:r>
    </w:p>
    <w:p w:rsidR="008D352B" w:rsidRPr="00500314" w:rsidRDefault="00597869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я неоднократно проводил встречи, совещания с руководителями соседни</w:t>
      </w:r>
      <w:r w:rsidR="008D352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х муниципалитетов, в частности, налажено хорошее взаимодействие с Кандалакшским районом, руководителями иных органов местного самоуправления области, участвовал в совещаниях на уровне област</w:t>
      </w:r>
      <w:r w:rsidR="007537B0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7537B0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7B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8D352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884" w:rsidRPr="00500314" w:rsidRDefault="00F43884" w:rsidP="00500314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</w:pP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снижения рисков распространения на территории Терского района коронавирусной инфекции</w:t>
      </w:r>
      <w:r w:rsidRPr="00500314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 xml:space="preserve"> личный приём граждан </w:t>
      </w:r>
      <w:r w:rsidR="00597869" w:rsidRPr="00500314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 xml:space="preserve">был ограничен, периодически </w:t>
      </w:r>
      <w:r w:rsidRPr="00500314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>проводился в дистанционном</w:t>
      </w:r>
      <w:r w:rsidRPr="00500314">
        <w:rPr>
          <w:rFonts w:ascii="Times New Roman" w:eastAsia="Times New Roman" w:hAnsi="Times New Roman" w:cs="Times New Roman"/>
          <w:color w:val="000000" w:themeColor="text1"/>
          <w:spacing w:val="17"/>
          <w:w w:val="105"/>
          <w:sz w:val="28"/>
          <w:szCs w:val="28"/>
        </w:rPr>
        <w:t xml:space="preserve"> </w:t>
      </w:r>
      <w:r w:rsidRPr="00500314">
        <w:rPr>
          <w:rFonts w:ascii="Times New Roman" w:eastAsia="Times New Roman" w:hAnsi="Times New Roman" w:cs="Times New Roman"/>
          <w:color w:val="000000" w:themeColor="text1"/>
          <w:w w:val="105"/>
          <w:sz w:val="28"/>
          <w:szCs w:val="28"/>
        </w:rPr>
        <w:t xml:space="preserve">режиме, посредством обращения на электронную почту, по телефону. </w:t>
      </w:r>
    </w:p>
    <w:p w:rsidR="00C16A67" w:rsidRPr="00500314" w:rsidRDefault="00F43884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н</w:t>
      </w:r>
      <w:r w:rsidR="00A81D3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 личном при</w:t>
      </w:r>
      <w:r w:rsidR="007A662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81D3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ме был принят</w:t>
      </w:r>
      <w:r w:rsidR="00C16A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983C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1D3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</w:t>
      </w:r>
      <w:r w:rsidR="00C16A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анин с проблемой по медицинскому обслуживанию населения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352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40C3" w:rsidRPr="00500314" w:rsidRDefault="002B40C3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обращений поступало по телефону. Обращения были, в основном, связаны со сферой жилищно-коммунального хозяйства: это переселение из аварийного жилья, продажа своего жилья муниципалитету, оформление и обустройство придомовой территории МКД, о содействии в трудоустройстве.</w:t>
      </w:r>
    </w:p>
    <w:p w:rsidR="008D352B" w:rsidRPr="00500314" w:rsidRDefault="008D352B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работе приветствую неформальный подход, многие, обращения, поступающие ко мне, стараюсь решать сразу, по горячим </w:t>
      </w:r>
      <w:r w:rsidR="002B40C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следам.</w:t>
      </w:r>
    </w:p>
    <w:p w:rsidR="00A81D3D" w:rsidRPr="00500314" w:rsidRDefault="00A41CE0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F4388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поступило </w:t>
      </w:r>
      <w:r w:rsidR="00F4388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заявлени</w:t>
      </w:r>
      <w:r w:rsidR="007537B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граждан. Вопросы, не отнесенные к полномочиям главы муниципального образования, перенаправлялись для исполнения в администрацию Терского района.</w:t>
      </w:r>
      <w:r w:rsidR="004E5EC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5D52" w:rsidRPr="00500314" w:rsidRDefault="00CA5D52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количества обращений и встреч обосновывается скорее эпидемиологической обстановкой, чем уменьшением потребностей граждан.</w:t>
      </w:r>
    </w:p>
    <w:p w:rsidR="00A81D3D" w:rsidRPr="00500314" w:rsidRDefault="002B40C3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по инициативе главы района и Совета депутатов Терского района б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ыл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слушания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C39A6" w:rsidRPr="00500314" w:rsidRDefault="006C39A6" w:rsidP="00500314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рассмотрение проекта </w:t>
      </w:r>
      <w:r w:rsidR="00F43884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«О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 - 26.03.2021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3884" w:rsidRPr="00500314" w:rsidRDefault="00F43884" w:rsidP="00500314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п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роект</w:t>
      </w:r>
      <w:r w:rsidR="00A07D07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«О внесении изменений в Устав </w:t>
      </w:r>
      <w:r w:rsidR="002B40C3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Терский район Мурманской области» - 14.04.2021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7D07" w:rsidRPr="00500314" w:rsidRDefault="007A6624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тчет об исполнении бюджета </w:t>
      </w:r>
      <w:r w:rsidR="002B40C3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Терский район</w:t>
      </w:r>
      <w:r w:rsidR="000B26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39A6" w:rsidRPr="00500314" w:rsidRDefault="006C39A6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проекта решения «</w:t>
      </w:r>
      <w:r w:rsidR="00A07D07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Правила землепользования и застройки муниципального образования сельское поселение Варзуга Терского района, утвержденные решением Совета депутатов муниципального образования сельское поселение Варзуга Терского района от 24.08.2012 № 183» </w:t>
      </w:r>
      <w:r w:rsidR="002B40C3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- 23.08.2021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7D07" w:rsidRPr="00500314" w:rsidRDefault="00A07D07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п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роекта решения «О внесении изменений в Устав </w:t>
      </w:r>
      <w:r w:rsidR="002B40C3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Терский район Мурманской области» - 14.12.2021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6624" w:rsidRPr="00500314" w:rsidRDefault="007A6624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0C3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Терский район</w:t>
      </w:r>
      <w:r w:rsidR="002B40C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101F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B26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4703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40C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9A6" w:rsidRPr="00500314" w:rsidRDefault="006B3180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2B40C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Положением о </w:t>
      </w:r>
      <w:r w:rsidR="0012504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Почетной грамоте Совета депутатов Терского района, Почетной грамоте и Благодарственном письме главы муниципального образования Терский район</w:t>
      </w:r>
      <w:r w:rsidR="002B40C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Благодарственным письмом главы муниципального образо</w:t>
      </w:r>
      <w:r w:rsidR="001807F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Терский район было поощрено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432BB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07F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</w:t>
      </w:r>
      <w:r w:rsidR="000B26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07F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Почетной грамотой главы муниципального образо</w:t>
      </w:r>
      <w:r w:rsidR="001807F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вания Терский район.</w:t>
      </w:r>
      <w:r w:rsidR="00EE311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2BB8" w:rsidRPr="00500314" w:rsidRDefault="000A4627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газете «Терский берег» </w:t>
      </w:r>
      <w:r w:rsidR="00707C3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сложности </w:t>
      </w:r>
      <w:r w:rsidR="00432BB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</w:t>
      </w:r>
      <w:r w:rsidR="000B26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BB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</w:t>
      </w:r>
      <w:r w:rsidR="002B40C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2BB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Терского района (муниципальные правовые акты, информации и пр.).</w:t>
      </w:r>
    </w:p>
    <w:p w:rsidR="00432BB8" w:rsidRPr="00500314" w:rsidRDefault="00707C37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Наряду с остальным</w:t>
      </w:r>
      <w:r w:rsidR="0095569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издано 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и 4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32BB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7F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распоряжений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района по основной деятельности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, касающихся деятельности Совета депутатов Терского района</w:t>
      </w:r>
      <w:r w:rsidR="0095569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, главы муниципального образования и др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2E5" w:rsidRPr="00500314" w:rsidRDefault="00432BB8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примерным планом работы Совета депутатов </w:t>
      </w:r>
      <w:r w:rsidR="00707C3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6C39A6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07C3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807F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</w:t>
      </w:r>
      <w:r w:rsidR="00707C3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="001807F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10.02.2021, 17.03.2021, 14.04.2021, 13.05.2021, 24.06.2021, 07.07.2021, 29.09.2021, 27.10.2021, 24.11.2021, 23.12.2021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3FDF" w:rsidRPr="00500314" w:rsidRDefault="002B40C3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принято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116</w:t>
      </w:r>
      <w:r w:rsidR="003B2F4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6E55B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702E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Терского района.</w:t>
      </w:r>
    </w:p>
    <w:p w:rsidR="0080547B" w:rsidRPr="00500314" w:rsidRDefault="000B26E1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внесением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дополнений 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Устав района, </w:t>
      </w:r>
      <w:r w:rsidR="00505C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2021 году прошло государственную регистрацию в Управлении Министерства юстиции РФ по Мурманской области 2 решения Совета депутатов,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приведены в соответствие с Уставом района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отменены, 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признаны утратившим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силу отдельные 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правовые акты.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547B" w:rsidRPr="00500314" w:rsidRDefault="00315659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РФ, Положением о бюджетном процессе в муниципальном образовании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Терский район и Уставом района 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аслуш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ивалась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муниципального образования Терский район 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расходовании средств резервного фонда администрации Терского района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носились изменения в бюджет муниципального образования Терский район на 20</w:t>
      </w:r>
      <w:r w:rsidR="00493FB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5569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300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569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 бюджет муниципального образования Терский район на </w:t>
      </w:r>
      <w:r w:rsidR="0071728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728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год и на плановый период 20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годов. 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твержден прогнозный план (программа) приватизации муниципального имущества Терского района на 20</w:t>
      </w:r>
      <w:r w:rsidR="00717282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7D0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547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</w:p>
    <w:p w:rsidR="000B304F" w:rsidRPr="00500314" w:rsidRDefault="00A918DC" w:rsidP="00500314">
      <w:pPr>
        <w:tabs>
          <w:tab w:val="right" w:pos="3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обращениями граждан в Совет</w:t>
      </w:r>
      <w:r w:rsidR="000B26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Терского района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администрацию района </w:t>
      </w:r>
      <w:r w:rsidR="000B26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внесены изменения в Порядок 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компенсации расходов на оплату стоимости проезда в государственные областные медицинские организации Мурманской области и обратно больным по направлению врачей государственных медицинских организаций Мурманской области.</w:t>
      </w:r>
    </w:p>
    <w:p w:rsidR="00C07567" w:rsidRPr="00500314" w:rsidRDefault="000B304F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0031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твержден</w:t>
      </w:r>
      <w:r w:rsidR="00C07567" w:rsidRPr="0050031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ы </w:t>
      </w:r>
      <w:r w:rsidR="00717282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</w:t>
      </w:r>
      <w:r w:rsidR="00C07567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075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самообложения граждан на территории муниципального образования Терский район Мурманской области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7567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оплате труда и социальных гарантиях главы муниципального образования Терский район</w:t>
      </w:r>
      <w:r w:rsidR="00183427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075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 земельном контроле в границах муниципального образования Терский район Мурманской области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75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Терский район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7567" w:rsidRPr="005003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</w:t>
      </w:r>
      <w:r w:rsidR="00183427" w:rsidRPr="005003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07567" w:rsidRPr="005003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установления и</w:t>
      </w:r>
      <w:proofErr w:type="gramEnd"/>
      <w:r w:rsidR="00C07567" w:rsidRPr="005003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оценки применения содержащихся в муниципальных нормативных правовых актах обязательных требований</w:t>
      </w:r>
      <w:r w:rsidR="00183427" w:rsidRPr="005003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075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0756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водных объектов общего пользования, расположенных на территории муниципального образования Терский район, для личных и бытовых нужд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5659" w:rsidRPr="00500314" w:rsidRDefault="00EF1E2D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 заслушивалась 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представителей МО МВД России «Кандалакшский» о состоянии правопорядка на территории Терского района и результатах работы пункта полиции </w:t>
      </w:r>
      <w:r w:rsidR="00080F2A">
        <w:rPr>
          <w:rFonts w:ascii="Times New Roman" w:hAnsi="Times New Roman" w:cs="Times New Roman"/>
          <w:color w:val="000000" w:themeColor="text1"/>
          <w:sz w:val="28"/>
          <w:szCs w:val="28"/>
        </w:rPr>
        <w:t>в п.г.т</w:t>
      </w:r>
      <w:proofErr w:type="gramStart"/>
      <w:r w:rsidR="00080F2A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="00080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мба 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отчетный период (в </w:t>
      </w:r>
      <w:r w:rsidR="00DC7CA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феврале и ноябре</w:t>
      </w:r>
      <w:r w:rsidR="00493FBB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C7CA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</w:t>
      </w:r>
      <w:r w:rsidR="00EC35B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E2D" w:rsidRPr="007537B0" w:rsidRDefault="005C50B5" w:rsidP="00080F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заслушаны </w:t>
      </w:r>
      <w:r w:rsidR="00EF1E2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EF1E2D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деятельности </w:t>
      </w:r>
      <w:r w:rsidR="008A058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МУП «Сервис», </w:t>
      </w:r>
      <w:r w:rsidR="00A7509F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Редакция «Терский берег», </w:t>
      </w:r>
      <w:r w:rsidR="0066370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МАУК Музей-заповедник «</w:t>
      </w:r>
      <w:r w:rsidR="00003F4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Петроглифы</w:t>
      </w:r>
      <w:r w:rsidR="0066370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370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Канозера</w:t>
      </w:r>
      <w:proofErr w:type="spellEnd"/>
      <w:r w:rsidR="00663700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</w:t>
      </w:r>
      <w:r w:rsidR="00DC7CA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ДО «Центр детского творчества», МБУ ДО «Детская школа </w:t>
      </w:r>
      <w:r w:rsidR="00DC7CA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 </w:t>
      </w:r>
      <w:proofErr w:type="spellStart"/>
      <w:r w:rsidR="00DC7CA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>им.А.А</w:t>
      </w:r>
      <w:proofErr w:type="spellEnd"/>
      <w:r w:rsidR="00DC7CA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C7CA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>Бойцова</w:t>
      </w:r>
      <w:proofErr w:type="spellEnd"/>
      <w:r w:rsidR="00DC7CA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A7509F"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«Совхоз </w:t>
      </w:r>
      <w:proofErr w:type="spellStart"/>
      <w:r w:rsidR="00A7509F"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Умбский</w:t>
      </w:r>
      <w:proofErr w:type="spellEnd"/>
      <w:r w:rsidR="00A7509F"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A21BC5"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CA9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МБОУ «Средняя общеобразовательная школа № 4», МАОУ «Основная общеобразовательная школа </w:t>
      </w:r>
      <w:proofErr w:type="spellStart"/>
      <w:r w:rsidR="00DC7CA9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Start"/>
      <w:r w:rsidR="00DC7CA9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.В</w:t>
      </w:r>
      <w:proofErr w:type="gramEnd"/>
      <w:r w:rsidR="00DC7CA9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арзуга</w:t>
      </w:r>
      <w:proofErr w:type="spellEnd"/>
      <w:r w:rsidR="00DC7CA9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», МАУ  Многофункциональный центр по предоставлению </w:t>
      </w:r>
      <w:r w:rsidR="00675D7C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DC7CA9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осударственных и муниципальных услуг «Мои документы», </w:t>
      </w:r>
      <w:r w:rsidR="00C07567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МБУК «Терская </w:t>
      </w:r>
      <w:proofErr w:type="spellStart"/>
      <w:r w:rsidR="00C07567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межпоселенческая</w:t>
      </w:r>
      <w:proofErr w:type="spellEnd"/>
      <w:r w:rsidR="00C07567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библиотека», МБУ «ЦБУ и</w:t>
      </w:r>
      <w:proofErr w:type="gramStart"/>
      <w:r w:rsidR="00C07567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proofErr w:type="gramEnd"/>
      <w:r w:rsidR="00C07567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C07567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отдела </w:t>
      </w:r>
      <w:r w:rsidR="00C07567"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Терского района, отдела по управлению муниципальной собственностью и земельными отношениями администрации Терского района,  комиссии по делам несовершеннолетних и защите их прав при администрации Терского района, отдела ЗАГС</w:t>
      </w:r>
      <w:r w:rsidR="00C07567" w:rsidRPr="007537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EC35BD" w:rsidRPr="007537B0" w:rsidRDefault="00EC35BD" w:rsidP="0008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Рассматривался вопрос о подготовке и организации летнего отдыха и занятости детей.</w:t>
      </w:r>
    </w:p>
    <w:p w:rsidR="000F69BC" w:rsidRPr="007537B0" w:rsidRDefault="007537B0" w:rsidP="00080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</w:t>
      </w:r>
      <w:r w:rsidR="000F69BC" w:rsidRPr="00AB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завершении отопительного сезона 2020 – 2021 гг. </w:t>
      </w:r>
      <w:r w:rsidR="000F69BC" w:rsidRPr="0075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69BC" w:rsidRPr="00AB5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организаций Терского района к работе в зимний период 2021 - 2022 гг.</w:t>
      </w:r>
      <w:r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рассматривалась на июньском заседании Совета депутатов.</w:t>
      </w:r>
    </w:p>
    <w:p w:rsidR="000F69BC" w:rsidRPr="007537B0" w:rsidRDefault="000F69BC" w:rsidP="00080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Внесены изменения в </w:t>
      </w:r>
      <w:r w:rsidRPr="000D75FA">
        <w:rPr>
          <w:rFonts w:ascii="Times New Roman" w:eastAsia="Calibri" w:hAnsi="Times New Roman" w:cs="Times New Roman"/>
          <w:bCs/>
          <w:sz w:val="28"/>
          <w:szCs w:val="28"/>
        </w:rPr>
        <w:t>состав комиссии по рассмотрению вопросов об установке памятных знаков и мемориальных досок</w:t>
      </w:r>
      <w:r w:rsidRPr="007537B0">
        <w:rPr>
          <w:rFonts w:ascii="Times New Roman" w:eastAsia="Calibri" w:hAnsi="Times New Roman" w:cs="Times New Roman"/>
          <w:bCs/>
          <w:sz w:val="28"/>
          <w:szCs w:val="28"/>
        </w:rPr>
        <w:t xml:space="preserve"> и принято решение </w:t>
      </w:r>
      <w:r w:rsidR="00080F2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0D75FA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Pr="000D75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установке мемориальной доски </w:t>
      </w:r>
      <w:proofErr w:type="spellStart"/>
      <w:r w:rsidRPr="000D75FA">
        <w:rPr>
          <w:rFonts w:ascii="Times New Roman" w:eastAsia="Calibri" w:hAnsi="Times New Roman" w:cs="Times New Roman"/>
          <w:sz w:val="28"/>
          <w:szCs w:val="28"/>
        </w:rPr>
        <w:t>Бойцову</w:t>
      </w:r>
      <w:proofErr w:type="spellEnd"/>
      <w:r w:rsidRPr="000D75FA">
        <w:rPr>
          <w:rFonts w:ascii="Times New Roman" w:eastAsia="Calibri" w:hAnsi="Times New Roman" w:cs="Times New Roman"/>
          <w:sz w:val="28"/>
          <w:szCs w:val="28"/>
        </w:rPr>
        <w:t xml:space="preserve"> Анатолию Анатольевичу</w:t>
      </w:r>
      <w:r w:rsidR="00080F2A">
        <w:rPr>
          <w:rFonts w:ascii="Times New Roman" w:eastAsia="Calibri" w:hAnsi="Times New Roman" w:cs="Times New Roman"/>
          <w:sz w:val="28"/>
          <w:szCs w:val="28"/>
        </w:rPr>
        <w:t xml:space="preserve"> на здании Детской школы искусств</w:t>
      </w:r>
      <w:r w:rsidRPr="007537B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F69BC" w:rsidRPr="007537B0" w:rsidRDefault="000F69BC" w:rsidP="00500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июне 2021 году утверждена новая структура администрации Терского района.</w:t>
      </w:r>
    </w:p>
    <w:p w:rsidR="00315659" w:rsidRPr="007537B0" w:rsidRDefault="00EC35BD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C8E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планам работ</w:t>
      </w:r>
      <w:r w:rsidR="00675D7C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A6C8E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675D7C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CA6C8E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контрольно-счетной комиссии муниципального образования Терский район </w:t>
      </w:r>
      <w:r w:rsidR="0031565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>заслушивал</w:t>
      </w:r>
      <w:r w:rsidR="00CA6C8E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>ись</w:t>
      </w:r>
      <w:r w:rsidR="0031565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и отчеты </w:t>
      </w:r>
      <w:r w:rsidR="00CA6C8E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контрольно-счетной комиссии </w:t>
      </w:r>
      <w:r w:rsidR="00315659" w:rsidRPr="007537B0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проведенных контрольных мероприятий.</w:t>
      </w:r>
    </w:p>
    <w:p w:rsidR="00E667B9" w:rsidRDefault="00E667B9" w:rsidP="00A85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37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связи с окончанием срока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полномочий председателя контрольно-счетной комиссии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Золотарёвой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Н.А. в июне 2021 года Советом депутатов Терского района был проведен конкурс на замещение вакантной должности</w:t>
      </w:r>
      <w:r w:rsidR="00A114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7 июля новым председателем контрольно-счетной комисс</w:t>
      </w:r>
      <w:r w:rsidR="00080F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ии была назначена </w:t>
      </w:r>
      <w:proofErr w:type="spellStart"/>
      <w:r w:rsidR="00080F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Шевелёва</w:t>
      </w:r>
      <w:proofErr w:type="spellEnd"/>
      <w:r w:rsidR="00080F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А.С., приступившая к работе 1 сентября.</w:t>
      </w:r>
    </w:p>
    <w:p w:rsidR="00E667B9" w:rsidRDefault="00A114C3" w:rsidP="00A85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причине изменения федерального 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75D7C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осуществления деятельности контрольно-счетных органов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Советом депутатов </w:t>
      </w:r>
      <w:r w:rsidR="00675D7C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были утверждены новые Положения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Контрольно-счетной комиссии муниципального образования Терский район, </w:t>
      </w:r>
      <w:r w:rsidR="00080F2A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оплате труда и социальных гарантиях председателя контрольно-счетной комиссии муниципального образования Терский район</w:t>
      </w:r>
      <w:r w:rsidR="00080F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структур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и штатн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численност</w:t>
      </w:r>
      <w:r w:rsidR="00183427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ь Контрольно-счетной комиссии</w:t>
      </w:r>
      <w:r w:rsidR="00183427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период с 01.01.2022</w:t>
      </w:r>
      <w:r w:rsidR="00183427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85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8596E" w:rsidRPr="00500314" w:rsidRDefault="00A8596E" w:rsidP="00A859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декабре 2021 года были досрочно прекращены полномочия председателя контрольно-счетной комиссии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Шевелёвой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А.С.</w:t>
      </w:r>
    </w:p>
    <w:p w:rsidR="00B41428" w:rsidRPr="00500314" w:rsidRDefault="00A114C3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итоговом заседании </w:t>
      </w:r>
      <w:r w:rsidR="00675D7C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депутатами </w:t>
      </w:r>
      <w:r w:rsidR="00675D7C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ринят примерный план работы Совета депутатов Терского района на 20</w:t>
      </w:r>
      <w:r w:rsidR="002A5AC5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DF5DE4" w:rsidRPr="00500314" w:rsidRDefault="00DF5DE4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поступило и  удовлетворено 3 протеста прокуратуры Терского района с требованием о приведении отдельных решений Совета депутатов в соответствие с федеральным законодательством.</w:t>
      </w:r>
    </w:p>
    <w:p w:rsidR="00B848D4" w:rsidRPr="00500314" w:rsidRDefault="00B41428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юстиции Мурманской области для включения в Регистр муниципальных нормативных правовых актов Мурманской области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направлено </w:t>
      </w:r>
      <w:r w:rsidR="00FE0D9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C8E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подготовлено 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</w:t>
      </w:r>
      <w:r w:rsidR="00B94DE1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 дополнительных сведений</w:t>
      </w:r>
      <w:r w:rsidR="00315659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1428" w:rsidRPr="00500314" w:rsidRDefault="00010ACA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размещения в правовой базе </w:t>
      </w:r>
      <w:r w:rsidR="00B41428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«Экономик Консультант» </w:t>
      </w:r>
      <w:r w:rsidR="004932EC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</w:t>
      </w:r>
      <w:r w:rsidR="00DF5DE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4932EC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DF5DE4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932EC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Совета.</w:t>
      </w:r>
    </w:p>
    <w:p w:rsidR="00DF5DE4" w:rsidRPr="00500314" w:rsidRDefault="00DF5DE4" w:rsidP="00500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решения Совета, носящие нормативный характер, своевременно направляются в </w:t>
      </w:r>
      <w:r w:rsidR="00500314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МБУК «Терская </w:t>
      </w:r>
      <w:proofErr w:type="spellStart"/>
      <w:r w:rsidR="00500314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межпоселенческая</w:t>
      </w:r>
      <w:proofErr w:type="spellEnd"/>
      <w:r w:rsidR="00500314" w:rsidRP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библиотека»</w:t>
      </w:r>
      <w:r w:rsidR="005003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8596E">
        <w:rPr>
          <w:rFonts w:ascii="Times New Roman" w:hAnsi="Times New Roman" w:cs="Times New Roman"/>
          <w:color w:val="000000" w:themeColor="text1"/>
          <w:sz w:val="28"/>
          <w:szCs w:val="28"/>
        </w:rPr>
        <w:t>размещаются</w:t>
      </w: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Терского района в сети Интернет.</w:t>
      </w:r>
    </w:p>
    <w:p w:rsidR="00004013" w:rsidRPr="00500314" w:rsidRDefault="00004013" w:rsidP="00500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Большую часть в </w:t>
      </w:r>
      <w:r w:rsidR="000F18F1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моей р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аботе </w:t>
      </w:r>
      <w:r w:rsidR="000F18F1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занимает 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взаимодействие с </w:t>
      </w:r>
      <w:r w:rsidR="000F18F1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района, с которой мы тесно и плодотворно сотрудничаем, с предприятиями и учреждениями района, 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органами местного самоуправления муниципальных </w:t>
      </w:r>
      <w:r w:rsidR="000F18F1"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образований области</w:t>
      </w:r>
      <w:r w:rsidRPr="00500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F2A" w:rsidRDefault="00080F2A" w:rsidP="00080F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F2A" w:rsidRDefault="000F18F1" w:rsidP="00080F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депутаты, </w:t>
      </w:r>
    </w:p>
    <w:p w:rsidR="000D75FA" w:rsidRDefault="000F18F1" w:rsidP="00080F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благодарю вас за совместную работу и сп</w:t>
      </w:r>
      <w:r w:rsidR="00004013" w:rsidRPr="00500314">
        <w:rPr>
          <w:rFonts w:ascii="Times New Roman" w:hAnsi="Times New Roman" w:cs="Times New Roman"/>
          <w:color w:val="000000" w:themeColor="text1"/>
          <w:sz w:val="28"/>
          <w:szCs w:val="28"/>
        </w:rPr>
        <w:t>асибо за внимание!</w:t>
      </w:r>
    </w:p>
    <w:sectPr w:rsidR="000D75FA" w:rsidSect="007537B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08AE"/>
    <w:multiLevelType w:val="hybridMultilevel"/>
    <w:tmpl w:val="C2DAC5FC"/>
    <w:lvl w:ilvl="0" w:tplc="241CA5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BD"/>
    <w:rsid w:val="0000163D"/>
    <w:rsid w:val="00003F43"/>
    <w:rsid w:val="00004013"/>
    <w:rsid w:val="00010ACA"/>
    <w:rsid w:val="00011CED"/>
    <w:rsid w:val="00016501"/>
    <w:rsid w:val="00031BA5"/>
    <w:rsid w:val="00034647"/>
    <w:rsid w:val="00060706"/>
    <w:rsid w:val="00061941"/>
    <w:rsid w:val="00080F2A"/>
    <w:rsid w:val="000849F0"/>
    <w:rsid w:val="000A4627"/>
    <w:rsid w:val="000B26E1"/>
    <w:rsid w:val="000B304F"/>
    <w:rsid w:val="000D75FA"/>
    <w:rsid w:val="000F18F1"/>
    <w:rsid w:val="000F69BC"/>
    <w:rsid w:val="0012504E"/>
    <w:rsid w:val="00142DD0"/>
    <w:rsid w:val="00152D6D"/>
    <w:rsid w:val="001807F0"/>
    <w:rsid w:val="00183427"/>
    <w:rsid w:val="00185568"/>
    <w:rsid w:val="00194102"/>
    <w:rsid w:val="001B227C"/>
    <w:rsid w:val="001D4C93"/>
    <w:rsid w:val="001D4DB4"/>
    <w:rsid w:val="0020695F"/>
    <w:rsid w:val="00207696"/>
    <w:rsid w:val="002219DA"/>
    <w:rsid w:val="002227D3"/>
    <w:rsid w:val="00230FB7"/>
    <w:rsid w:val="00236DC8"/>
    <w:rsid w:val="002407E5"/>
    <w:rsid w:val="002574B7"/>
    <w:rsid w:val="002768EE"/>
    <w:rsid w:val="002A5AC5"/>
    <w:rsid w:val="002A6BD2"/>
    <w:rsid w:val="002B40C3"/>
    <w:rsid w:val="002B4AD9"/>
    <w:rsid w:val="002C2E2B"/>
    <w:rsid w:val="002C300E"/>
    <w:rsid w:val="002C66DF"/>
    <w:rsid w:val="002D5E51"/>
    <w:rsid w:val="00307EAC"/>
    <w:rsid w:val="00314A35"/>
    <w:rsid w:val="00315659"/>
    <w:rsid w:val="00336886"/>
    <w:rsid w:val="003401CC"/>
    <w:rsid w:val="003419F9"/>
    <w:rsid w:val="00357AE7"/>
    <w:rsid w:val="003702E5"/>
    <w:rsid w:val="003A5394"/>
    <w:rsid w:val="003B2F43"/>
    <w:rsid w:val="003C67B6"/>
    <w:rsid w:val="003C6CC1"/>
    <w:rsid w:val="003E70BE"/>
    <w:rsid w:val="00422573"/>
    <w:rsid w:val="00426339"/>
    <w:rsid w:val="00432BB8"/>
    <w:rsid w:val="00487C0E"/>
    <w:rsid w:val="004932EC"/>
    <w:rsid w:val="00493FBB"/>
    <w:rsid w:val="004A485B"/>
    <w:rsid w:val="004B6BE7"/>
    <w:rsid w:val="004D2232"/>
    <w:rsid w:val="004E5EC5"/>
    <w:rsid w:val="004F08D9"/>
    <w:rsid w:val="00500314"/>
    <w:rsid w:val="00502D1C"/>
    <w:rsid w:val="00505C67"/>
    <w:rsid w:val="005101FB"/>
    <w:rsid w:val="0054703F"/>
    <w:rsid w:val="005948BD"/>
    <w:rsid w:val="00597869"/>
    <w:rsid w:val="005A3512"/>
    <w:rsid w:val="005B5DD7"/>
    <w:rsid w:val="005C50B5"/>
    <w:rsid w:val="005D3152"/>
    <w:rsid w:val="0061606E"/>
    <w:rsid w:val="00624EBD"/>
    <w:rsid w:val="0062788B"/>
    <w:rsid w:val="00663700"/>
    <w:rsid w:val="00664231"/>
    <w:rsid w:val="00664539"/>
    <w:rsid w:val="00666433"/>
    <w:rsid w:val="00675D7C"/>
    <w:rsid w:val="006841C9"/>
    <w:rsid w:val="0069661F"/>
    <w:rsid w:val="006A6259"/>
    <w:rsid w:val="006B054C"/>
    <w:rsid w:val="006B15AC"/>
    <w:rsid w:val="006B2AFC"/>
    <w:rsid w:val="006B3180"/>
    <w:rsid w:val="006C39A6"/>
    <w:rsid w:val="006C3FDF"/>
    <w:rsid w:val="006E55B3"/>
    <w:rsid w:val="006F3B39"/>
    <w:rsid w:val="00700AA9"/>
    <w:rsid w:val="00707C37"/>
    <w:rsid w:val="00717282"/>
    <w:rsid w:val="0072126A"/>
    <w:rsid w:val="00724408"/>
    <w:rsid w:val="00743BA2"/>
    <w:rsid w:val="007537B0"/>
    <w:rsid w:val="00771633"/>
    <w:rsid w:val="007801EA"/>
    <w:rsid w:val="00780C60"/>
    <w:rsid w:val="007822C4"/>
    <w:rsid w:val="007A6624"/>
    <w:rsid w:val="0080547B"/>
    <w:rsid w:val="008137D7"/>
    <w:rsid w:val="00824735"/>
    <w:rsid w:val="0084469F"/>
    <w:rsid w:val="008473E8"/>
    <w:rsid w:val="00874A31"/>
    <w:rsid w:val="00876B41"/>
    <w:rsid w:val="00894900"/>
    <w:rsid w:val="008A0584"/>
    <w:rsid w:val="008B5826"/>
    <w:rsid w:val="008C0857"/>
    <w:rsid w:val="008D0D5E"/>
    <w:rsid w:val="008D352B"/>
    <w:rsid w:val="00901D02"/>
    <w:rsid w:val="0090213A"/>
    <w:rsid w:val="00910E10"/>
    <w:rsid w:val="00914F84"/>
    <w:rsid w:val="009415CE"/>
    <w:rsid w:val="00944B12"/>
    <w:rsid w:val="0095569F"/>
    <w:rsid w:val="009700DB"/>
    <w:rsid w:val="00970561"/>
    <w:rsid w:val="009800E0"/>
    <w:rsid w:val="00983CE5"/>
    <w:rsid w:val="00984DAC"/>
    <w:rsid w:val="009D26A6"/>
    <w:rsid w:val="009E53E9"/>
    <w:rsid w:val="00A07D07"/>
    <w:rsid w:val="00A114C3"/>
    <w:rsid w:val="00A21BC5"/>
    <w:rsid w:val="00A41CE0"/>
    <w:rsid w:val="00A47342"/>
    <w:rsid w:val="00A53405"/>
    <w:rsid w:val="00A55EBA"/>
    <w:rsid w:val="00A62D44"/>
    <w:rsid w:val="00A641CE"/>
    <w:rsid w:val="00A70334"/>
    <w:rsid w:val="00A7509F"/>
    <w:rsid w:val="00A81D3D"/>
    <w:rsid w:val="00A8596E"/>
    <w:rsid w:val="00A918DC"/>
    <w:rsid w:val="00AB5B95"/>
    <w:rsid w:val="00AC45E8"/>
    <w:rsid w:val="00AD2D32"/>
    <w:rsid w:val="00B01110"/>
    <w:rsid w:val="00B069DE"/>
    <w:rsid w:val="00B14762"/>
    <w:rsid w:val="00B41428"/>
    <w:rsid w:val="00B5433B"/>
    <w:rsid w:val="00B648E7"/>
    <w:rsid w:val="00B83954"/>
    <w:rsid w:val="00B848D4"/>
    <w:rsid w:val="00B908C5"/>
    <w:rsid w:val="00B91162"/>
    <w:rsid w:val="00B94DE1"/>
    <w:rsid w:val="00BA6C1A"/>
    <w:rsid w:val="00BA7A97"/>
    <w:rsid w:val="00BB1A68"/>
    <w:rsid w:val="00BB4B97"/>
    <w:rsid w:val="00BC5189"/>
    <w:rsid w:val="00BE460A"/>
    <w:rsid w:val="00C00F8C"/>
    <w:rsid w:val="00C01905"/>
    <w:rsid w:val="00C07567"/>
    <w:rsid w:val="00C16A67"/>
    <w:rsid w:val="00C30453"/>
    <w:rsid w:val="00C315AC"/>
    <w:rsid w:val="00C322E6"/>
    <w:rsid w:val="00C3483A"/>
    <w:rsid w:val="00C451B7"/>
    <w:rsid w:val="00C53E1B"/>
    <w:rsid w:val="00CA487B"/>
    <w:rsid w:val="00CA5D52"/>
    <w:rsid w:val="00CA6C8E"/>
    <w:rsid w:val="00D31397"/>
    <w:rsid w:val="00D33639"/>
    <w:rsid w:val="00D3605D"/>
    <w:rsid w:val="00D507F8"/>
    <w:rsid w:val="00D61FDD"/>
    <w:rsid w:val="00D671C0"/>
    <w:rsid w:val="00D727C8"/>
    <w:rsid w:val="00D92F63"/>
    <w:rsid w:val="00D9710C"/>
    <w:rsid w:val="00DB6367"/>
    <w:rsid w:val="00DC3E78"/>
    <w:rsid w:val="00DC64A7"/>
    <w:rsid w:val="00DC7CA9"/>
    <w:rsid w:val="00DD7AD4"/>
    <w:rsid w:val="00DF0B71"/>
    <w:rsid w:val="00DF5DE4"/>
    <w:rsid w:val="00E1510B"/>
    <w:rsid w:val="00E43C61"/>
    <w:rsid w:val="00E457C8"/>
    <w:rsid w:val="00E667B9"/>
    <w:rsid w:val="00EB3741"/>
    <w:rsid w:val="00EB7A9D"/>
    <w:rsid w:val="00EC35BD"/>
    <w:rsid w:val="00EE3113"/>
    <w:rsid w:val="00EE43F1"/>
    <w:rsid w:val="00EF1E2D"/>
    <w:rsid w:val="00EF2732"/>
    <w:rsid w:val="00F1516A"/>
    <w:rsid w:val="00F2260C"/>
    <w:rsid w:val="00F310A1"/>
    <w:rsid w:val="00F43884"/>
    <w:rsid w:val="00F55ED1"/>
    <w:rsid w:val="00F56EEF"/>
    <w:rsid w:val="00F65F87"/>
    <w:rsid w:val="00F7197F"/>
    <w:rsid w:val="00F927B4"/>
    <w:rsid w:val="00F95067"/>
    <w:rsid w:val="00F97519"/>
    <w:rsid w:val="00FB1AF1"/>
    <w:rsid w:val="00FD31F0"/>
    <w:rsid w:val="00FE0D98"/>
    <w:rsid w:val="00FE6E3A"/>
    <w:rsid w:val="00FE6EC1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41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41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641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41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autoRedefine/>
    <w:rsid w:val="00A641CE"/>
    <w:pPr>
      <w:tabs>
        <w:tab w:val="left" w:pos="2160"/>
      </w:tabs>
      <w:spacing w:before="120" w:after="0" w:line="240" w:lineRule="exact"/>
      <w:jc w:val="both"/>
    </w:pPr>
    <w:rPr>
      <w:rFonts w:ascii="Calibri" w:eastAsia="Times New Roman" w:hAnsi="Calibri" w:cs="Calibri"/>
      <w:sz w:val="24"/>
      <w:szCs w:val="24"/>
      <w:lang w:val="en-US" w:eastAsia="ru-RU"/>
    </w:rPr>
  </w:style>
  <w:style w:type="table" w:styleId="a6">
    <w:name w:val="Table Grid"/>
    <w:basedOn w:val="a1"/>
    <w:uiPriority w:val="59"/>
    <w:rsid w:val="005D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438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8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3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647"/>
    <w:rPr>
      <w:rFonts w:ascii="Tahoma" w:hAnsi="Tahoma" w:cs="Tahoma"/>
      <w:sz w:val="16"/>
      <w:szCs w:val="16"/>
    </w:rPr>
  </w:style>
  <w:style w:type="character" w:customStyle="1" w:styleId="reldate">
    <w:name w:val="rel_date"/>
    <w:basedOn w:val="a0"/>
    <w:rsid w:val="00970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641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41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641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641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autoRedefine/>
    <w:rsid w:val="00A641CE"/>
    <w:pPr>
      <w:tabs>
        <w:tab w:val="left" w:pos="2160"/>
      </w:tabs>
      <w:spacing w:before="120" w:after="0" w:line="240" w:lineRule="exact"/>
      <w:jc w:val="both"/>
    </w:pPr>
    <w:rPr>
      <w:rFonts w:ascii="Calibri" w:eastAsia="Times New Roman" w:hAnsi="Calibri" w:cs="Calibri"/>
      <w:sz w:val="24"/>
      <w:szCs w:val="24"/>
      <w:lang w:val="en-US" w:eastAsia="ru-RU"/>
    </w:rPr>
  </w:style>
  <w:style w:type="table" w:styleId="a6">
    <w:name w:val="Table Grid"/>
    <w:basedOn w:val="a1"/>
    <w:uiPriority w:val="59"/>
    <w:rsid w:val="005D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438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88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3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647"/>
    <w:rPr>
      <w:rFonts w:ascii="Tahoma" w:hAnsi="Tahoma" w:cs="Tahoma"/>
      <w:sz w:val="16"/>
      <w:szCs w:val="16"/>
    </w:rPr>
  </w:style>
  <w:style w:type="character" w:customStyle="1" w:styleId="reldate">
    <w:name w:val="rel_date"/>
    <w:basedOn w:val="a0"/>
    <w:rsid w:val="0097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148016945_5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848A-F972-471C-9EC4-3FFA5F1B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Мурашкина</dc:creator>
  <cp:lastModifiedBy>kuznetsova</cp:lastModifiedBy>
  <cp:revision>41</cp:revision>
  <dcterms:created xsi:type="dcterms:W3CDTF">2022-02-28T12:51:00Z</dcterms:created>
  <dcterms:modified xsi:type="dcterms:W3CDTF">2022-04-06T13:11:00Z</dcterms:modified>
</cp:coreProperties>
</file>