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 xml:space="preserve">Федерации № 24 от 21.12.2004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Факт на 201</w:t>
            </w:r>
            <w:r w:rsidR="00105194">
              <w:rPr>
                <w:rFonts w:eastAsia="Times New Roman"/>
                <w:color w:val="333333"/>
                <w:sz w:val="24"/>
                <w:szCs w:val="24"/>
                <w:lang w:eastAsia="ru-RU"/>
              </w:rPr>
              <w:t>2</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105194">
            <w:pPr>
              <w:rPr>
                <w:sz w:val="24"/>
                <w:szCs w:val="24"/>
              </w:rPr>
            </w:pPr>
            <w:r>
              <w:rPr>
                <w:sz w:val="24"/>
                <w:szCs w:val="24"/>
              </w:rPr>
              <w:t>2200,7</w:t>
            </w:r>
          </w:p>
        </w:tc>
      </w:tr>
      <w:tr w:rsidR="00B24E19" w:rsidTr="008E69DE">
        <w:tc>
          <w:tcPr>
            <w:tcW w:w="8755" w:type="dxa"/>
          </w:tcPr>
          <w:p w:rsidR="00B24E19" w:rsidRDefault="00B24E19"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105194">
              <w:rPr>
                <w:rFonts w:eastAsia="Times New Roman"/>
                <w:color w:val="333333"/>
                <w:sz w:val="24"/>
                <w:szCs w:val="24"/>
                <w:lang w:eastAsia="ru-RU"/>
              </w:rPr>
              <w:t>3</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105194">
            <w:pPr>
              <w:rPr>
                <w:sz w:val="24"/>
                <w:szCs w:val="24"/>
              </w:rPr>
            </w:pPr>
            <w:r>
              <w:rPr>
                <w:sz w:val="24"/>
                <w:szCs w:val="24"/>
              </w:rPr>
              <w:t>2330,5</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Утверждено УТР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105194">
            <w:pPr>
              <w:rPr>
                <w:sz w:val="24"/>
                <w:szCs w:val="24"/>
              </w:rPr>
            </w:pPr>
            <w:r>
              <w:rPr>
                <w:sz w:val="24"/>
                <w:szCs w:val="24"/>
              </w:rPr>
              <w:t>0,0</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105194">
            <w:pPr>
              <w:rPr>
                <w:sz w:val="24"/>
                <w:szCs w:val="24"/>
              </w:rPr>
            </w:pPr>
            <w:r w:rsidRPr="00F50EA2">
              <w:rPr>
                <w:sz w:val="24"/>
                <w:szCs w:val="24"/>
              </w:rPr>
              <w:t>П</w:t>
            </w:r>
            <w:r w:rsidR="00F50EA2" w:rsidRPr="00F50EA2">
              <w:rPr>
                <w:sz w:val="24"/>
                <w:szCs w:val="24"/>
              </w:rPr>
              <w:t>остановлени</w:t>
            </w:r>
            <w:r>
              <w:rPr>
                <w:sz w:val="24"/>
                <w:szCs w:val="24"/>
              </w:rPr>
              <w:t>я №55 от10.05.12г.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январь – март 2012г.</w:t>
            </w:r>
          </w:p>
          <w:p w:rsidR="007336C1" w:rsidRDefault="007336C1"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апрель – декабрь 2012г.</w:t>
            </w:r>
          </w:p>
        </w:tc>
        <w:tc>
          <w:tcPr>
            <w:tcW w:w="1808" w:type="dxa"/>
          </w:tcPr>
          <w:p w:rsidR="007151D8" w:rsidRDefault="007151D8" w:rsidP="007336C1">
            <w:pPr>
              <w:spacing w:line="360" w:lineRule="auto"/>
              <w:rPr>
                <w:sz w:val="24"/>
                <w:szCs w:val="24"/>
              </w:rPr>
            </w:pPr>
          </w:p>
          <w:p w:rsidR="007336C1" w:rsidRDefault="007336C1" w:rsidP="007336C1">
            <w:pPr>
              <w:spacing w:line="360" w:lineRule="auto"/>
              <w:rPr>
                <w:sz w:val="24"/>
                <w:szCs w:val="24"/>
              </w:rPr>
            </w:pPr>
            <w:r>
              <w:rPr>
                <w:sz w:val="24"/>
                <w:szCs w:val="24"/>
              </w:rPr>
              <w:t>8,12</w:t>
            </w:r>
          </w:p>
          <w:p w:rsidR="007336C1" w:rsidRPr="00F50EA2" w:rsidRDefault="007336C1" w:rsidP="007336C1">
            <w:pPr>
              <w:spacing w:line="360" w:lineRule="auto"/>
              <w:rPr>
                <w:sz w:val="24"/>
                <w:szCs w:val="24"/>
              </w:rPr>
            </w:pPr>
            <w:r>
              <w:rPr>
                <w:sz w:val="24"/>
                <w:szCs w:val="24"/>
              </w:rPr>
              <w:t>10,87</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Кузомень и Кашкаранцы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Цена (тариф) с 01 января по 30 июня 2012г.</w:t>
            </w:r>
          </w:p>
          <w:p w:rsidR="00105194" w:rsidRDefault="00105194" w:rsidP="00EE3C12">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2012г.</w:t>
            </w:r>
          </w:p>
        </w:tc>
        <w:tc>
          <w:tcPr>
            <w:tcW w:w="1808" w:type="dxa"/>
          </w:tcPr>
          <w:p w:rsidR="007151D8" w:rsidRDefault="00753AFB">
            <w:pPr>
              <w:rPr>
                <w:sz w:val="24"/>
                <w:szCs w:val="24"/>
              </w:rPr>
            </w:pPr>
            <w:r>
              <w:rPr>
                <w:sz w:val="24"/>
                <w:szCs w:val="24"/>
              </w:rPr>
              <w:t>Постановление</w:t>
            </w:r>
          </w:p>
          <w:p w:rsidR="00105194" w:rsidRDefault="00753AFB">
            <w:pPr>
              <w:rPr>
                <w:sz w:val="24"/>
                <w:szCs w:val="24"/>
              </w:rPr>
            </w:pPr>
            <w:r>
              <w:rPr>
                <w:sz w:val="24"/>
                <w:szCs w:val="24"/>
              </w:rPr>
              <w:t>УТР № 50/1</w:t>
            </w:r>
          </w:p>
          <w:p w:rsidR="00105194" w:rsidRDefault="00753AFB">
            <w:pPr>
              <w:rPr>
                <w:sz w:val="24"/>
                <w:szCs w:val="24"/>
              </w:rPr>
            </w:pPr>
            <w:r>
              <w:rPr>
                <w:sz w:val="24"/>
                <w:szCs w:val="24"/>
              </w:rPr>
              <w:t>От 16.11.11г.</w:t>
            </w:r>
          </w:p>
          <w:p w:rsidR="00105194" w:rsidRDefault="00105194">
            <w:pPr>
              <w:rPr>
                <w:sz w:val="24"/>
                <w:szCs w:val="24"/>
              </w:rPr>
            </w:pPr>
            <w:r>
              <w:rPr>
                <w:sz w:val="24"/>
                <w:szCs w:val="24"/>
              </w:rPr>
              <w:t>1,337</w:t>
            </w:r>
          </w:p>
          <w:p w:rsidR="00105194" w:rsidRPr="00F50EA2" w:rsidRDefault="00EE3C12">
            <w:pPr>
              <w:rPr>
                <w:sz w:val="24"/>
                <w:szCs w:val="24"/>
              </w:rPr>
            </w:pPr>
            <w:r>
              <w:rPr>
                <w:sz w:val="24"/>
                <w:szCs w:val="24"/>
              </w:rPr>
              <w:t>1,414</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2D1491">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2D1491">
              <w:rPr>
                <w:rFonts w:eastAsia="Times New Roman"/>
                <w:color w:val="333333"/>
                <w:sz w:val="24"/>
                <w:szCs w:val="24"/>
                <w:lang w:eastAsia="ru-RU"/>
              </w:rPr>
              <w:t>2</w:t>
            </w:r>
            <w:r>
              <w:rPr>
                <w:rFonts w:eastAsia="Times New Roman"/>
                <w:color w:val="333333"/>
                <w:sz w:val="24"/>
                <w:szCs w:val="24"/>
                <w:lang w:eastAsia="ru-RU"/>
              </w:rPr>
              <w:t>, кВтч</w:t>
            </w:r>
          </w:p>
        </w:tc>
        <w:tc>
          <w:tcPr>
            <w:tcW w:w="1808" w:type="dxa"/>
          </w:tcPr>
          <w:p w:rsidR="007D21B0" w:rsidRPr="00F50EA2" w:rsidRDefault="002D1491">
            <w:pPr>
              <w:rPr>
                <w:sz w:val="24"/>
                <w:szCs w:val="24"/>
              </w:rPr>
            </w:pPr>
            <w:r>
              <w:rPr>
                <w:sz w:val="24"/>
                <w:szCs w:val="24"/>
              </w:rPr>
              <w:t>356322</w:t>
            </w:r>
          </w:p>
        </w:tc>
      </w:tr>
      <w:tr w:rsidR="007D21B0" w:rsidTr="008E69DE">
        <w:tc>
          <w:tcPr>
            <w:tcW w:w="8755" w:type="dxa"/>
          </w:tcPr>
          <w:p w:rsidR="007D21B0" w:rsidRPr="00540BFB" w:rsidRDefault="00F4132F" w:rsidP="002D1491">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2D1491">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7D21B0" w:rsidRPr="00F50EA2" w:rsidRDefault="002D1491">
            <w:pPr>
              <w:rPr>
                <w:sz w:val="24"/>
                <w:szCs w:val="24"/>
              </w:rPr>
            </w:pPr>
            <w:r>
              <w:rPr>
                <w:sz w:val="24"/>
                <w:szCs w:val="24"/>
              </w:rPr>
              <w:t>272140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2D1491">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2D1491">
              <w:rPr>
                <w:rFonts w:eastAsia="Times New Roman"/>
                <w:color w:val="333333"/>
                <w:sz w:val="24"/>
                <w:szCs w:val="24"/>
                <w:lang w:eastAsia="ru-RU"/>
              </w:rPr>
              <w:t>2</w:t>
            </w:r>
            <w:r>
              <w:rPr>
                <w:rFonts w:eastAsia="Times New Roman"/>
                <w:color w:val="333333"/>
                <w:sz w:val="24"/>
                <w:szCs w:val="24"/>
                <w:lang w:eastAsia="ru-RU"/>
              </w:rPr>
              <w:t>, кВтч</w:t>
            </w:r>
          </w:p>
        </w:tc>
        <w:tc>
          <w:tcPr>
            <w:tcW w:w="1808" w:type="dxa"/>
          </w:tcPr>
          <w:p w:rsidR="00F4132F" w:rsidRPr="00F50EA2" w:rsidRDefault="002D1491">
            <w:pPr>
              <w:rPr>
                <w:sz w:val="24"/>
                <w:szCs w:val="24"/>
              </w:rPr>
            </w:pPr>
            <w:r>
              <w:rPr>
                <w:sz w:val="24"/>
                <w:szCs w:val="24"/>
              </w:rPr>
              <w:t>95131</w:t>
            </w:r>
          </w:p>
        </w:tc>
      </w:tr>
      <w:tr w:rsidR="00F4132F" w:rsidTr="008E69DE">
        <w:tc>
          <w:tcPr>
            <w:tcW w:w="8755" w:type="dxa"/>
          </w:tcPr>
          <w:p w:rsidR="00F4132F" w:rsidRPr="00187547" w:rsidRDefault="00F4132F" w:rsidP="002D1491">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2D1491">
              <w:rPr>
                <w:rFonts w:eastAsia="Times New Roman"/>
                <w:color w:val="333333"/>
                <w:sz w:val="24"/>
                <w:szCs w:val="24"/>
                <w:lang w:eastAsia="ru-RU"/>
              </w:rPr>
              <w:t>2</w:t>
            </w:r>
            <w:r>
              <w:rPr>
                <w:rFonts w:eastAsia="Times New Roman"/>
                <w:color w:val="333333"/>
                <w:sz w:val="24"/>
                <w:szCs w:val="24"/>
                <w:lang w:eastAsia="ru-RU"/>
              </w:rPr>
              <w:t>, %</w:t>
            </w:r>
          </w:p>
        </w:tc>
        <w:tc>
          <w:tcPr>
            <w:tcW w:w="1808" w:type="dxa"/>
          </w:tcPr>
          <w:p w:rsidR="00F4132F" w:rsidRPr="00F50EA2" w:rsidRDefault="002D1491">
            <w:pPr>
              <w:rPr>
                <w:sz w:val="24"/>
                <w:szCs w:val="24"/>
              </w:rPr>
            </w:pPr>
            <w:r>
              <w:rPr>
                <w:sz w:val="24"/>
                <w:szCs w:val="24"/>
              </w:rPr>
              <w:t>27</w:t>
            </w:r>
          </w:p>
        </w:tc>
      </w:tr>
      <w:tr w:rsidR="00F4132F" w:rsidTr="008E69DE">
        <w:tc>
          <w:tcPr>
            <w:tcW w:w="8755" w:type="dxa"/>
          </w:tcPr>
          <w:p w:rsidR="00F4132F" w:rsidRPr="00540BFB" w:rsidRDefault="00F4132F"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2D1491">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F4132F" w:rsidRPr="00F50EA2" w:rsidRDefault="002D1491">
            <w:pPr>
              <w:rPr>
                <w:sz w:val="24"/>
                <w:szCs w:val="24"/>
              </w:rPr>
            </w:pPr>
            <w:r>
              <w:rPr>
                <w:sz w:val="24"/>
                <w:szCs w:val="24"/>
              </w:rPr>
              <w:t>64218</w:t>
            </w:r>
          </w:p>
        </w:tc>
      </w:tr>
      <w:tr w:rsidR="00F4132F" w:rsidTr="008E69DE">
        <w:tc>
          <w:tcPr>
            <w:tcW w:w="8755" w:type="dxa"/>
          </w:tcPr>
          <w:p w:rsidR="00F4132F" w:rsidRPr="00540BFB" w:rsidRDefault="00F4132F"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2D1491">
              <w:rPr>
                <w:rFonts w:eastAsia="Times New Roman"/>
                <w:color w:val="333333"/>
                <w:sz w:val="24"/>
                <w:szCs w:val="24"/>
                <w:lang w:eastAsia="ru-RU"/>
              </w:rPr>
              <w:t>3</w:t>
            </w:r>
            <w:r>
              <w:rPr>
                <w:rFonts w:eastAsia="Times New Roman"/>
                <w:color w:val="333333"/>
                <w:sz w:val="24"/>
                <w:szCs w:val="24"/>
                <w:lang w:eastAsia="ru-RU"/>
              </w:rPr>
              <w:t>, %</w:t>
            </w:r>
          </w:p>
        </w:tc>
        <w:tc>
          <w:tcPr>
            <w:tcW w:w="1808" w:type="dxa"/>
          </w:tcPr>
          <w:p w:rsidR="00F4132F" w:rsidRPr="00F50EA2" w:rsidRDefault="002D1491">
            <w:pPr>
              <w:rPr>
                <w:sz w:val="24"/>
                <w:szCs w:val="24"/>
              </w:rPr>
            </w:pPr>
            <w:r>
              <w:rPr>
                <w:sz w:val="24"/>
                <w:szCs w:val="24"/>
              </w:rPr>
              <w:t>2</w:t>
            </w:r>
            <w:r w:rsidR="00F4132F" w:rsidRPr="00F50EA2">
              <w:rPr>
                <w:sz w:val="24"/>
                <w:szCs w:val="24"/>
              </w:rPr>
              <w:t>4</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t>Приложение</w:t>
            </w:r>
            <w:r w:rsidR="00BD4A14">
              <w:rPr>
                <w:sz w:val="24"/>
                <w:szCs w:val="24"/>
              </w:rPr>
              <w:t xml:space="preserve"> 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690C2F">
            <w:pPr>
              <w:rPr>
                <w:sz w:val="24"/>
                <w:szCs w:val="24"/>
              </w:rPr>
            </w:pPr>
            <w:r>
              <w:rPr>
                <w:sz w:val="24"/>
                <w:szCs w:val="24"/>
              </w:rPr>
              <w:t>143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840321">
            <w:pPr>
              <w:rPr>
                <w:sz w:val="24"/>
                <w:szCs w:val="24"/>
              </w:rPr>
            </w:pPr>
            <w:r>
              <w:rPr>
                <w:sz w:val="24"/>
                <w:szCs w:val="24"/>
              </w:rPr>
              <w:t>143</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AC37FD">
            <w:pPr>
              <w:rPr>
                <w:sz w:val="24"/>
                <w:szCs w:val="24"/>
              </w:rPr>
            </w:pPr>
            <w:r>
              <w:rPr>
                <w:sz w:val="24"/>
                <w:szCs w:val="24"/>
              </w:rPr>
              <w:t>19</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EC2F3E">
            <w:pPr>
              <w:rPr>
                <w:sz w:val="24"/>
                <w:szCs w:val="24"/>
              </w:rPr>
            </w:pP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планы капитальных вложений и планы капитального ремонта (инвестиционные программы), касающиеся реконструкции и развития </w:t>
            </w:r>
            <w:r w:rsidRPr="00540BFB">
              <w:rPr>
                <w:rFonts w:eastAsia="Times New Roman"/>
                <w:color w:val="333333"/>
                <w:sz w:val="24"/>
                <w:szCs w:val="24"/>
                <w:lang w:eastAsia="ru-RU"/>
              </w:rPr>
              <w:lastRenderedPageBreak/>
              <w:t>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EC2F3E">
            <w:pPr>
              <w:rPr>
                <w:sz w:val="32"/>
                <w:szCs w:val="32"/>
              </w:rPr>
            </w:pPr>
          </w:p>
        </w:tc>
        <w:tc>
          <w:tcPr>
            <w:tcW w:w="1808" w:type="dxa"/>
          </w:tcPr>
          <w:p w:rsidR="00EC2F3E" w:rsidRPr="00F50EA2" w:rsidRDefault="00EC2F3E">
            <w:pPr>
              <w:rPr>
                <w:sz w:val="24"/>
                <w:szCs w:val="24"/>
              </w:rPr>
            </w:pP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w:t>
            </w:r>
            <w:r w:rsidRPr="00540BFB">
              <w:rPr>
                <w:rFonts w:eastAsia="Times New Roman"/>
                <w:color w:val="333333"/>
                <w:sz w:val="24"/>
                <w:szCs w:val="24"/>
                <w:lang w:eastAsia="ru-RU"/>
              </w:rPr>
              <w:lastRenderedPageBreak/>
              <w:t xml:space="preserve">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tc>
        <w:tc>
          <w:tcPr>
            <w:tcW w:w="1808" w:type="dxa"/>
          </w:tcPr>
          <w:p w:rsidR="00EC2F3E" w:rsidRPr="00F50EA2" w:rsidRDefault="008E69DE">
            <w:pPr>
              <w:rPr>
                <w:sz w:val="24"/>
                <w:szCs w:val="24"/>
              </w:rPr>
            </w:pPr>
            <w:r>
              <w:rPr>
                <w:sz w:val="24"/>
                <w:szCs w:val="24"/>
              </w:rPr>
              <w:t xml:space="preserve">Приложение </w:t>
            </w:r>
            <w:proofErr w:type="spellStart"/>
            <w:r>
              <w:rPr>
                <w:sz w:val="24"/>
                <w:szCs w:val="24"/>
              </w:rPr>
              <w:t>постановл</w:t>
            </w:r>
            <w:proofErr w:type="spellEnd"/>
            <w:r>
              <w:rPr>
                <w:sz w:val="24"/>
                <w:szCs w:val="24"/>
              </w:rPr>
              <w:t>.</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2D1491"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факт</w:t>
            </w:r>
            <w:r w:rsidR="00253D68">
              <w:rPr>
                <w:rFonts w:eastAsia="Times New Roman"/>
                <w:color w:val="333333"/>
                <w:sz w:val="24"/>
                <w:szCs w:val="24"/>
                <w:lang w:eastAsia="ru-RU"/>
              </w:rPr>
              <w:t xml:space="preserve"> 201</w:t>
            </w:r>
            <w:r>
              <w:rPr>
                <w:rFonts w:eastAsia="Times New Roman"/>
                <w:color w:val="333333"/>
                <w:sz w:val="24"/>
                <w:szCs w:val="24"/>
                <w:lang w:eastAsia="ru-RU"/>
              </w:rPr>
              <w:t>2</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253D68">
            <w:pPr>
              <w:rPr>
                <w:sz w:val="24"/>
                <w:szCs w:val="24"/>
              </w:rPr>
            </w:pPr>
            <w:r>
              <w:rPr>
                <w:sz w:val="24"/>
                <w:szCs w:val="24"/>
              </w:rPr>
              <w:t>32,5</w:t>
            </w:r>
          </w:p>
        </w:tc>
      </w:tr>
      <w:tr w:rsidR="00253D68" w:rsidTr="008E69DE">
        <w:tc>
          <w:tcPr>
            <w:tcW w:w="8755" w:type="dxa"/>
          </w:tcPr>
          <w:p w:rsidR="00253D68" w:rsidRDefault="002D1491"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Pr>
                <w:rFonts w:eastAsia="Times New Roman"/>
                <w:color w:val="333333"/>
                <w:sz w:val="24"/>
                <w:szCs w:val="24"/>
                <w:lang w:eastAsia="ru-RU"/>
              </w:rPr>
              <w:t>3</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2D1491">
            <w:pPr>
              <w:rPr>
                <w:sz w:val="24"/>
                <w:szCs w:val="24"/>
              </w:rPr>
            </w:pPr>
            <w:r>
              <w:rPr>
                <w:sz w:val="24"/>
                <w:szCs w:val="24"/>
              </w:rPr>
              <w:t>26,5</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w:t>
            </w:r>
            <w:r w:rsidRPr="00540BFB">
              <w:rPr>
                <w:rFonts w:eastAsia="Times New Roman"/>
                <w:color w:val="333333"/>
                <w:sz w:val="24"/>
                <w:szCs w:val="24"/>
                <w:lang w:eastAsia="ru-RU"/>
              </w:rPr>
              <w:lastRenderedPageBreak/>
              <w:t xml:space="preserve">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lastRenderedPageBreak/>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8E69DE">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Default="009270E6" w:rsidP="00DD57C5">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обслуживания, место нахождения, </w:t>
            </w:r>
          </w:p>
          <w:p w:rsidR="00DD57C5" w:rsidRDefault="00DD57C5" w:rsidP="002D1491">
            <w:pPr>
              <w:shd w:val="clear" w:color="auto" w:fill="FFFFFF"/>
              <w:ind w:firstLine="540"/>
              <w:jc w:val="both"/>
              <w:rPr>
                <w:sz w:val="32"/>
                <w:szCs w:val="32"/>
              </w:rPr>
            </w:pPr>
            <w:r>
              <w:rPr>
                <w:rFonts w:eastAsia="Times New Roman"/>
                <w:color w:val="333333"/>
                <w:sz w:val="24"/>
                <w:szCs w:val="24"/>
                <w:lang w:eastAsia="ru-RU"/>
              </w:rPr>
              <w:t>184713 с</w:t>
            </w:r>
            <w:proofErr w:type="gramStart"/>
            <w:r>
              <w:rPr>
                <w:rFonts w:eastAsia="Times New Roman"/>
                <w:color w:val="333333"/>
                <w:sz w:val="24"/>
                <w:szCs w:val="24"/>
                <w:lang w:eastAsia="ru-RU"/>
              </w:rPr>
              <w:t>.К</w:t>
            </w:r>
            <w:proofErr w:type="gramEnd"/>
            <w:r>
              <w:rPr>
                <w:rFonts w:eastAsia="Times New Roman"/>
                <w:color w:val="333333"/>
                <w:sz w:val="24"/>
                <w:szCs w:val="24"/>
                <w:lang w:eastAsia="ru-RU"/>
              </w:rPr>
              <w:t xml:space="preserve">узомень, 184711с.Кашкаранцы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lastRenderedPageBreak/>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размер регулируемой сбытовой надбавки с указанием решения 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13174"/>
    <w:rsid w:val="000A601F"/>
    <w:rsid w:val="00105194"/>
    <w:rsid w:val="001974C2"/>
    <w:rsid w:val="001D5CC3"/>
    <w:rsid w:val="00253D68"/>
    <w:rsid w:val="002B1F8B"/>
    <w:rsid w:val="002D1491"/>
    <w:rsid w:val="003029A1"/>
    <w:rsid w:val="00304DC1"/>
    <w:rsid w:val="003F0233"/>
    <w:rsid w:val="00444BDF"/>
    <w:rsid w:val="004A42C6"/>
    <w:rsid w:val="00513174"/>
    <w:rsid w:val="00540BFB"/>
    <w:rsid w:val="0059002F"/>
    <w:rsid w:val="005B04DF"/>
    <w:rsid w:val="00690C2F"/>
    <w:rsid w:val="007151D8"/>
    <w:rsid w:val="007336C1"/>
    <w:rsid w:val="00753AFB"/>
    <w:rsid w:val="007567C8"/>
    <w:rsid w:val="0078744B"/>
    <w:rsid w:val="007D21B0"/>
    <w:rsid w:val="00840321"/>
    <w:rsid w:val="00887684"/>
    <w:rsid w:val="00895CBE"/>
    <w:rsid w:val="008E69DE"/>
    <w:rsid w:val="009270E6"/>
    <w:rsid w:val="009374E2"/>
    <w:rsid w:val="00975D57"/>
    <w:rsid w:val="00992BD5"/>
    <w:rsid w:val="009F0FC5"/>
    <w:rsid w:val="009F75C9"/>
    <w:rsid w:val="00A224B2"/>
    <w:rsid w:val="00A275E7"/>
    <w:rsid w:val="00A35121"/>
    <w:rsid w:val="00A36D8B"/>
    <w:rsid w:val="00A37860"/>
    <w:rsid w:val="00A665B3"/>
    <w:rsid w:val="00AC37FD"/>
    <w:rsid w:val="00B24E19"/>
    <w:rsid w:val="00B72286"/>
    <w:rsid w:val="00B8633A"/>
    <w:rsid w:val="00B9045C"/>
    <w:rsid w:val="00BD4A14"/>
    <w:rsid w:val="00BE0D38"/>
    <w:rsid w:val="00C449CF"/>
    <w:rsid w:val="00C502A0"/>
    <w:rsid w:val="00C55966"/>
    <w:rsid w:val="00CF6594"/>
    <w:rsid w:val="00DC3CD4"/>
    <w:rsid w:val="00DD57C5"/>
    <w:rsid w:val="00E3348E"/>
    <w:rsid w:val="00E417B9"/>
    <w:rsid w:val="00EA118A"/>
    <w:rsid w:val="00EC2F3E"/>
    <w:rsid w:val="00EE3C12"/>
    <w:rsid w:val="00F22567"/>
    <w:rsid w:val="00F4132F"/>
    <w:rsid w:val="00F441ED"/>
    <w:rsid w:val="00F5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C518-4A30-4360-9F89-011EA423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10</Pages>
  <Words>3837</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29</cp:revision>
  <dcterms:created xsi:type="dcterms:W3CDTF">2012-02-13T12:30:00Z</dcterms:created>
  <dcterms:modified xsi:type="dcterms:W3CDTF">2012-12-24T12:37:00Z</dcterms:modified>
</cp:coreProperties>
</file>