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13" w:rsidRDefault="00AD6113" w:rsidP="00037AD8">
      <w:pPr>
        <w:suppressAutoHyphens/>
        <w:ind w:left="5670" w:firstLine="0"/>
        <w:jc w:val="center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Приложение </w:t>
      </w:r>
      <w:r w:rsidR="0018667C">
        <w:rPr>
          <w:rFonts w:eastAsia="Times New Roman" w:cs="Times New Roman"/>
          <w:szCs w:val="24"/>
          <w:lang w:eastAsia="ar-SA"/>
        </w:rPr>
        <w:t>№ 1</w:t>
      </w:r>
      <w:r w:rsidR="00492FA8">
        <w:rPr>
          <w:rFonts w:eastAsia="Times New Roman" w:cs="Times New Roman"/>
          <w:szCs w:val="24"/>
          <w:lang w:eastAsia="ar-SA"/>
        </w:rPr>
        <w:t xml:space="preserve"> </w:t>
      </w:r>
    </w:p>
    <w:p w:rsidR="00AD6113" w:rsidRPr="00A0077F" w:rsidRDefault="00AD6113" w:rsidP="00AD6113">
      <w:pPr>
        <w:suppressAutoHyphens/>
        <w:ind w:left="5670" w:firstLine="0"/>
        <w:jc w:val="left"/>
        <w:rPr>
          <w:rFonts w:eastAsia="Times New Roman" w:cs="Times New Roman"/>
          <w:sz w:val="16"/>
          <w:szCs w:val="16"/>
          <w:lang w:eastAsia="ar-SA"/>
        </w:rPr>
      </w:pPr>
    </w:p>
    <w:p w:rsidR="00AD6113" w:rsidRPr="00A0077F" w:rsidRDefault="00AD6113" w:rsidP="00AD6113">
      <w:pPr>
        <w:suppressAutoHyphens/>
        <w:ind w:left="6710"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УТВЕРЖДАЮ</w:t>
      </w:r>
    </w:p>
    <w:p w:rsidR="00AD6113" w:rsidRPr="00A0077F" w:rsidRDefault="00AD6113" w:rsidP="00AD6113">
      <w:pPr>
        <w:suppressAutoHyphens/>
        <w:ind w:left="6710"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Руководитель организации</w:t>
      </w:r>
    </w:p>
    <w:p w:rsidR="00AD6113" w:rsidRPr="00A0077F" w:rsidRDefault="00AD6113" w:rsidP="00AD6113">
      <w:pPr>
        <w:suppressAutoHyphens/>
        <w:ind w:left="6710"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________________________</w:t>
      </w:r>
    </w:p>
    <w:p w:rsidR="00AD6113" w:rsidRPr="00A0077F" w:rsidRDefault="00AD6113" w:rsidP="00AD6113">
      <w:pPr>
        <w:suppressAutoHyphens/>
        <w:ind w:left="6710"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________________________</w:t>
      </w:r>
    </w:p>
    <w:p w:rsidR="00AD6113" w:rsidRPr="00A0077F" w:rsidRDefault="00AD6113" w:rsidP="00AD6113">
      <w:pPr>
        <w:suppressAutoHyphens/>
        <w:ind w:left="6710"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«____» ____________ 20___г.</w:t>
      </w:r>
    </w:p>
    <w:p w:rsidR="00AD6113" w:rsidRPr="00A0077F" w:rsidRDefault="00AD6113" w:rsidP="00AD6113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>ПАСПОРТ ДОСТУПНОСТИ № ____________</w:t>
      </w:r>
    </w:p>
    <w:p w:rsidR="00AD6113" w:rsidRPr="00A0077F" w:rsidRDefault="003C0546" w:rsidP="00AD6113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 xml:space="preserve">объекта и услуг </w:t>
      </w:r>
      <w:r w:rsidR="00AD6113" w:rsidRPr="00A0077F">
        <w:rPr>
          <w:rFonts w:eastAsia="Times New Roman" w:cs="Times New Roman"/>
          <w:b/>
          <w:szCs w:val="24"/>
          <w:lang w:eastAsia="ar-SA"/>
        </w:rPr>
        <w:t xml:space="preserve">для инвалидов </w:t>
      </w:r>
      <w:r w:rsidR="00367325" w:rsidRPr="00A0077F">
        <w:rPr>
          <w:rFonts w:eastAsia="Times New Roman" w:cs="Times New Roman"/>
          <w:b/>
          <w:szCs w:val="24"/>
          <w:lang w:eastAsia="ar-SA"/>
        </w:rPr>
        <w:t xml:space="preserve">и других </w:t>
      </w:r>
      <w:r w:rsidR="00021D0F">
        <w:rPr>
          <w:rFonts w:eastAsia="Times New Roman" w:cs="Times New Roman"/>
          <w:b/>
          <w:szCs w:val="24"/>
          <w:lang w:eastAsia="ar-SA"/>
        </w:rPr>
        <w:t>маломобильных групп населения</w:t>
      </w:r>
      <w:r w:rsidR="00367325" w:rsidRPr="00A0077F">
        <w:rPr>
          <w:rFonts w:eastAsia="Times New Roman" w:cs="Times New Roman"/>
          <w:b/>
          <w:szCs w:val="24"/>
          <w:lang w:eastAsia="ar-SA"/>
        </w:rPr>
        <w:t xml:space="preserve"> 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b/>
          <w:szCs w:val="24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 xml:space="preserve">1. Общие сведения об объекте </w:t>
      </w:r>
      <w:r w:rsidRPr="00A0077F">
        <w:rPr>
          <w:rFonts w:eastAsia="Times New Roman" w:cs="Times New Roman"/>
          <w:szCs w:val="24"/>
          <w:lang w:eastAsia="ar-SA"/>
        </w:rPr>
        <w:t>(краткая характеристика объекта)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16"/>
          <w:szCs w:val="16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1.1. Наименование отрасли (сферы деятельности): _______________________________________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>(указывается: объе</w:t>
      </w:r>
      <w:proofErr w:type="gramStart"/>
      <w:r w:rsidRPr="00A0077F">
        <w:rPr>
          <w:rFonts w:eastAsia="Times New Roman" w:cs="Times New Roman"/>
          <w:i/>
          <w:sz w:val="20"/>
          <w:szCs w:val="20"/>
          <w:lang w:eastAsia="ar-SA"/>
        </w:rPr>
        <w:t>кт здр</w:t>
      </w:r>
      <w:proofErr w:type="gramEnd"/>
      <w:r w:rsidRPr="00A0077F">
        <w:rPr>
          <w:rFonts w:eastAsia="Times New Roman" w:cs="Times New Roman"/>
          <w:i/>
          <w:sz w:val="20"/>
          <w:szCs w:val="20"/>
          <w:lang w:eastAsia="ar-SA"/>
        </w:rPr>
        <w:t>авоохранения; объект образования; объект социальн</w:t>
      </w:r>
      <w:r w:rsidR="001577E2" w:rsidRPr="00A0077F">
        <w:rPr>
          <w:rFonts w:eastAsia="Times New Roman" w:cs="Times New Roman"/>
          <w:i/>
          <w:sz w:val="20"/>
          <w:szCs w:val="20"/>
          <w:lang w:eastAsia="ar-SA"/>
        </w:rPr>
        <w:t>ой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защиты</w:t>
      </w:r>
      <w:r w:rsidR="00365EAC"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населения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; объект физической культуры и спорта; объект культуры и туризма; объект </w:t>
      </w:r>
      <w:r w:rsidR="00AB77BC"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информации и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связи; объект транспорта</w:t>
      </w:r>
      <w:r w:rsidRPr="00A0077F">
        <w:t xml:space="preserve">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и дорожно-транспортной инфраструктуры; объект жилого фонда; объект потребительского рынка и сферы услуг; объект службы занятости и места приложения труда; административный объект; иное)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1.2. Адрес объекта __________________________________________________________________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1.3. Сведения о размещении объекта: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- отдельно стоящее здание _______ этажей, ____________ кв.м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- часть здания __________ этажей (или на ___________ этаже), _________ кв.м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- наличие прилегающего земельного участка (да, нет); ________________ кв.м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1.4. Год постройки здания ____________, капитального ремонта</w:t>
      </w:r>
      <w:r w:rsidR="0078741E" w:rsidRPr="00A0077F">
        <w:rPr>
          <w:rFonts w:eastAsia="Times New Roman" w:cs="Times New Roman"/>
          <w:szCs w:val="24"/>
          <w:lang w:eastAsia="ar-SA"/>
        </w:rPr>
        <w:t>/реконструкции_____________</w:t>
      </w:r>
    </w:p>
    <w:p w:rsidR="0078741E" w:rsidRPr="00A0077F" w:rsidRDefault="0078741E" w:rsidP="0078741E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>проектная документация на (вид работы)_____________ утверждена / прошла экспертизу в срок 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1.5. Дата предстоящих плановых работ: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капитальн</w:t>
      </w:r>
      <w:r w:rsidR="0078741E" w:rsidRPr="00A0077F">
        <w:rPr>
          <w:rFonts w:eastAsia="Times New Roman" w:cs="Times New Roman"/>
          <w:i/>
          <w:sz w:val="20"/>
          <w:szCs w:val="20"/>
          <w:lang w:eastAsia="ar-SA"/>
        </w:rPr>
        <w:t>ый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ремонт ________</w:t>
      </w:r>
      <w:r w:rsidR="0078741E" w:rsidRPr="00A0077F">
        <w:rPr>
          <w:rFonts w:eastAsia="Times New Roman" w:cs="Times New Roman"/>
          <w:i/>
          <w:sz w:val="20"/>
          <w:szCs w:val="20"/>
          <w:lang w:eastAsia="ar-SA"/>
        </w:rPr>
        <w:t>_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__;  реконструкци</w:t>
      </w:r>
      <w:r w:rsidR="0078741E" w:rsidRPr="00A0077F">
        <w:rPr>
          <w:rFonts w:eastAsia="Times New Roman" w:cs="Times New Roman"/>
          <w:i/>
          <w:sz w:val="20"/>
          <w:szCs w:val="20"/>
          <w:lang w:eastAsia="ar-SA"/>
        </w:rPr>
        <w:t>я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_____</w:t>
      </w:r>
      <w:r w:rsidR="0078741E" w:rsidRPr="00A0077F">
        <w:rPr>
          <w:rFonts w:eastAsia="Times New Roman" w:cs="Times New Roman"/>
          <w:i/>
          <w:sz w:val="20"/>
          <w:szCs w:val="20"/>
          <w:lang w:eastAsia="ar-SA"/>
        </w:rPr>
        <w:t>_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_____;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>строительство нового здания ________________; иное _________________________________________________</w:t>
      </w:r>
    </w:p>
    <w:p w:rsidR="00AD6113" w:rsidRPr="00A0077F" w:rsidRDefault="00AD6113" w:rsidP="00AD6113">
      <w:pPr>
        <w:suppressAutoHyphens/>
        <w:ind w:firstLine="0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>сведения об организации, расположенной на объекте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16"/>
          <w:szCs w:val="16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1.6. Название организации (учреждения) – полное и краткое наименование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(согласно Уставу)</w:t>
      </w:r>
      <w:r w:rsidRPr="00A0077F">
        <w:rPr>
          <w:rFonts w:eastAsia="Times New Roman" w:cs="Times New Roman"/>
          <w:szCs w:val="24"/>
          <w:lang w:eastAsia="ar-SA"/>
        </w:rPr>
        <w:t xml:space="preserve"> __________________________________________________________________________________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1.7. Юридический адрес организации (учреждения) 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1.8. Основание для пользования объектом </w:t>
      </w:r>
      <w:r w:rsidRPr="00A0077F">
        <w:rPr>
          <w:rFonts w:eastAsia="Times New Roman" w:cs="Times New Roman"/>
          <w:i/>
          <w:szCs w:val="24"/>
          <w:lang w:eastAsia="ar-SA"/>
        </w:rPr>
        <w:t>(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оперативное управление, аренда, собственность, иное ______</w:t>
      </w:r>
      <w:r w:rsidRPr="00A0077F">
        <w:rPr>
          <w:rFonts w:eastAsia="Times New Roman" w:cs="Times New Roman"/>
          <w:i/>
          <w:szCs w:val="24"/>
          <w:lang w:eastAsia="ar-SA"/>
        </w:rPr>
        <w:t>)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1.9. Форма собственности (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государственная, негосударственная</w:t>
      </w:r>
      <w:r w:rsidR="0078741E" w:rsidRPr="00A0077F">
        <w:rPr>
          <w:rFonts w:eastAsia="Times New Roman" w:cs="Times New Roman"/>
          <w:szCs w:val="24"/>
          <w:lang w:eastAsia="ar-SA"/>
        </w:rPr>
        <w:t xml:space="preserve">, </w:t>
      </w:r>
      <w:r w:rsidR="0078741E" w:rsidRPr="00A0077F">
        <w:rPr>
          <w:rFonts w:eastAsia="Times New Roman" w:cs="Times New Roman"/>
          <w:i/>
          <w:sz w:val="20"/>
          <w:szCs w:val="20"/>
          <w:lang w:eastAsia="ar-SA"/>
        </w:rPr>
        <w:t>иное</w:t>
      </w:r>
      <w:r w:rsidRPr="00A0077F">
        <w:rPr>
          <w:rFonts w:eastAsia="Times New Roman" w:cs="Times New Roman"/>
          <w:szCs w:val="24"/>
          <w:lang w:eastAsia="ar-SA"/>
        </w:rPr>
        <w:t>___________________________</w:t>
      </w:r>
      <w:r w:rsidR="0078741E" w:rsidRPr="00A0077F">
        <w:rPr>
          <w:rFonts w:eastAsia="Times New Roman" w:cs="Times New Roman"/>
          <w:szCs w:val="24"/>
          <w:lang w:eastAsia="ar-SA"/>
        </w:rPr>
        <w:t>)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1.10. Территориальная принадлежность </w:t>
      </w:r>
      <w:r w:rsidRPr="00A0077F">
        <w:rPr>
          <w:rFonts w:eastAsia="Times New Roman" w:cs="Times New Roman"/>
          <w:sz w:val="20"/>
          <w:szCs w:val="20"/>
          <w:lang w:eastAsia="ar-SA"/>
        </w:rPr>
        <w:t>(</w:t>
      </w:r>
      <w:r w:rsidRPr="00A0077F">
        <w:rPr>
          <w:rFonts w:eastAsia="Times New Roman" w:cs="Times New Roman"/>
          <w:i/>
          <w:sz w:val="22"/>
          <w:lang w:eastAsia="ar-SA"/>
        </w:rPr>
        <w:t>федеральная, региональная, муниципальная, иное _________</w:t>
      </w:r>
      <w:r w:rsidRPr="00A0077F">
        <w:rPr>
          <w:rFonts w:eastAsia="Times New Roman" w:cs="Times New Roman"/>
          <w:szCs w:val="24"/>
          <w:lang w:eastAsia="ar-SA"/>
        </w:rPr>
        <w:t>)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1.11. Вышестоящая организация (</w:t>
      </w:r>
      <w:r w:rsidRPr="00A0077F">
        <w:rPr>
          <w:rFonts w:eastAsia="Times New Roman" w:cs="Times New Roman"/>
          <w:i/>
          <w:sz w:val="22"/>
          <w:lang w:eastAsia="ar-SA"/>
        </w:rPr>
        <w:t>наименовани</w:t>
      </w:r>
      <w:r w:rsidRPr="00A0077F">
        <w:rPr>
          <w:rFonts w:eastAsia="Times New Roman" w:cs="Times New Roman"/>
          <w:sz w:val="20"/>
          <w:szCs w:val="20"/>
          <w:lang w:eastAsia="ar-SA"/>
        </w:rPr>
        <w:t>е</w:t>
      </w:r>
      <w:r w:rsidRPr="00A0077F">
        <w:rPr>
          <w:rFonts w:eastAsia="Times New Roman" w:cs="Times New Roman"/>
          <w:szCs w:val="24"/>
          <w:lang w:eastAsia="ar-SA"/>
        </w:rPr>
        <w:t>) __________________________________________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1.12. Адрес вышестоящей организации, координаты для связи _____________________________</w:t>
      </w:r>
    </w:p>
    <w:p w:rsidR="0078741E" w:rsidRPr="00A0077F" w:rsidRDefault="0078741E" w:rsidP="00AD6113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 xml:space="preserve">2. Характеристика деятельности организации на объекте </w:t>
      </w:r>
    </w:p>
    <w:p w:rsidR="00AD6113" w:rsidRPr="00A0077F" w:rsidRDefault="00AD6113" w:rsidP="00AD6113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i/>
          <w:szCs w:val="24"/>
          <w:lang w:eastAsia="ar-SA"/>
        </w:rPr>
        <w:t>(краткая характеристика предоставляемых услуг)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16"/>
          <w:szCs w:val="16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20"/>
          <w:szCs w:val="20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2.1. Вид (или тип) объекта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(согласно отраслевой классификации и Уставу)</w:t>
      </w:r>
      <w:r w:rsidRPr="00A0077F">
        <w:rPr>
          <w:rFonts w:eastAsia="Times New Roman" w:cs="Times New Roman"/>
          <w:szCs w:val="24"/>
          <w:lang w:eastAsia="ar-SA"/>
        </w:rPr>
        <w:t>: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___________________________________________________________________________________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2.2. Виды оказываемых услуг (виды деятельности, согласно Уставу) 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___________________________________________________________________________________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20"/>
          <w:szCs w:val="20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2.3. Форма оказания услуг: (</w:t>
      </w:r>
      <w:r w:rsidRPr="00A0077F">
        <w:rPr>
          <w:rFonts w:eastAsia="Times New Roman" w:cs="Times New Roman"/>
          <w:sz w:val="20"/>
          <w:szCs w:val="20"/>
          <w:lang w:eastAsia="ar-SA"/>
        </w:rPr>
        <w:t>на объекте, в том числе с проживанием; на дому; дистанционно; иное</w:t>
      </w:r>
      <w:r w:rsidR="001577E2" w:rsidRPr="00A0077F">
        <w:rPr>
          <w:rFonts w:eastAsia="Times New Roman" w:cs="Times New Roman"/>
          <w:sz w:val="20"/>
          <w:szCs w:val="20"/>
          <w:lang w:eastAsia="ar-SA"/>
        </w:rPr>
        <w:t>____________</w:t>
      </w:r>
      <w:r w:rsidRPr="00A0077F">
        <w:rPr>
          <w:rFonts w:eastAsia="Times New Roman" w:cs="Times New Roman"/>
          <w:szCs w:val="24"/>
          <w:lang w:eastAsia="ar-SA"/>
        </w:rPr>
        <w:t xml:space="preserve">) 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2.4. Категории обслуживаемого населения по возрасту: (</w:t>
      </w:r>
      <w:r w:rsidRPr="00A0077F">
        <w:rPr>
          <w:rFonts w:eastAsia="Times New Roman" w:cs="Times New Roman"/>
          <w:sz w:val="20"/>
          <w:szCs w:val="20"/>
          <w:lang w:eastAsia="ar-SA"/>
        </w:rPr>
        <w:t>дети; граждане трудоспособного возраста; граждане пожилого возраста; все возрастные категории</w:t>
      </w:r>
      <w:r w:rsidRPr="00A0077F">
        <w:rPr>
          <w:rFonts w:eastAsia="Times New Roman" w:cs="Times New Roman"/>
          <w:szCs w:val="24"/>
          <w:lang w:eastAsia="ar-SA"/>
        </w:rPr>
        <w:t>) __________________________________________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2.5. Категории обслуживаемых инвалидов: (К, О-н, О-в, С-п, С-ч, Г-п, Г-ч, У) / нет)</w:t>
      </w:r>
      <w:r w:rsidRPr="00A0077F">
        <w:rPr>
          <w:rFonts w:eastAsia="Times New Roman" w:cs="Times New Roman"/>
          <w:szCs w:val="24"/>
          <w:vertAlign w:val="superscript"/>
          <w:lang w:eastAsia="ar-SA"/>
        </w:rPr>
        <w:footnoteReference w:id="1"/>
      </w:r>
      <w:r w:rsidRPr="00A0077F">
        <w:rPr>
          <w:rFonts w:eastAsia="Times New Roman" w:cs="Times New Roman"/>
          <w:szCs w:val="24"/>
          <w:lang w:eastAsia="ar-SA"/>
        </w:rPr>
        <w:t xml:space="preserve"> 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2.6 Участие в исполнении ИПРА инвалида / ребенка-инвалида (</w:t>
      </w:r>
      <w:r w:rsidRPr="00A0077F">
        <w:rPr>
          <w:rFonts w:eastAsia="Times New Roman" w:cs="Times New Roman"/>
          <w:i/>
          <w:szCs w:val="24"/>
          <w:lang w:eastAsia="ar-SA"/>
        </w:rPr>
        <w:t>да, нет</w:t>
      </w:r>
      <w:r w:rsidRPr="00A0077F">
        <w:rPr>
          <w:rFonts w:eastAsia="Times New Roman" w:cs="Times New Roman"/>
          <w:szCs w:val="24"/>
          <w:lang w:eastAsia="ar-SA"/>
        </w:rPr>
        <w:t>) _____________________</w:t>
      </w:r>
    </w:p>
    <w:p w:rsidR="00AD6113" w:rsidRPr="00A0077F" w:rsidRDefault="00AD6113" w:rsidP="00AD6113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lastRenderedPageBreak/>
        <w:t>3. Состояние доступности объекта и услуг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16"/>
          <w:szCs w:val="16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>3.1. Путь следования к объекту пассажирским транспортом</w:t>
      </w:r>
      <w:r w:rsidRPr="00A0077F">
        <w:rPr>
          <w:rFonts w:eastAsia="Times New Roman" w:cs="Times New Roman"/>
          <w:szCs w:val="24"/>
          <w:lang w:eastAsia="ar-SA"/>
        </w:rPr>
        <w:t xml:space="preserve"> 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(описать маршрут движения с использованием пассажирского транспорта) 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_________________________________________________________________________________</w:t>
      </w:r>
    </w:p>
    <w:p w:rsidR="00AD6113" w:rsidRPr="00A0077F" w:rsidRDefault="001577E2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Н</w:t>
      </w:r>
      <w:r w:rsidR="00AD6113" w:rsidRPr="00A0077F">
        <w:rPr>
          <w:rFonts w:eastAsia="Times New Roman" w:cs="Times New Roman"/>
          <w:szCs w:val="24"/>
          <w:lang w:eastAsia="ar-SA"/>
        </w:rPr>
        <w:t>а</w:t>
      </w:r>
      <w:r w:rsidRPr="00A0077F">
        <w:rPr>
          <w:rFonts w:eastAsia="Times New Roman" w:cs="Times New Roman"/>
          <w:szCs w:val="24"/>
          <w:lang w:eastAsia="ar-SA"/>
        </w:rPr>
        <w:t xml:space="preserve">личие </w:t>
      </w:r>
      <w:r w:rsidR="00AD6113" w:rsidRPr="00A0077F">
        <w:rPr>
          <w:rFonts w:eastAsia="Times New Roman" w:cs="Times New Roman"/>
          <w:szCs w:val="24"/>
          <w:lang w:eastAsia="ar-SA"/>
        </w:rPr>
        <w:t>адаптированного пассажирского транспорта к объекту __________________________</w:t>
      </w:r>
    </w:p>
    <w:p w:rsidR="00AD6113" w:rsidRPr="00A0077F" w:rsidRDefault="001577E2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Наличие </w:t>
      </w:r>
      <w:r w:rsidR="00AD6113" w:rsidRPr="00A0077F">
        <w:rPr>
          <w:rFonts w:eastAsia="Times New Roman" w:cs="Times New Roman"/>
          <w:szCs w:val="24"/>
          <w:lang w:eastAsia="ar-SA"/>
        </w:rPr>
        <w:t>специального транспортного обслуживания (социальное такси) 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Необходимые организационные решения _____________________________________________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_________________________________________________________________________________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16"/>
          <w:szCs w:val="16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>3.2. Путь к объекту от ближайшей остановки пассажирского транспорта: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3.2.1 </w:t>
      </w:r>
      <w:r w:rsidR="001577E2" w:rsidRPr="00A0077F">
        <w:rPr>
          <w:rFonts w:eastAsia="Times New Roman" w:cs="Times New Roman"/>
          <w:szCs w:val="24"/>
          <w:lang w:eastAsia="ar-SA"/>
        </w:rPr>
        <w:t xml:space="preserve">Расстояние </w:t>
      </w:r>
      <w:r w:rsidRPr="00A0077F">
        <w:rPr>
          <w:rFonts w:eastAsia="Times New Roman" w:cs="Times New Roman"/>
          <w:szCs w:val="24"/>
          <w:lang w:eastAsia="ar-SA"/>
        </w:rPr>
        <w:t>до объекта от остановки транспорта ________________ м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3.2.2 </w:t>
      </w:r>
      <w:r w:rsidR="001577E2" w:rsidRPr="00A0077F">
        <w:rPr>
          <w:rFonts w:eastAsia="Times New Roman" w:cs="Times New Roman"/>
          <w:szCs w:val="24"/>
          <w:lang w:eastAsia="ar-SA"/>
        </w:rPr>
        <w:t xml:space="preserve">Время </w:t>
      </w:r>
      <w:r w:rsidRPr="00A0077F">
        <w:rPr>
          <w:rFonts w:eastAsia="Times New Roman" w:cs="Times New Roman"/>
          <w:szCs w:val="24"/>
          <w:lang w:eastAsia="ar-SA"/>
        </w:rPr>
        <w:t>движения (пешком) ___________________ мин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3.2.3 </w:t>
      </w:r>
      <w:r w:rsidR="001577E2" w:rsidRPr="00A0077F">
        <w:rPr>
          <w:rFonts w:eastAsia="Times New Roman" w:cs="Times New Roman"/>
          <w:szCs w:val="24"/>
          <w:lang w:eastAsia="ar-SA"/>
        </w:rPr>
        <w:t xml:space="preserve">Наличие </w:t>
      </w:r>
      <w:r w:rsidRPr="00A0077F">
        <w:rPr>
          <w:rFonts w:eastAsia="Times New Roman" w:cs="Times New Roman"/>
          <w:szCs w:val="24"/>
          <w:lang w:eastAsia="ar-SA"/>
        </w:rPr>
        <w:t>выделенного от проезжей части пешеходного пути (</w:t>
      </w:r>
      <w:r w:rsidRPr="00A0077F">
        <w:rPr>
          <w:rFonts w:eastAsia="Times New Roman" w:cs="Times New Roman"/>
          <w:i/>
          <w:szCs w:val="24"/>
          <w:lang w:eastAsia="ar-SA"/>
        </w:rPr>
        <w:t>да, нет</w:t>
      </w:r>
      <w:r w:rsidRPr="00A0077F">
        <w:rPr>
          <w:rFonts w:eastAsia="Times New Roman" w:cs="Times New Roman"/>
          <w:szCs w:val="24"/>
          <w:lang w:eastAsia="ar-SA"/>
        </w:rPr>
        <w:t>),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3.2.4 </w:t>
      </w:r>
      <w:r w:rsidR="001577E2" w:rsidRPr="00A0077F">
        <w:rPr>
          <w:rFonts w:eastAsia="Times New Roman" w:cs="Times New Roman"/>
          <w:szCs w:val="24"/>
          <w:lang w:eastAsia="ar-SA"/>
        </w:rPr>
        <w:t>Перекрестки</w:t>
      </w:r>
      <w:r w:rsidRPr="00A0077F">
        <w:rPr>
          <w:rFonts w:eastAsia="Times New Roman" w:cs="Times New Roman"/>
          <w:szCs w:val="24"/>
          <w:lang w:eastAsia="ar-SA"/>
        </w:rPr>
        <w:t xml:space="preserve">: </w:t>
      </w:r>
      <w:r w:rsidRPr="00A0077F">
        <w:rPr>
          <w:rFonts w:eastAsia="Times New Roman" w:cs="Times New Roman"/>
          <w:i/>
          <w:szCs w:val="24"/>
          <w:lang w:eastAsia="ar-SA"/>
        </w:rPr>
        <w:t>нерегулируемые; регулируемые, со звуковой сигнализацией, таймером; нет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3.2.5 Информация на пути следования к объекту: </w:t>
      </w:r>
      <w:r w:rsidRPr="00A0077F">
        <w:rPr>
          <w:rFonts w:eastAsia="Times New Roman" w:cs="Times New Roman"/>
          <w:i/>
          <w:szCs w:val="24"/>
          <w:lang w:eastAsia="ar-SA"/>
        </w:rPr>
        <w:t>акустическая, тактильная, визуальная; нет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3.2.6 Перепады высоты на пути: </w:t>
      </w:r>
      <w:r w:rsidRPr="00A0077F">
        <w:rPr>
          <w:rFonts w:eastAsia="Times New Roman" w:cs="Times New Roman"/>
          <w:i/>
          <w:szCs w:val="24"/>
          <w:lang w:eastAsia="ar-SA"/>
        </w:rPr>
        <w:t>есть, нет</w:t>
      </w:r>
      <w:r w:rsidRPr="00A0077F">
        <w:rPr>
          <w:rFonts w:eastAsia="Times New Roman" w:cs="Times New Roman"/>
          <w:szCs w:val="24"/>
          <w:lang w:eastAsia="ar-SA"/>
        </w:rPr>
        <w:t xml:space="preserve"> (описать______________________________________)</w:t>
      </w:r>
    </w:p>
    <w:p w:rsidR="00AD6113" w:rsidRPr="00A0077F" w:rsidRDefault="00AD6113" w:rsidP="00AD6113">
      <w:pPr>
        <w:suppressAutoHyphens/>
        <w:ind w:firstLine="567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Их обустройство для инвалидов на коляске: </w:t>
      </w:r>
      <w:r w:rsidRPr="00A0077F">
        <w:rPr>
          <w:rFonts w:eastAsia="Times New Roman" w:cs="Times New Roman"/>
          <w:i/>
          <w:szCs w:val="24"/>
          <w:lang w:eastAsia="ar-SA"/>
        </w:rPr>
        <w:t>да, нет</w:t>
      </w:r>
      <w:r w:rsidRPr="00A0077F">
        <w:rPr>
          <w:rFonts w:eastAsia="Times New Roman" w:cs="Times New Roman"/>
          <w:szCs w:val="24"/>
          <w:lang w:eastAsia="ar-SA"/>
        </w:rPr>
        <w:t xml:space="preserve"> (_______________________________)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3.2.7 Обеспечена индивидуальная мобильность инвалидам (К, О-н, О-в, С-п, С-ч, Г-п, Г-ч, У) / нет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20"/>
          <w:szCs w:val="20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3.2.8 </w:t>
      </w:r>
      <w:r w:rsidR="001577E2" w:rsidRPr="00A0077F">
        <w:rPr>
          <w:rFonts w:eastAsia="Times New Roman" w:cs="Times New Roman"/>
          <w:szCs w:val="24"/>
          <w:lang w:eastAsia="ar-SA"/>
        </w:rPr>
        <w:t>Организовано</w:t>
      </w:r>
      <w:r w:rsidRPr="00A0077F">
        <w:rPr>
          <w:rFonts w:eastAsia="Times New Roman" w:cs="Times New Roman"/>
          <w:szCs w:val="24"/>
          <w:lang w:eastAsia="ar-SA"/>
        </w:rPr>
        <w:t xml:space="preserve"> сопровождение на пути движения инвалидам </w:t>
      </w:r>
      <w:r w:rsidRPr="00A0077F">
        <w:rPr>
          <w:rFonts w:eastAsia="Times New Roman" w:cs="Times New Roman"/>
          <w:sz w:val="20"/>
          <w:szCs w:val="20"/>
          <w:lang w:eastAsia="ar-SA"/>
        </w:rPr>
        <w:t>(К, О-н, О-в, С-п, С-ч, Г-п, Г-ч, У) / нет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Необходимые организационные решения _______________________________________________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___________________________________________________________________________________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>3.3. Организация доступности объекта и услуг для</w:t>
      </w:r>
      <w:r w:rsidR="001577E2" w:rsidRPr="00A0077F">
        <w:rPr>
          <w:rFonts w:eastAsia="Times New Roman" w:cs="Times New Roman"/>
          <w:b/>
          <w:szCs w:val="24"/>
          <w:lang w:eastAsia="ar-SA"/>
        </w:rPr>
        <w:t xml:space="preserve"> инвалидов – форма обслуживания</w:t>
      </w:r>
    </w:p>
    <w:p w:rsidR="00AD6113" w:rsidRPr="00A0077F" w:rsidRDefault="00AD6113" w:rsidP="00AD6113">
      <w:pPr>
        <w:suppressAutoHyphens/>
        <w:ind w:firstLine="0"/>
        <w:jc w:val="center"/>
        <w:rPr>
          <w:rFonts w:eastAsia="Times New Roman" w:cs="Times New Roman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851"/>
        <w:gridCol w:w="850"/>
        <w:gridCol w:w="895"/>
        <w:gridCol w:w="1013"/>
        <w:gridCol w:w="1051"/>
      </w:tblGrid>
      <w:tr w:rsidR="005F4030" w:rsidRPr="00A0077F" w:rsidTr="0078741E">
        <w:trPr>
          <w:trHeight w:val="517"/>
          <w:jc w:val="center"/>
        </w:trPr>
        <w:tc>
          <w:tcPr>
            <w:tcW w:w="4661" w:type="dxa"/>
            <w:vMerge w:val="restart"/>
            <w:vAlign w:val="center"/>
          </w:tcPr>
          <w:p w:rsidR="00AD6113" w:rsidRPr="00A0077F" w:rsidRDefault="00AD6113" w:rsidP="00AD6113">
            <w:pPr>
              <w:suppressAutoHyphens/>
              <w:ind w:firstLine="53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Категория</w:t>
            </w:r>
          </w:p>
          <w:p w:rsidR="00AD6113" w:rsidRPr="00A0077F" w:rsidRDefault="00AD6113" w:rsidP="00AD6113">
            <w:pPr>
              <w:suppressAutoHyphens/>
              <w:ind w:firstLine="53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инвалидов</w:t>
            </w:r>
          </w:p>
          <w:p w:rsidR="00AD6113" w:rsidRPr="00A0077F" w:rsidRDefault="00AD6113" w:rsidP="00AD6113">
            <w:pPr>
              <w:suppressAutoHyphens/>
              <w:ind w:firstLine="53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4660" w:type="dxa"/>
            <w:gridSpan w:val="5"/>
          </w:tcPr>
          <w:p w:rsidR="00AD6113" w:rsidRPr="00A0077F" w:rsidRDefault="005A4C9E" w:rsidP="00AD6113">
            <w:pPr>
              <w:suppressAutoHyphens/>
              <w:ind w:firstLine="51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Форма обслуживания - с</w:t>
            </w:r>
            <w:r w:rsidR="00AD6113" w:rsidRPr="00A0077F">
              <w:rPr>
                <w:rFonts w:eastAsia="Times New Roman" w:cs="Times New Roman"/>
                <w:b/>
                <w:szCs w:val="24"/>
                <w:lang w:eastAsia="ar-SA"/>
              </w:rPr>
              <w:t xml:space="preserve">пособ предоставления услуг инвалидам – </w:t>
            </w:r>
          </w:p>
          <w:p w:rsidR="00AD6113" w:rsidRPr="00A0077F" w:rsidRDefault="00AD6113" w:rsidP="00AD6113">
            <w:pPr>
              <w:suppressAutoHyphens/>
              <w:ind w:firstLine="51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(отметить выбранный способ знаком</w:t>
            </w:r>
            <w:r w:rsidR="00030064"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плюс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r w:rsidRPr="00A0077F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t>+</w:t>
            </w:r>
            <w:r w:rsidR="001577E2" w:rsidRPr="00A0077F">
              <w:rPr>
                <w:rFonts w:eastAsia="Times New Roman" w:cs="Times New Roman"/>
                <w:szCs w:val="24"/>
                <w:lang w:eastAsia="ar-SA"/>
              </w:rPr>
              <w:t>)</w:t>
            </w:r>
          </w:p>
        </w:tc>
      </w:tr>
      <w:tr w:rsidR="005F4030" w:rsidRPr="00A0077F" w:rsidTr="0078741E">
        <w:trPr>
          <w:trHeight w:val="370"/>
          <w:jc w:val="center"/>
        </w:trPr>
        <w:tc>
          <w:tcPr>
            <w:tcW w:w="4661" w:type="dxa"/>
            <w:vMerge/>
          </w:tcPr>
          <w:p w:rsidR="00AD6113" w:rsidRPr="00A0077F" w:rsidRDefault="00AD6113" w:rsidP="00AD6113">
            <w:pPr>
              <w:suppressAutoHyphens/>
              <w:ind w:firstLine="53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AD6113" w:rsidRPr="00A0077F" w:rsidRDefault="00AD6113" w:rsidP="00AD6113">
            <w:pPr>
              <w:suppressAutoHyphens/>
              <w:ind w:firstLine="5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 объекте – по варианту:</w:t>
            </w:r>
          </w:p>
        </w:tc>
        <w:tc>
          <w:tcPr>
            <w:tcW w:w="895" w:type="dxa"/>
            <w:vMerge w:val="restart"/>
            <w:vAlign w:val="center"/>
          </w:tcPr>
          <w:p w:rsidR="00AD6113" w:rsidRPr="00A0077F" w:rsidRDefault="00AD6113" w:rsidP="00AD6113">
            <w:pPr>
              <w:suppressAutoHyphens/>
              <w:ind w:firstLine="5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 дому</w:t>
            </w:r>
          </w:p>
        </w:tc>
        <w:tc>
          <w:tcPr>
            <w:tcW w:w="1013" w:type="dxa"/>
            <w:vMerge w:val="restart"/>
            <w:vAlign w:val="center"/>
          </w:tcPr>
          <w:p w:rsidR="00AD6113" w:rsidRPr="00A0077F" w:rsidRDefault="00AD6113" w:rsidP="00AD6113">
            <w:pPr>
              <w:suppressAutoHyphens/>
              <w:ind w:firstLine="5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Дистанционно</w:t>
            </w:r>
          </w:p>
        </w:tc>
        <w:tc>
          <w:tcPr>
            <w:tcW w:w="1051" w:type="dxa"/>
            <w:vMerge w:val="restart"/>
            <w:vAlign w:val="center"/>
          </w:tcPr>
          <w:p w:rsidR="00AD6113" w:rsidRPr="00A0077F" w:rsidRDefault="00AD6113" w:rsidP="00AD6113">
            <w:pPr>
              <w:suppressAutoHyphens/>
              <w:ind w:firstLine="5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Не организовано</w:t>
            </w:r>
          </w:p>
        </w:tc>
      </w:tr>
      <w:tr w:rsidR="005F4030" w:rsidRPr="00A0077F" w:rsidTr="0078741E">
        <w:trPr>
          <w:jc w:val="center"/>
        </w:trPr>
        <w:tc>
          <w:tcPr>
            <w:tcW w:w="4661" w:type="dxa"/>
            <w:vMerge/>
          </w:tcPr>
          <w:p w:rsidR="00AD6113" w:rsidRPr="00A0077F" w:rsidRDefault="00AD6113" w:rsidP="00AD6113">
            <w:pPr>
              <w:suppressAutoHyphens/>
              <w:ind w:left="-89" w:firstLine="142"/>
              <w:jc w:val="left"/>
              <w:rPr>
                <w:rFonts w:eastAsia="Times New Roman" w:cs="Times New Roman"/>
                <w:b/>
                <w:sz w:val="10"/>
                <w:szCs w:val="10"/>
                <w:lang w:eastAsia="ar-SA"/>
              </w:rPr>
            </w:pPr>
          </w:p>
        </w:tc>
        <w:tc>
          <w:tcPr>
            <w:tcW w:w="851" w:type="dxa"/>
          </w:tcPr>
          <w:p w:rsidR="00AD6113" w:rsidRPr="00A0077F" w:rsidRDefault="00AD6113" w:rsidP="00AD6113">
            <w:pPr>
              <w:suppressAutoHyphens/>
              <w:ind w:firstLine="5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«А»*</w:t>
            </w:r>
          </w:p>
        </w:tc>
        <w:tc>
          <w:tcPr>
            <w:tcW w:w="850" w:type="dxa"/>
          </w:tcPr>
          <w:p w:rsidR="00AD6113" w:rsidRPr="00A0077F" w:rsidRDefault="00AD6113" w:rsidP="00AD6113">
            <w:pPr>
              <w:suppressAutoHyphens/>
              <w:ind w:firstLine="53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«Б»**</w:t>
            </w:r>
          </w:p>
        </w:tc>
        <w:tc>
          <w:tcPr>
            <w:tcW w:w="895" w:type="dxa"/>
            <w:vMerge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3" w:type="dxa"/>
            <w:vMerge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vMerge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F4030" w:rsidRPr="00A0077F" w:rsidTr="0078741E">
        <w:trPr>
          <w:jc w:val="center"/>
        </w:trPr>
        <w:tc>
          <w:tcPr>
            <w:tcW w:w="4661" w:type="dxa"/>
          </w:tcPr>
          <w:p w:rsidR="00AD6113" w:rsidRPr="00A0077F" w:rsidRDefault="00AD6113" w:rsidP="00AD6113">
            <w:pPr>
              <w:suppressAutoHyphens/>
              <w:ind w:left="-89" w:firstLine="142"/>
              <w:jc w:val="left"/>
              <w:rPr>
                <w:rFonts w:eastAsia="Times New Roman" w:cs="Times New Roman"/>
                <w:sz w:val="10"/>
                <w:szCs w:val="10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К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 (передвигающиеся на креслах-колясках)</w:t>
            </w:r>
          </w:p>
        </w:tc>
        <w:tc>
          <w:tcPr>
            <w:tcW w:w="8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95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F4030" w:rsidRPr="00A0077F" w:rsidTr="0078741E">
        <w:trPr>
          <w:trHeight w:val="253"/>
          <w:jc w:val="center"/>
        </w:trPr>
        <w:tc>
          <w:tcPr>
            <w:tcW w:w="4661" w:type="dxa"/>
          </w:tcPr>
          <w:p w:rsidR="00AD6113" w:rsidRPr="00A0077F" w:rsidRDefault="00AD6113" w:rsidP="00AD6113">
            <w:pPr>
              <w:suppressAutoHyphens/>
              <w:ind w:left="-89" w:firstLine="142"/>
              <w:jc w:val="left"/>
              <w:rPr>
                <w:rFonts w:eastAsia="Times New Roman" w:cs="Times New Roman"/>
                <w:sz w:val="10"/>
                <w:szCs w:val="10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О-н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 (поражение нижних конечностей)</w:t>
            </w:r>
          </w:p>
        </w:tc>
        <w:tc>
          <w:tcPr>
            <w:tcW w:w="8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95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F4030" w:rsidRPr="00A0077F" w:rsidTr="0078741E">
        <w:trPr>
          <w:trHeight w:val="253"/>
          <w:jc w:val="center"/>
        </w:trPr>
        <w:tc>
          <w:tcPr>
            <w:tcW w:w="4661" w:type="dxa"/>
          </w:tcPr>
          <w:p w:rsidR="00AD6113" w:rsidRPr="00A0077F" w:rsidRDefault="00AD6113" w:rsidP="00AD6113">
            <w:pPr>
              <w:suppressAutoHyphens/>
              <w:ind w:left="-89" w:firstLine="142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 xml:space="preserve">О-в 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>(поражение верхних конечностей)</w:t>
            </w:r>
          </w:p>
        </w:tc>
        <w:tc>
          <w:tcPr>
            <w:tcW w:w="8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95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F4030" w:rsidRPr="00A0077F" w:rsidTr="0078741E">
        <w:trPr>
          <w:jc w:val="center"/>
        </w:trPr>
        <w:tc>
          <w:tcPr>
            <w:tcW w:w="4661" w:type="dxa"/>
          </w:tcPr>
          <w:p w:rsidR="00AD6113" w:rsidRPr="00A0077F" w:rsidRDefault="00AD6113" w:rsidP="00AD6113">
            <w:pPr>
              <w:suppressAutoHyphens/>
              <w:ind w:left="-89" w:firstLine="142"/>
              <w:jc w:val="left"/>
              <w:rPr>
                <w:rFonts w:eastAsia="Times New Roman" w:cs="Times New Roman"/>
                <w:sz w:val="10"/>
                <w:szCs w:val="10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С-п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 (полное нарушение зрения – слепота)</w:t>
            </w:r>
          </w:p>
        </w:tc>
        <w:tc>
          <w:tcPr>
            <w:tcW w:w="8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95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F4030" w:rsidRPr="00A0077F" w:rsidTr="0078741E">
        <w:trPr>
          <w:jc w:val="center"/>
        </w:trPr>
        <w:tc>
          <w:tcPr>
            <w:tcW w:w="4661" w:type="dxa"/>
          </w:tcPr>
          <w:p w:rsidR="00AD6113" w:rsidRPr="00A0077F" w:rsidRDefault="00AD6113" w:rsidP="00AD6113">
            <w:pPr>
              <w:suppressAutoHyphens/>
              <w:ind w:left="-89" w:firstLine="142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С-ч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 (частичное нарушение зрения)</w:t>
            </w:r>
          </w:p>
        </w:tc>
        <w:tc>
          <w:tcPr>
            <w:tcW w:w="8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95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F4030" w:rsidRPr="00A0077F" w:rsidTr="0078741E">
        <w:trPr>
          <w:jc w:val="center"/>
        </w:trPr>
        <w:tc>
          <w:tcPr>
            <w:tcW w:w="4661" w:type="dxa"/>
          </w:tcPr>
          <w:p w:rsidR="00AD6113" w:rsidRPr="00A0077F" w:rsidRDefault="00AD6113" w:rsidP="00AD6113">
            <w:pPr>
              <w:suppressAutoHyphens/>
              <w:ind w:left="-89" w:firstLine="142"/>
              <w:jc w:val="left"/>
              <w:rPr>
                <w:rFonts w:eastAsia="Times New Roman" w:cs="Times New Roman"/>
                <w:sz w:val="10"/>
                <w:szCs w:val="10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Г-п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 (полное нарушение слуха – глухота)</w:t>
            </w:r>
          </w:p>
        </w:tc>
        <w:tc>
          <w:tcPr>
            <w:tcW w:w="8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95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F4030" w:rsidRPr="00A0077F" w:rsidTr="0078741E">
        <w:trPr>
          <w:jc w:val="center"/>
        </w:trPr>
        <w:tc>
          <w:tcPr>
            <w:tcW w:w="4661" w:type="dxa"/>
          </w:tcPr>
          <w:p w:rsidR="00AD6113" w:rsidRPr="00A0077F" w:rsidRDefault="00AD6113" w:rsidP="00AD6113">
            <w:pPr>
              <w:suppressAutoHyphens/>
              <w:ind w:left="-89" w:firstLine="142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Г-ч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 (частичное нарушение слуха)</w:t>
            </w:r>
          </w:p>
        </w:tc>
        <w:tc>
          <w:tcPr>
            <w:tcW w:w="8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95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F4030" w:rsidRPr="00A0077F" w:rsidTr="0078741E">
        <w:trPr>
          <w:jc w:val="center"/>
        </w:trPr>
        <w:tc>
          <w:tcPr>
            <w:tcW w:w="4661" w:type="dxa"/>
          </w:tcPr>
          <w:p w:rsidR="00AD6113" w:rsidRPr="00A0077F" w:rsidRDefault="00AD6113" w:rsidP="00AD6113">
            <w:pPr>
              <w:suppressAutoHyphens/>
              <w:ind w:left="-89" w:firstLine="142"/>
              <w:jc w:val="left"/>
              <w:rPr>
                <w:rFonts w:eastAsia="Times New Roman" w:cs="Times New Roman"/>
                <w:sz w:val="10"/>
                <w:szCs w:val="10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У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 (нарушения умственного развития)</w:t>
            </w:r>
          </w:p>
        </w:tc>
        <w:tc>
          <w:tcPr>
            <w:tcW w:w="8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95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D6113" w:rsidRPr="00A0077F" w:rsidTr="0078741E">
        <w:trPr>
          <w:jc w:val="center"/>
        </w:trPr>
        <w:tc>
          <w:tcPr>
            <w:tcW w:w="4661" w:type="dxa"/>
          </w:tcPr>
          <w:p w:rsidR="00AD6113" w:rsidRPr="00A0077F" w:rsidRDefault="00AD6113" w:rsidP="00AD6113">
            <w:pPr>
              <w:suppressAutoHyphens/>
              <w:ind w:left="-89" w:firstLine="142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left="-89" w:firstLine="142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 xml:space="preserve">Все категории инвалидов*** </w:t>
            </w:r>
          </w:p>
          <w:p w:rsidR="00AD6113" w:rsidRPr="00A0077F" w:rsidRDefault="00AD6113" w:rsidP="00AD6113">
            <w:pPr>
              <w:suppressAutoHyphens/>
              <w:ind w:left="-89" w:firstLine="142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95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13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051" w:type="dxa"/>
          </w:tcPr>
          <w:p w:rsidR="00AD6113" w:rsidRPr="00A0077F" w:rsidRDefault="00AD6113" w:rsidP="00AD6113">
            <w:pPr>
              <w:suppressAutoHyphens/>
              <w:ind w:firstLine="53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AD6113" w:rsidRPr="00A0077F" w:rsidRDefault="00AD6113" w:rsidP="00AD6113">
      <w:pPr>
        <w:suppressAutoHyphens/>
        <w:ind w:firstLine="708"/>
        <w:jc w:val="left"/>
        <w:rPr>
          <w:rFonts w:eastAsia="Times New Roman" w:cs="Times New Roman"/>
          <w:i/>
          <w:sz w:val="20"/>
          <w:szCs w:val="20"/>
          <w:lang w:eastAsia="ar-SA"/>
        </w:rPr>
      </w:pPr>
    </w:p>
    <w:p w:rsidR="00AD6113" w:rsidRPr="00A0077F" w:rsidRDefault="00AD6113" w:rsidP="00AD6113">
      <w:pPr>
        <w:suppressAutoHyphens/>
        <w:ind w:firstLine="708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* - вариант </w:t>
      </w:r>
      <w:r w:rsidR="001577E2" w:rsidRPr="00A0077F">
        <w:rPr>
          <w:rFonts w:eastAsia="Times New Roman" w:cs="Times New Roman"/>
          <w:b/>
          <w:i/>
          <w:sz w:val="20"/>
          <w:szCs w:val="20"/>
          <w:lang w:eastAsia="ar-SA"/>
        </w:rPr>
        <w:t xml:space="preserve">«А» - </w:t>
      </w: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 xml:space="preserve">универсальный проект </w:t>
      </w:r>
      <w:r w:rsidR="001577E2"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-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доступность для инвалидов любого места в здании, а именно – общих путей движения и мест обслуживания – не менее 5% общего числа таких мест, п</w:t>
      </w:r>
      <w:r w:rsidR="001577E2"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редназначенных для обслуживания (но не менее </w:t>
      </w:r>
      <w:r w:rsidR="002D7552" w:rsidRPr="00A0077F">
        <w:rPr>
          <w:rFonts w:eastAsia="Times New Roman" w:cs="Times New Roman"/>
          <w:i/>
          <w:sz w:val="20"/>
          <w:szCs w:val="20"/>
          <w:lang w:eastAsia="ar-SA"/>
        </w:rPr>
        <w:t>одного</w:t>
      </w:r>
      <w:r w:rsidR="001577E2" w:rsidRPr="00A0077F">
        <w:rPr>
          <w:rFonts w:eastAsia="Times New Roman" w:cs="Times New Roman"/>
          <w:i/>
          <w:sz w:val="20"/>
          <w:szCs w:val="20"/>
          <w:lang w:eastAsia="ar-SA"/>
        </w:rPr>
        <w:t>)</w:t>
      </w:r>
    </w:p>
    <w:p w:rsidR="00AD6113" w:rsidRPr="00A0077F" w:rsidRDefault="00AD6113" w:rsidP="00AD6113">
      <w:pPr>
        <w:suppressAutoHyphens/>
        <w:ind w:firstLine="708"/>
        <w:jc w:val="left"/>
        <w:rPr>
          <w:rFonts w:eastAsia="Times New Roman" w:cs="Times New Roman"/>
          <w:b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>** - вариант</w:t>
      </w:r>
      <w:r w:rsidR="001577E2" w:rsidRPr="00A0077F">
        <w:rPr>
          <w:rFonts w:eastAsia="Times New Roman" w:cs="Times New Roman"/>
          <w:b/>
          <w:i/>
          <w:sz w:val="20"/>
          <w:szCs w:val="20"/>
          <w:lang w:eastAsia="ar-SA"/>
        </w:rPr>
        <w:t xml:space="preserve"> «Б» -</w:t>
      </w: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 xml:space="preserve"> разумное приспособление</w:t>
      </w:r>
      <w:r w:rsidR="001577E2"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-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при невозможности доступного оборудования всего здания выделение в уровне входа специальных помещений, зон или блоков, приспособленных для обслуживания инвалидов, с обеспечением всех видов у</w:t>
      </w:r>
      <w:r w:rsidR="001577E2" w:rsidRPr="00A0077F">
        <w:rPr>
          <w:rFonts w:eastAsia="Times New Roman" w:cs="Times New Roman"/>
          <w:i/>
          <w:sz w:val="20"/>
          <w:szCs w:val="20"/>
          <w:lang w:eastAsia="ar-SA"/>
        </w:rPr>
        <w:t>слуг, имеющихся в данном здании</w:t>
      </w:r>
    </w:p>
    <w:p w:rsidR="00AD6113" w:rsidRPr="00A0077F" w:rsidRDefault="00AD6113" w:rsidP="00AD6113">
      <w:pPr>
        <w:suppressAutoHyphens/>
        <w:ind w:firstLine="708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 xml:space="preserve">*** -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заполняется только в случае, если способ единый для всех категорий</w:t>
      </w:r>
    </w:p>
    <w:p w:rsidR="00FE6E2E" w:rsidRPr="00A0077F" w:rsidRDefault="00FE6E2E" w:rsidP="00AD6113">
      <w:pPr>
        <w:suppressAutoHyphens/>
        <w:ind w:firstLine="708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 xml:space="preserve">Примечание: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если для какой-то категории МГН организовано несколько форм обслуживания, то все они отмечаются в соответствующих графах знаком плюс (+)</w:t>
      </w:r>
    </w:p>
    <w:p w:rsidR="00AD6113" w:rsidRPr="00A0077F" w:rsidRDefault="00AD6113" w:rsidP="00AD6113">
      <w:pPr>
        <w:suppressAutoHyphens/>
        <w:ind w:firstLine="0"/>
        <w:jc w:val="right"/>
        <w:rPr>
          <w:rFonts w:eastAsia="Times New Roman" w:cs="Times New Roman"/>
          <w:i/>
          <w:szCs w:val="24"/>
          <w:lang w:eastAsia="ar-SA"/>
        </w:rPr>
      </w:pPr>
    </w:p>
    <w:p w:rsidR="00FE6E2E" w:rsidRPr="00A0077F" w:rsidRDefault="00FE6E2E">
      <w:pPr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br w:type="page"/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lastRenderedPageBreak/>
        <w:t>3.4. Доступность структурно-функциональных зон объекта на «___»__________ 20___ г.*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5F4030" w:rsidRPr="00A0077F" w:rsidTr="00076A8E">
        <w:trPr>
          <w:trHeight w:val="542"/>
        </w:trPr>
        <w:tc>
          <w:tcPr>
            <w:tcW w:w="675" w:type="dxa"/>
            <w:vMerge w:val="restart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№№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п \п</w:t>
            </w:r>
          </w:p>
        </w:tc>
        <w:tc>
          <w:tcPr>
            <w:tcW w:w="3402" w:type="dxa"/>
            <w:vMerge w:val="restart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Основные структурно-функциональные зоны</w:t>
            </w:r>
            <w:r w:rsidR="00076A8E" w:rsidRPr="00A0077F">
              <w:rPr>
                <w:rFonts w:eastAsia="Times New Roman" w:cs="Times New Roman"/>
                <w:b/>
                <w:szCs w:val="24"/>
                <w:lang w:eastAsia="ar-SA"/>
              </w:rPr>
              <w:t>**</w:t>
            </w:r>
          </w:p>
        </w:tc>
        <w:tc>
          <w:tcPr>
            <w:tcW w:w="5670" w:type="dxa"/>
            <w:gridSpan w:val="8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Состояние доступности, в том числе для основных категорий инвалидов*</w:t>
            </w:r>
            <w:r w:rsidR="00076A8E" w:rsidRPr="00A0077F">
              <w:rPr>
                <w:rFonts w:eastAsia="Times New Roman" w:cs="Times New Roman"/>
                <w:b/>
                <w:szCs w:val="24"/>
                <w:lang w:eastAsia="ar-SA"/>
              </w:rPr>
              <w:t>*</w:t>
            </w: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*</w:t>
            </w:r>
          </w:p>
        </w:tc>
      </w:tr>
      <w:tr w:rsidR="005F4030" w:rsidRPr="00A0077F" w:rsidTr="00076A8E">
        <w:trPr>
          <w:trHeight w:val="268"/>
        </w:trPr>
        <w:tc>
          <w:tcPr>
            <w:tcW w:w="675" w:type="dxa"/>
            <w:vMerge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К</w:t>
            </w: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О-н</w:t>
            </w: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О-в</w:t>
            </w:r>
          </w:p>
        </w:tc>
        <w:tc>
          <w:tcPr>
            <w:tcW w:w="708" w:type="dxa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С-п</w:t>
            </w: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С-ч</w:t>
            </w: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Г-п</w:t>
            </w: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Г-ч</w:t>
            </w:r>
          </w:p>
        </w:tc>
        <w:tc>
          <w:tcPr>
            <w:tcW w:w="708" w:type="dxa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У</w:t>
            </w:r>
          </w:p>
        </w:tc>
      </w:tr>
      <w:tr w:rsidR="005F4030" w:rsidRPr="00A0077F" w:rsidTr="00076A8E">
        <w:tc>
          <w:tcPr>
            <w:tcW w:w="67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Территория, прилегающая к зданию (участок)</w:t>
            </w: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F4030" w:rsidRPr="00A0077F" w:rsidTr="00076A8E">
        <w:tc>
          <w:tcPr>
            <w:tcW w:w="67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3402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Вход (входы) в здание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F4030" w:rsidRPr="00A0077F" w:rsidTr="00076A8E">
        <w:tc>
          <w:tcPr>
            <w:tcW w:w="67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3402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Путь (пути) движения внутри здания (в т.ч. пути эвакуации)</w:t>
            </w: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F4030" w:rsidRPr="00A0077F" w:rsidTr="00076A8E">
        <w:tc>
          <w:tcPr>
            <w:tcW w:w="67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3402" w:type="dxa"/>
          </w:tcPr>
          <w:p w:rsidR="00AD6113" w:rsidRPr="00A0077F" w:rsidRDefault="00AD6113" w:rsidP="00076A8E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Зона целевого назначения (целевого посещения объекта)</w:t>
            </w: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F4030" w:rsidRPr="00A0077F" w:rsidTr="00076A8E">
        <w:tc>
          <w:tcPr>
            <w:tcW w:w="67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3402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Санитарно-гигиенические помещения</w:t>
            </w: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F4030" w:rsidRPr="00A0077F" w:rsidTr="00076A8E">
        <w:tc>
          <w:tcPr>
            <w:tcW w:w="67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3402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Система информации и связи 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(на всех зонах)</w:t>
            </w: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D6113" w:rsidRPr="00A0077F" w:rsidTr="00076A8E">
        <w:tc>
          <w:tcPr>
            <w:tcW w:w="67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3402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Пути движения к объекту 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(от остановки транспорта)</w:t>
            </w: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10"/>
          <w:szCs w:val="10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 xml:space="preserve">*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- указывается дата обследования, соответствующая приложению 1</w:t>
      </w:r>
      <w:r w:rsidR="00FE6E2E" w:rsidRPr="00A0077F">
        <w:rPr>
          <w:rFonts w:eastAsia="Times New Roman" w:cs="Times New Roman"/>
          <w:i/>
          <w:sz w:val="20"/>
          <w:szCs w:val="20"/>
          <w:lang w:eastAsia="ar-SA"/>
        </w:rPr>
        <w:t>к Паспорту доступности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«Результаты обследования на предмет доступности объекта и услуг для инвалидов и других МГН»; при повторном обследовании делается </w:t>
      </w: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>Вкладыш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к Паспорту доступности и указывается дата повторной оценки по настоящему пункту</w:t>
      </w:r>
    </w:p>
    <w:p w:rsidR="00076A8E" w:rsidRPr="00A0077F" w:rsidRDefault="00076A8E" w:rsidP="00AD6113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** - </w:t>
      </w:r>
      <w:r w:rsidR="00FE6E2E"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если зона отсутствует или не закреплена за организацией, расположенной на объекте, в соответствующей строке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делается отметка</w:t>
      </w:r>
      <w:r w:rsidR="00FE6E2E"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(запись</w:t>
      </w:r>
      <w:r w:rsidR="00653201" w:rsidRPr="00A0077F">
        <w:rPr>
          <w:rFonts w:eastAsia="Times New Roman" w:cs="Times New Roman"/>
          <w:i/>
          <w:sz w:val="20"/>
          <w:szCs w:val="20"/>
          <w:lang w:eastAsia="ar-SA"/>
        </w:rPr>
        <w:t>)</w:t>
      </w:r>
      <w:r w:rsidR="00FE6E2E"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об этом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>*</w:t>
      </w:r>
      <w:r w:rsidR="00076A8E" w:rsidRPr="00A0077F">
        <w:rPr>
          <w:rFonts w:eastAsia="Times New Roman" w:cs="Times New Roman"/>
          <w:b/>
          <w:i/>
          <w:sz w:val="20"/>
          <w:szCs w:val="20"/>
          <w:lang w:eastAsia="ar-SA"/>
        </w:rPr>
        <w:t>*</w:t>
      </w: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 xml:space="preserve">* </w:t>
      </w:r>
      <w:r w:rsidR="002F7E19" w:rsidRPr="00A0077F">
        <w:rPr>
          <w:rFonts w:eastAsia="Times New Roman" w:cs="Times New Roman"/>
          <w:i/>
          <w:sz w:val="20"/>
          <w:szCs w:val="20"/>
          <w:lang w:eastAsia="ar-SA"/>
        </w:rPr>
        <w:t>- у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казывается</w:t>
      </w:r>
      <w:r w:rsidR="00076A8E"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по каждой зоне доступность ее для каждой из 8 категорий инвалидов и других МГН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: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>-</w:t>
      </w: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 xml:space="preserve"> ДП-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доступно полностью (барьеры отсутствуют, требования нормативно-технических документов выполнены);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- </w:t>
      </w:r>
      <w:r w:rsidR="008222C3" w:rsidRPr="00A0077F">
        <w:rPr>
          <w:rFonts w:eastAsia="Times New Roman" w:cs="Times New Roman"/>
          <w:b/>
          <w:i/>
          <w:sz w:val="20"/>
          <w:szCs w:val="20"/>
          <w:lang w:eastAsia="ar-SA"/>
        </w:rPr>
        <w:t>Д</w:t>
      </w: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 xml:space="preserve">У-им -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доступно условно с обеспечением индивидуальной мобильности техническими решениями (отклонения от нормативно-технических документов согласованы с представителем общественного объединения инвалидов);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- </w:t>
      </w: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>ДУ-</w:t>
      </w:r>
      <w:proofErr w:type="spellStart"/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>пп</w:t>
      </w:r>
      <w:proofErr w:type="spellEnd"/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 xml:space="preserve"> -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доступно условно с помощью персонала (согласовано с общественным объединением инвалидов);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- </w:t>
      </w: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>ВНД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– временно недоступно (имеются существенные барьеры, на момент обследования не устранены)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>3.5. Состояние доступности объекта и услуг (итоговое заключение) на «___»_______ 20__ г.*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10"/>
          <w:szCs w:val="10"/>
          <w:lang w:eastAsia="ar-SA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3085"/>
        <w:gridCol w:w="731"/>
        <w:gridCol w:w="731"/>
        <w:gridCol w:w="731"/>
        <w:gridCol w:w="732"/>
        <w:gridCol w:w="731"/>
        <w:gridCol w:w="731"/>
        <w:gridCol w:w="731"/>
        <w:gridCol w:w="732"/>
        <w:gridCol w:w="1486"/>
      </w:tblGrid>
      <w:tr w:rsidR="005F4030" w:rsidRPr="00A0077F" w:rsidTr="0078741E">
        <w:tc>
          <w:tcPr>
            <w:tcW w:w="308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Категория инвалидов</w:t>
            </w: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К</w:t>
            </w: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О-н</w:t>
            </w: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О-в</w:t>
            </w:r>
          </w:p>
        </w:tc>
        <w:tc>
          <w:tcPr>
            <w:tcW w:w="732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С-п</w:t>
            </w: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С-ч</w:t>
            </w: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Г-п</w:t>
            </w: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Г-ч</w:t>
            </w:r>
          </w:p>
        </w:tc>
        <w:tc>
          <w:tcPr>
            <w:tcW w:w="732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У</w:t>
            </w:r>
          </w:p>
        </w:tc>
        <w:tc>
          <w:tcPr>
            <w:tcW w:w="1486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Все категории**</w:t>
            </w:r>
          </w:p>
        </w:tc>
      </w:tr>
      <w:tr w:rsidR="005F4030" w:rsidRPr="00A0077F" w:rsidTr="0078741E">
        <w:tc>
          <w:tcPr>
            <w:tcW w:w="308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Состояние доступности на момент обследования**</w:t>
            </w:r>
            <w:r w:rsidR="00653201" w:rsidRPr="00A0077F">
              <w:rPr>
                <w:rFonts w:eastAsia="Times New Roman" w:cs="Times New Roman"/>
                <w:szCs w:val="24"/>
                <w:lang w:eastAsia="ar-SA"/>
              </w:rPr>
              <w:t>*</w:t>
            </w: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2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2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86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F4030" w:rsidRPr="00A0077F" w:rsidTr="0078741E">
        <w:tc>
          <w:tcPr>
            <w:tcW w:w="10421" w:type="dxa"/>
            <w:gridSpan w:val="10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Ожидаемое состояние доступности объекта и услуг после выполнения работ:</w:t>
            </w:r>
          </w:p>
        </w:tc>
      </w:tr>
      <w:tr w:rsidR="005F4030" w:rsidRPr="00A0077F" w:rsidTr="0078741E">
        <w:tc>
          <w:tcPr>
            <w:tcW w:w="308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1 этапа </w:t>
            </w: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(неотложных</w:t>
            </w:r>
            <w:r w:rsidR="005A4C9E"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работ</w:t>
            </w: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2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2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86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F4030" w:rsidRPr="00A0077F" w:rsidTr="0078741E">
        <w:tc>
          <w:tcPr>
            <w:tcW w:w="308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2 этапа </w:t>
            </w: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(отложенных</w:t>
            </w:r>
            <w:r w:rsidR="005A4C9E"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работ</w:t>
            </w: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2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2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86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1577E2" w:rsidRPr="00A0077F" w:rsidTr="0078741E">
        <w:tc>
          <w:tcPr>
            <w:tcW w:w="308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3 этапа </w:t>
            </w: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(итоговых</w:t>
            </w:r>
            <w:r w:rsidR="005A4C9E"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работ</w:t>
            </w: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2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2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86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AD6113" w:rsidRPr="00A0077F" w:rsidRDefault="00AD6113" w:rsidP="00AD6113">
      <w:pPr>
        <w:suppressAutoHyphens/>
        <w:ind w:firstLine="0"/>
        <w:jc w:val="left"/>
        <w:rPr>
          <w:i/>
          <w:sz w:val="20"/>
          <w:szCs w:val="20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i/>
          <w:sz w:val="20"/>
          <w:szCs w:val="20"/>
        </w:rPr>
      </w:pPr>
      <w:r w:rsidRPr="00A0077F">
        <w:rPr>
          <w:i/>
          <w:sz w:val="20"/>
          <w:szCs w:val="20"/>
        </w:rPr>
        <w:t>* - аналогично пункту 3.4 (см.)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t xml:space="preserve">** -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заполняется только в случае, если по всем категориям единая оценка</w:t>
      </w:r>
      <w:r w:rsidRPr="00A0077F">
        <w:rPr>
          <w:i/>
          <w:sz w:val="20"/>
          <w:szCs w:val="20"/>
        </w:rPr>
        <w:t xml:space="preserve"> 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**</w:t>
      </w:r>
      <w:r w:rsidR="00653201" w:rsidRPr="00A0077F">
        <w:rPr>
          <w:rFonts w:eastAsia="Times New Roman" w:cs="Times New Roman"/>
          <w:szCs w:val="24"/>
          <w:lang w:eastAsia="ar-SA"/>
        </w:rPr>
        <w:t>*</w:t>
      </w:r>
      <w:r w:rsidRPr="00A0077F">
        <w:rPr>
          <w:rFonts w:eastAsia="Times New Roman" w:cs="Times New Roman"/>
          <w:szCs w:val="24"/>
          <w:lang w:eastAsia="ar-SA"/>
        </w:rPr>
        <w:t xml:space="preserve"> -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 w:rsidRPr="00A0077F">
        <w:rPr>
          <w:i/>
          <w:sz w:val="20"/>
          <w:szCs w:val="20"/>
        </w:rPr>
        <w:t xml:space="preserve">в этой строке указывается решение о состоянии доступности объекта и предоставляемых услуг для соответствующих категорий инвалидов: </w:t>
      </w:r>
      <w:r w:rsidRPr="00A0077F">
        <w:rPr>
          <w:b/>
          <w:i/>
          <w:sz w:val="20"/>
          <w:szCs w:val="20"/>
        </w:rPr>
        <w:t>ДП</w:t>
      </w:r>
      <w:r w:rsidRPr="00A0077F">
        <w:rPr>
          <w:i/>
          <w:sz w:val="20"/>
          <w:szCs w:val="20"/>
        </w:rPr>
        <w:t xml:space="preserve"> - доступно полностью;  </w:t>
      </w:r>
      <w:r w:rsidRPr="00A0077F">
        <w:rPr>
          <w:b/>
          <w:i/>
          <w:sz w:val="20"/>
          <w:szCs w:val="20"/>
        </w:rPr>
        <w:t>ДЧ</w:t>
      </w:r>
      <w:r w:rsidRPr="00A0077F">
        <w:rPr>
          <w:i/>
          <w:sz w:val="20"/>
          <w:szCs w:val="20"/>
        </w:rPr>
        <w:t xml:space="preserve"> – доступно частично;  </w:t>
      </w:r>
      <w:r w:rsidRPr="00A0077F">
        <w:rPr>
          <w:b/>
          <w:i/>
          <w:sz w:val="20"/>
          <w:szCs w:val="20"/>
        </w:rPr>
        <w:t>ДУ-им</w:t>
      </w:r>
      <w:r w:rsidRPr="00A0077F">
        <w:rPr>
          <w:i/>
          <w:sz w:val="20"/>
          <w:szCs w:val="20"/>
        </w:rPr>
        <w:t xml:space="preserve"> - доступно условно с обеспечением индивидуальной мобильности; </w:t>
      </w:r>
      <w:r w:rsidRPr="00A0077F">
        <w:rPr>
          <w:b/>
          <w:i/>
          <w:sz w:val="20"/>
          <w:szCs w:val="20"/>
        </w:rPr>
        <w:t>ДУ-</w:t>
      </w:r>
      <w:proofErr w:type="spellStart"/>
      <w:r w:rsidRPr="00A0077F">
        <w:rPr>
          <w:b/>
          <w:i/>
          <w:sz w:val="20"/>
          <w:szCs w:val="20"/>
        </w:rPr>
        <w:t>пп</w:t>
      </w:r>
      <w:proofErr w:type="spellEnd"/>
      <w:r w:rsidRPr="00A0077F">
        <w:rPr>
          <w:i/>
          <w:sz w:val="20"/>
          <w:szCs w:val="20"/>
        </w:rPr>
        <w:t xml:space="preserve"> - доступно условно с помощью персонала на объекте; </w:t>
      </w:r>
      <w:r w:rsidRPr="00A0077F">
        <w:rPr>
          <w:b/>
          <w:i/>
          <w:sz w:val="20"/>
          <w:szCs w:val="20"/>
        </w:rPr>
        <w:t>ДУ-дом</w:t>
      </w:r>
      <w:r w:rsidRPr="00A0077F">
        <w:rPr>
          <w:i/>
          <w:sz w:val="20"/>
          <w:szCs w:val="20"/>
        </w:rPr>
        <w:t xml:space="preserve"> – доступно условно с предоставлением услуг на дому</w:t>
      </w:r>
      <w:r w:rsidR="00075A4A">
        <w:rPr>
          <w:i/>
          <w:sz w:val="20"/>
          <w:szCs w:val="20"/>
        </w:rPr>
        <w:t xml:space="preserve"> </w:t>
      </w:r>
      <w:r w:rsidR="00075A4A" w:rsidRPr="00075A4A">
        <w:rPr>
          <w:i/>
          <w:sz w:val="20"/>
          <w:szCs w:val="20"/>
        </w:rPr>
        <w:t>(ином месте пребывания инвалида)</w:t>
      </w:r>
      <w:r w:rsidRPr="00A0077F">
        <w:rPr>
          <w:i/>
          <w:sz w:val="20"/>
          <w:szCs w:val="20"/>
        </w:rPr>
        <w:t xml:space="preserve">; </w:t>
      </w:r>
      <w:r w:rsidRPr="00A0077F">
        <w:rPr>
          <w:b/>
          <w:i/>
          <w:sz w:val="20"/>
          <w:szCs w:val="20"/>
        </w:rPr>
        <w:t>ДУ-</w:t>
      </w:r>
      <w:proofErr w:type="spellStart"/>
      <w:r w:rsidRPr="00A0077F">
        <w:rPr>
          <w:b/>
          <w:i/>
          <w:sz w:val="20"/>
          <w:szCs w:val="20"/>
        </w:rPr>
        <w:t>дистант</w:t>
      </w:r>
      <w:proofErr w:type="spellEnd"/>
      <w:r w:rsidRPr="00A0077F">
        <w:rPr>
          <w:i/>
          <w:sz w:val="20"/>
          <w:szCs w:val="20"/>
        </w:rPr>
        <w:t xml:space="preserve"> – доступно условно с предоставлением услуг дистанционно; </w:t>
      </w:r>
      <w:r w:rsidRPr="00A0077F">
        <w:rPr>
          <w:b/>
          <w:i/>
          <w:sz w:val="20"/>
          <w:szCs w:val="20"/>
        </w:rPr>
        <w:t xml:space="preserve"> ВНД </w:t>
      </w:r>
      <w:r w:rsidRPr="00A0077F">
        <w:rPr>
          <w:i/>
          <w:sz w:val="20"/>
          <w:szCs w:val="20"/>
        </w:rPr>
        <w:t>– временно недоступно</w:t>
      </w:r>
    </w:p>
    <w:p w:rsidR="001577E2" w:rsidRPr="00A0077F" w:rsidRDefault="00653201" w:rsidP="00653201">
      <w:pPr>
        <w:suppressAutoHyphens/>
        <w:ind w:firstLine="708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>Примечание: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 w:rsidR="001577E2"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Информация о состоянии доступности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объекта</w:t>
      </w:r>
      <w:r w:rsidR="001577E2"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и услуг на момент обследования отражается на сайте организации</w:t>
      </w:r>
      <w:r w:rsidR="003B252D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 w:rsidR="003B252D" w:rsidRPr="003B252D">
        <w:rPr>
          <w:rFonts w:eastAsia="Times New Roman" w:cs="Times New Roman"/>
          <w:i/>
          <w:sz w:val="20"/>
          <w:szCs w:val="20"/>
          <w:lang w:eastAsia="ar-SA"/>
        </w:rPr>
        <w:t>и</w:t>
      </w:r>
      <w:r w:rsidR="001577E2" w:rsidRPr="003B252D">
        <w:rPr>
          <w:rFonts w:eastAsia="Times New Roman" w:cs="Times New Roman"/>
          <w:i/>
          <w:sz w:val="20"/>
          <w:szCs w:val="20"/>
          <w:lang w:eastAsia="ar-SA"/>
        </w:rPr>
        <w:t xml:space="preserve"> на карте доступности</w:t>
      </w:r>
      <w:r w:rsidR="003B252D">
        <w:rPr>
          <w:rFonts w:eastAsia="Times New Roman" w:cs="Times New Roman"/>
          <w:i/>
          <w:sz w:val="20"/>
          <w:szCs w:val="20"/>
          <w:lang w:eastAsia="ar-SA"/>
        </w:rPr>
        <w:t xml:space="preserve"> «Жить вместе»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16"/>
          <w:szCs w:val="16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>3.6. Объект является приоритетным</w:t>
      </w:r>
      <w:r w:rsidRPr="00A0077F">
        <w:rPr>
          <w:rFonts w:eastAsia="Times New Roman" w:cs="Times New Roman"/>
          <w:szCs w:val="24"/>
          <w:lang w:eastAsia="ar-SA"/>
        </w:rPr>
        <w:t xml:space="preserve"> (</w:t>
      </w:r>
      <w:r w:rsidRPr="00A0077F">
        <w:rPr>
          <w:rFonts w:eastAsia="Times New Roman" w:cs="Times New Roman"/>
          <w:i/>
          <w:szCs w:val="24"/>
          <w:lang w:eastAsia="ar-SA"/>
        </w:rPr>
        <w:t>да, нет</w:t>
      </w:r>
      <w:r w:rsidRPr="00A0077F">
        <w:rPr>
          <w:rFonts w:eastAsia="Times New Roman" w:cs="Times New Roman"/>
          <w:szCs w:val="24"/>
          <w:lang w:eastAsia="ar-SA"/>
        </w:rPr>
        <w:t>) ________________________________________</w:t>
      </w:r>
    </w:p>
    <w:p w:rsidR="00FA3326" w:rsidRPr="00A0077F" w:rsidRDefault="00FA3326" w:rsidP="00AD6113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>Указать, когда включен в реестр приоритетных объектов</w:t>
      </w:r>
      <w:r w:rsidR="001577E2"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(_________</w:t>
      </w:r>
      <w:r w:rsidR="00653201"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год</w:t>
      </w:r>
      <w:r w:rsidR="001577E2" w:rsidRPr="00A0077F">
        <w:rPr>
          <w:rFonts w:eastAsia="Times New Roman" w:cs="Times New Roman"/>
          <w:i/>
          <w:sz w:val="20"/>
          <w:szCs w:val="20"/>
          <w:lang w:eastAsia="ar-SA"/>
        </w:rPr>
        <w:t>)</w:t>
      </w:r>
    </w:p>
    <w:p w:rsidR="001577E2" w:rsidRPr="00A0077F" w:rsidRDefault="001577E2" w:rsidP="00AD6113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</w:p>
    <w:p w:rsidR="00FE6E2E" w:rsidRPr="00A0077F" w:rsidRDefault="001577E2" w:rsidP="001577E2">
      <w:pPr>
        <w:suppressAutoHyphens/>
        <w:ind w:firstLine="0"/>
        <w:jc w:val="left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 xml:space="preserve">3.7. Дата размещения (актуализации) </w:t>
      </w:r>
      <w:r w:rsidR="00653201" w:rsidRPr="00A0077F">
        <w:rPr>
          <w:rFonts w:eastAsia="Times New Roman" w:cs="Times New Roman"/>
          <w:b/>
          <w:szCs w:val="24"/>
          <w:lang w:eastAsia="ar-SA"/>
        </w:rPr>
        <w:t xml:space="preserve">информации </w:t>
      </w:r>
      <w:r w:rsidRPr="00A0077F">
        <w:rPr>
          <w:rFonts w:eastAsia="Times New Roman" w:cs="Times New Roman"/>
          <w:b/>
          <w:szCs w:val="24"/>
          <w:lang w:eastAsia="ar-SA"/>
        </w:rPr>
        <w:t>на сайте и карте доступности __________</w:t>
      </w:r>
    </w:p>
    <w:p w:rsidR="00FE6E2E" w:rsidRPr="00A0077F" w:rsidRDefault="00FE6E2E">
      <w:pPr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br w:type="page"/>
      </w:r>
    </w:p>
    <w:p w:rsidR="003F2CBF" w:rsidRPr="00A0077F" w:rsidRDefault="003F2CBF" w:rsidP="003F2CBF">
      <w:pPr>
        <w:suppressAutoHyphens/>
        <w:ind w:firstLine="0"/>
        <w:jc w:val="center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lastRenderedPageBreak/>
        <w:t>4. Управленческое решение</w:t>
      </w:r>
      <w:r w:rsidRPr="00A0077F">
        <w:rPr>
          <w:rFonts w:eastAsia="Times New Roman" w:cs="Times New Roman"/>
          <w:szCs w:val="24"/>
          <w:lang w:eastAsia="ar-SA"/>
        </w:rPr>
        <w:t xml:space="preserve"> (по обеспечению доступности объектов и услуг)</w:t>
      </w:r>
    </w:p>
    <w:p w:rsidR="003F2CBF" w:rsidRPr="00A0077F" w:rsidRDefault="003F2CBF" w:rsidP="003F2CBF">
      <w:pPr>
        <w:suppressAutoHyphens/>
        <w:ind w:firstLine="0"/>
        <w:jc w:val="center"/>
        <w:rPr>
          <w:rFonts w:eastAsia="Times New Roman" w:cs="Times New Roman"/>
          <w:sz w:val="10"/>
          <w:szCs w:val="10"/>
          <w:lang w:eastAsia="ar-SA"/>
        </w:rPr>
      </w:pPr>
    </w:p>
    <w:p w:rsidR="003F2CBF" w:rsidRPr="00A0077F" w:rsidRDefault="003F2CBF" w:rsidP="003F2CBF">
      <w:pPr>
        <w:suppressAutoHyphens/>
        <w:spacing w:after="120"/>
        <w:ind w:firstLine="0"/>
        <w:jc w:val="left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>4.1. Работы по обеспечению доступности объекта и предоставляемых услуг*</w:t>
      </w: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1276"/>
        <w:gridCol w:w="567"/>
        <w:gridCol w:w="567"/>
        <w:gridCol w:w="567"/>
        <w:gridCol w:w="567"/>
        <w:gridCol w:w="567"/>
        <w:gridCol w:w="567"/>
        <w:gridCol w:w="624"/>
        <w:gridCol w:w="624"/>
      </w:tblGrid>
      <w:tr w:rsidR="005F4030" w:rsidRPr="00A0077F" w:rsidTr="00530FDF">
        <w:trPr>
          <w:trHeight w:val="482"/>
        </w:trPr>
        <w:tc>
          <w:tcPr>
            <w:tcW w:w="4849" w:type="dxa"/>
            <w:vMerge w:val="restart"/>
            <w:vAlign w:val="center"/>
          </w:tcPr>
          <w:p w:rsidR="003F2CBF" w:rsidRPr="00A0077F" w:rsidRDefault="003F2CBF" w:rsidP="003F2CBF">
            <w:pPr>
              <w:suppressAutoHyphens/>
              <w:ind w:firstLine="26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Этапы и виды работ по обеспечению доступности объекта и услуг</w:t>
            </w:r>
          </w:p>
        </w:tc>
        <w:tc>
          <w:tcPr>
            <w:tcW w:w="1276" w:type="dxa"/>
            <w:vMerge w:val="restart"/>
            <w:vAlign w:val="center"/>
          </w:tcPr>
          <w:p w:rsidR="003F2CBF" w:rsidRPr="00A0077F" w:rsidRDefault="003F2CBF" w:rsidP="002B5999">
            <w:pPr>
              <w:suppressAutoHyphens/>
              <w:ind w:left="-108" w:right="-108" w:firstLine="26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Возможный результат доступности</w:t>
            </w:r>
          </w:p>
        </w:tc>
        <w:tc>
          <w:tcPr>
            <w:tcW w:w="4650" w:type="dxa"/>
            <w:gridSpan w:val="8"/>
            <w:vAlign w:val="center"/>
          </w:tcPr>
          <w:p w:rsidR="00030064" w:rsidRPr="00A0077F" w:rsidRDefault="003F2CBF" w:rsidP="00030064">
            <w:pPr>
              <w:suppressAutoHyphens/>
              <w:ind w:firstLine="26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Ожидаемый результат доступности</w:t>
            </w:r>
            <w:r w:rsidR="00030064" w:rsidRPr="00A0077F">
              <w:rPr>
                <w:rFonts w:eastAsia="Times New Roman" w:cs="Times New Roman"/>
                <w:sz w:val="22"/>
                <w:lang w:eastAsia="ar-SA"/>
              </w:rPr>
              <w:t xml:space="preserve"> по категориям МГН </w:t>
            </w:r>
            <w:r w:rsidR="00030064" w:rsidRPr="00DA6A64">
              <w:rPr>
                <w:rFonts w:eastAsia="Times New Roman" w:cs="Times New Roman"/>
                <w:sz w:val="22"/>
                <w:lang w:eastAsia="ar-SA"/>
              </w:rPr>
              <w:t>(</w:t>
            </w:r>
            <w:r w:rsidR="00030064" w:rsidRPr="00DA6A64">
              <w:rPr>
                <w:rFonts w:eastAsia="Times New Roman" w:cs="Times New Roman"/>
                <w:i/>
                <w:sz w:val="22"/>
                <w:lang w:eastAsia="ar-SA"/>
              </w:rPr>
              <w:t>отметить знаком плюс +</w:t>
            </w:r>
            <w:r w:rsidR="00DA6A64" w:rsidRPr="00DA6A64">
              <w:rPr>
                <w:rFonts w:eastAsia="Times New Roman" w:cs="Times New Roman"/>
                <w:i/>
                <w:sz w:val="22"/>
                <w:lang w:eastAsia="ar-SA"/>
              </w:rPr>
              <w:t xml:space="preserve"> или указать иной ожидаемый результат</w:t>
            </w:r>
            <w:r w:rsidR="00030064" w:rsidRPr="00DA6A64">
              <w:rPr>
                <w:rFonts w:eastAsia="Times New Roman" w:cs="Times New Roman"/>
                <w:i/>
                <w:sz w:val="22"/>
                <w:lang w:eastAsia="ar-SA"/>
              </w:rPr>
              <w:t>)</w:t>
            </w:r>
          </w:p>
        </w:tc>
      </w:tr>
      <w:tr w:rsidR="005F4030" w:rsidRPr="00A0077F" w:rsidTr="00530FDF">
        <w:trPr>
          <w:trHeight w:val="326"/>
        </w:trPr>
        <w:tc>
          <w:tcPr>
            <w:tcW w:w="4849" w:type="dxa"/>
            <w:vMerge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1276" w:type="dxa"/>
            <w:vMerge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25060">
            <w:pPr>
              <w:suppressAutoHyphens/>
              <w:ind w:right="-108" w:firstLine="26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К</w:t>
            </w:r>
          </w:p>
        </w:tc>
        <w:tc>
          <w:tcPr>
            <w:tcW w:w="567" w:type="dxa"/>
          </w:tcPr>
          <w:p w:rsidR="003F2CBF" w:rsidRPr="00A0077F" w:rsidRDefault="003F2CBF" w:rsidP="00325060">
            <w:pPr>
              <w:suppressAutoHyphens/>
              <w:ind w:right="-108" w:firstLine="26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О-н</w:t>
            </w:r>
          </w:p>
        </w:tc>
        <w:tc>
          <w:tcPr>
            <w:tcW w:w="567" w:type="dxa"/>
          </w:tcPr>
          <w:p w:rsidR="003F2CBF" w:rsidRPr="00A0077F" w:rsidRDefault="003F2CBF" w:rsidP="00325060">
            <w:pPr>
              <w:suppressAutoHyphens/>
              <w:ind w:right="-108" w:firstLine="26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О-в</w:t>
            </w:r>
          </w:p>
        </w:tc>
        <w:tc>
          <w:tcPr>
            <w:tcW w:w="567" w:type="dxa"/>
          </w:tcPr>
          <w:p w:rsidR="003F2CBF" w:rsidRPr="00A0077F" w:rsidRDefault="003F2CBF" w:rsidP="00325060">
            <w:pPr>
              <w:suppressAutoHyphens/>
              <w:ind w:right="-108" w:firstLine="26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С-п</w:t>
            </w:r>
          </w:p>
        </w:tc>
        <w:tc>
          <w:tcPr>
            <w:tcW w:w="567" w:type="dxa"/>
          </w:tcPr>
          <w:p w:rsidR="003F2CBF" w:rsidRPr="00A0077F" w:rsidRDefault="003F2CBF" w:rsidP="00325060">
            <w:pPr>
              <w:suppressAutoHyphens/>
              <w:ind w:right="-108" w:firstLine="26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С-ч</w:t>
            </w:r>
          </w:p>
        </w:tc>
        <w:tc>
          <w:tcPr>
            <w:tcW w:w="567" w:type="dxa"/>
          </w:tcPr>
          <w:p w:rsidR="003F2CBF" w:rsidRPr="00A0077F" w:rsidRDefault="003F2CBF" w:rsidP="00325060">
            <w:pPr>
              <w:suppressAutoHyphens/>
              <w:ind w:right="-108" w:firstLine="26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Г-п</w:t>
            </w:r>
          </w:p>
        </w:tc>
        <w:tc>
          <w:tcPr>
            <w:tcW w:w="624" w:type="dxa"/>
          </w:tcPr>
          <w:p w:rsidR="003F2CBF" w:rsidRPr="00A0077F" w:rsidRDefault="003F2CBF" w:rsidP="00325060">
            <w:pPr>
              <w:suppressAutoHyphens/>
              <w:ind w:right="-108" w:firstLine="26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Г-ч</w:t>
            </w:r>
          </w:p>
        </w:tc>
        <w:tc>
          <w:tcPr>
            <w:tcW w:w="624" w:type="dxa"/>
          </w:tcPr>
          <w:p w:rsidR="003F2CBF" w:rsidRPr="00A0077F" w:rsidRDefault="003F2CBF" w:rsidP="00325060">
            <w:pPr>
              <w:suppressAutoHyphens/>
              <w:ind w:firstLine="26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У</w:t>
            </w:r>
          </w:p>
        </w:tc>
      </w:tr>
      <w:tr w:rsidR="005F4030" w:rsidRPr="00A0077F" w:rsidTr="00530FDF">
        <w:trPr>
          <w:trHeight w:val="439"/>
        </w:trPr>
        <w:tc>
          <w:tcPr>
            <w:tcW w:w="10775" w:type="dxa"/>
            <w:gridSpan w:val="10"/>
          </w:tcPr>
          <w:p w:rsidR="00DB3877" w:rsidRPr="00A0077F" w:rsidRDefault="00DB3877" w:rsidP="003F2CBF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u w:val="single"/>
                <w:lang w:eastAsia="ar-SA"/>
              </w:rPr>
            </w:pPr>
          </w:p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u w:val="single"/>
                <w:lang w:eastAsia="ar-SA"/>
              </w:rPr>
              <w:t>1 этап</w:t>
            </w: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 xml:space="preserve"> 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>(неотложные мероприятия)</w:t>
            </w:r>
          </w:p>
        </w:tc>
      </w:tr>
      <w:tr w:rsidR="005F4030" w:rsidRPr="00A0077F" w:rsidTr="00530FDF">
        <w:trPr>
          <w:trHeight w:val="840"/>
        </w:trPr>
        <w:tc>
          <w:tcPr>
            <w:tcW w:w="4849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 xml:space="preserve">1.1 Обеспечение доступа к месту </w:t>
            </w:r>
            <w:r w:rsidR="00DB3877" w:rsidRPr="00A0077F">
              <w:rPr>
                <w:rFonts w:eastAsia="Times New Roman" w:cs="Times New Roman"/>
                <w:b/>
                <w:sz w:val="22"/>
                <w:lang w:eastAsia="ar-SA"/>
              </w:rPr>
              <w:t xml:space="preserve">(местам) </w:t>
            </w: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 xml:space="preserve">предоставления услуги </w:t>
            </w:r>
            <w:r w:rsidR="00DB3877" w:rsidRPr="00A0077F">
              <w:rPr>
                <w:rFonts w:eastAsia="Times New Roman" w:cs="Times New Roman"/>
                <w:b/>
                <w:sz w:val="22"/>
                <w:lang w:eastAsia="ar-SA"/>
              </w:rPr>
              <w:t xml:space="preserve">(услуг) </w:t>
            </w: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на объекте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 xml:space="preserve"> </w:t>
            </w: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путем оказания работниками организаций помощи с согласованием с ООИ</w:t>
            </w:r>
          </w:p>
        </w:tc>
        <w:tc>
          <w:tcPr>
            <w:tcW w:w="1276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ДУ-</w:t>
            </w:r>
            <w:proofErr w:type="spellStart"/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пп</w:t>
            </w:r>
            <w:proofErr w:type="spellEnd"/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5F4030" w:rsidRPr="00A0077F" w:rsidTr="00530FDF">
        <w:trPr>
          <w:trHeight w:val="685"/>
        </w:trPr>
        <w:tc>
          <w:tcPr>
            <w:tcW w:w="4849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1.2 Организация предоставления услуг инвалидам по месту жительства (на дому)</w:t>
            </w:r>
          </w:p>
        </w:tc>
        <w:tc>
          <w:tcPr>
            <w:tcW w:w="1276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ДУ-дом</w:t>
            </w: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5F4030" w:rsidRPr="00A0077F" w:rsidTr="00530FDF">
        <w:trPr>
          <w:trHeight w:val="643"/>
        </w:trPr>
        <w:tc>
          <w:tcPr>
            <w:tcW w:w="4849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1.3 Организация предоставления услуг инвалидам в дистанционном формате</w:t>
            </w:r>
          </w:p>
        </w:tc>
        <w:tc>
          <w:tcPr>
            <w:tcW w:w="1276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ДУ-</w:t>
            </w:r>
            <w:proofErr w:type="spellStart"/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дистант</w:t>
            </w:r>
            <w:proofErr w:type="spellEnd"/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5F4030" w:rsidRPr="00A0077F" w:rsidTr="00530FDF">
        <w:trPr>
          <w:trHeight w:val="643"/>
        </w:trPr>
        <w:tc>
          <w:tcPr>
            <w:tcW w:w="10775" w:type="dxa"/>
            <w:gridSpan w:val="10"/>
          </w:tcPr>
          <w:p w:rsidR="003F2CBF" w:rsidRPr="00A0077F" w:rsidRDefault="003F2CBF" w:rsidP="00590263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 xml:space="preserve">Срок завершения </w:t>
            </w:r>
            <w:r w:rsidR="00DB3877" w:rsidRPr="00A0077F">
              <w:rPr>
                <w:rFonts w:eastAsia="Times New Roman" w:cs="Times New Roman"/>
                <w:sz w:val="22"/>
                <w:lang w:eastAsia="ar-SA"/>
              </w:rPr>
              <w:t xml:space="preserve">1 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>этап</w:t>
            </w:r>
            <w:r w:rsidR="00325060" w:rsidRPr="00A0077F">
              <w:rPr>
                <w:rFonts w:eastAsia="Times New Roman" w:cs="Times New Roman"/>
                <w:sz w:val="22"/>
                <w:lang w:eastAsia="ar-SA"/>
              </w:rPr>
              <w:t>а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>, контроля его исполнения и актуализации информации на сайте организации и карте доступности _______</w:t>
            </w:r>
            <w:r w:rsidR="00DB3877" w:rsidRPr="00A0077F">
              <w:rPr>
                <w:rFonts w:eastAsia="Times New Roman" w:cs="Times New Roman"/>
                <w:sz w:val="22"/>
                <w:lang w:eastAsia="ar-SA"/>
              </w:rPr>
              <w:t>___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>______ года</w:t>
            </w:r>
          </w:p>
        </w:tc>
      </w:tr>
      <w:tr w:rsidR="005F4030" w:rsidRPr="00A0077F" w:rsidTr="00530FDF">
        <w:trPr>
          <w:trHeight w:val="393"/>
        </w:trPr>
        <w:tc>
          <w:tcPr>
            <w:tcW w:w="10775" w:type="dxa"/>
            <w:gridSpan w:val="10"/>
          </w:tcPr>
          <w:p w:rsidR="00DB3877" w:rsidRPr="00A0077F" w:rsidRDefault="00DB3877" w:rsidP="003F2CBF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u w:val="single"/>
                <w:lang w:eastAsia="ar-SA"/>
              </w:rPr>
            </w:pPr>
          </w:p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u w:val="single"/>
                <w:lang w:eastAsia="ar-SA"/>
              </w:rPr>
              <w:t>2 этап</w:t>
            </w: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 xml:space="preserve"> 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>(отложенные мероприятия)</w:t>
            </w:r>
          </w:p>
        </w:tc>
      </w:tr>
      <w:tr w:rsidR="005F4030" w:rsidRPr="00A0077F" w:rsidTr="00530FDF">
        <w:trPr>
          <w:trHeight w:val="998"/>
        </w:trPr>
        <w:tc>
          <w:tcPr>
            <w:tcW w:w="4849" w:type="dxa"/>
          </w:tcPr>
          <w:p w:rsidR="003F2CBF" w:rsidRPr="00A0077F" w:rsidRDefault="002B5999" w:rsidP="00242E1F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2.1</w:t>
            </w:r>
            <w:r w:rsidR="003F2CBF" w:rsidRPr="00A0077F">
              <w:rPr>
                <w:rFonts w:eastAsia="Times New Roman" w:cs="Times New Roman"/>
                <w:b/>
                <w:sz w:val="22"/>
                <w:lang w:eastAsia="ar-SA"/>
              </w:rPr>
              <w:t xml:space="preserve"> Создание условий индивидуальной мобильности для самостоятельного передвижения инвалидов по объекту, в т</w:t>
            </w:r>
            <w:r w:rsidR="00DB3877" w:rsidRPr="00A0077F">
              <w:rPr>
                <w:rFonts w:eastAsia="Times New Roman" w:cs="Times New Roman"/>
                <w:b/>
                <w:sz w:val="22"/>
                <w:lang w:eastAsia="ar-SA"/>
              </w:rPr>
              <w:t>.ч.</w:t>
            </w:r>
            <w:r w:rsidR="003F2CBF" w:rsidRPr="00A0077F">
              <w:rPr>
                <w:rFonts w:eastAsia="Times New Roman" w:cs="Times New Roman"/>
                <w:b/>
                <w:sz w:val="22"/>
                <w:lang w:eastAsia="ar-SA"/>
              </w:rPr>
              <w:t xml:space="preserve"> к местам предоставления услуг (по варианту «А» / «Б»)</w:t>
            </w:r>
            <w:r w:rsidR="00DB3877" w:rsidRPr="00A0077F">
              <w:rPr>
                <w:rFonts w:eastAsia="Times New Roman" w:cs="Times New Roman"/>
                <w:b/>
                <w:sz w:val="22"/>
                <w:lang w:eastAsia="ar-SA"/>
              </w:rPr>
              <w:t xml:space="preserve"> с согласованием с ООИ</w:t>
            </w:r>
            <w:r w:rsidR="00242E1F" w:rsidRPr="00A0077F">
              <w:rPr>
                <w:rFonts w:eastAsia="Times New Roman" w:cs="Times New Roman"/>
                <w:b/>
                <w:sz w:val="22"/>
                <w:lang w:eastAsia="ar-SA"/>
              </w:rPr>
              <w:t xml:space="preserve">; </w:t>
            </w:r>
            <w:r w:rsidR="00242E1F" w:rsidRPr="00A0077F">
              <w:rPr>
                <w:rFonts w:eastAsia="Times New Roman" w:cs="Times New Roman"/>
                <w:sz w:val="22"/>
                <w:lang w:eastAsia="ar-SA"/>
              </w:rPr>
              <w:t>путем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 xml:space="preserve"> приобретени</w:t>
            </w:r>
            <w:r w:rsidR="00242E1F" w:rsidRPr="00A0077F">
              <w:rPr>
                <w:rFonts w:eastAsia="Times New Roman" w:cs="Times New Roman"/>
                <w:sz w:val="22"/>
                <w:lang w:eastAsia="ar-SA"/>
              </w:rPr>
              <w:t>я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 xml:space="preserve"> технических средств адаптации (и информации)</w:t>
            </w:r>
            <w:r w:rsidR="00DB3877" w:rsidRPr="00A0077F">
              <w:rPr>
                <w:rFonts w:eastAsia="Times New Roman" w:cs="Times New Roman"/>
                <w:sz w:val="22"/>
                <w:lang w:eastAsia="ar-SA"/>
              </w:rPr>
              <w:t>,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 xml:space="preserve"> проведени</w:t>
            </w:r>
            <w:r w:rsidR="00242E1F" w:rsidRPr="00A0077F">
              <w:rPr>
                <w:rFonts w:eastAsia="Times New Roman" w:cs="Times New Roman"/>
                <w:sz w:val="22"/>
                <w:lang w:eastAsia="ar-SA"/>
              </w:rPr>
              <w:t>я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 xml:space="preserve"> ремонтных работ</w:t>
            </w:r>
          </w:p>
        </w:tc>
        <w:tc>
          <w:tcPr>
            <w:tcW w:w="1276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ДУ-им</w:t>
            </w: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5F4030" w:rsidRPr="00A0077F" w:rsidTr="00530FDF">
        <w:trPr>
          <w:trHeight w:val="277"/>
        </w:trPr>
        <w:tc>
          <w:tcPr>
            <w:tcW w:w="4849" w:type="dxa"/>
          </w:tcPr>
          <w:p w:rsidR="003F2CBF" w:rsidRPr="00A0077F" w:rsidRDefault="002B5999" w:rsidP="002B5999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2.2</w:t>
            </w:r>
            <w:r w:rsidR="003F2CBF" w:rsidRPr="00A0077F">
              <w:rPr>
                <w:rFonts w:eastAsia="Times New Roman" w:cs="Times New Roman"/>
                <w:b/>
                <w:sz w:val="22"/>
                <w:lang w:eastAsia="ar-SA"/>
              </w:rPr>
              <w:t xml:space="preserve"> </w:t>
            </w: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Обеспечение доступности объекта путём выполнения ремонтных работ и приобретения технических средств адаптации (и информации) с соблюдением требований нормативно-технических документов в проектировании и строительстве</w:t>
            </w:r>
          </w:p>
        </w:tc>
        <w:tc>
          <w:tcPr>
            <w:tcW w:w="1276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5F4030" w:rsidRPr="00A0077F" w:rsidTr="00530FDF">
        <w:trPr>
          <w:trHeight w:val="454"/>
        </w:trPr>
        <w:tc>
          <w:tcPr>
            <w:tcW w:w="4849" w:type="dxa"/>
          </w:tcPr>
          <w:p w:rsidR="002B5999" w:rsidRPr="00A0077F" w:rsidRDefault="002B5999" w:rsidP="00325060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2.2.1</w:t>
            </w:r>
            <w:r w:rsidRPr="00A0077F">
              <w:rPr>
                <w:sz w:val="22"/>
              </w:rPr>
              <w:t xml:space="preserve"> </w:t>
            </w:r>
            <w:r w:rsidR="00325060" w:rsidRPr="00A0077F">
              <w:rPr>
                <w:rFonts w:eastAsia="Times New Roman" w:cs="Times New Roman"/>
                <w:sz w:val="22"/>
                <w:lang w:eastAsia="ar-SA"/>
              </w:rPr>
              <w:t>П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>о варианту «А»</w:t>
            </w:r>
          </w:p>
        </w:tc>
        <w:tc>
          <w:tcPr>
            <w:tcW w:w="1276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ДП</w:t>
            </w:r>
          </w:p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5F4030" w:rsidRPr="00A0077F" w:rsidTr="00530FDF">
        <w:trPr>
          <w:trHeight w:val="415"/>
        </w:trPr>
        <w:tc>
          <w:tcPr>
            <w:tcW w:w="4849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2.2.2 По варианту «Б»</w:t>
            </w:r>
          </w:p>
        </w:tc>
        <w:tc>
          <w:tcPr>
            <w:tcW w:w="1276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 xml:space="preserve">ДЧ </w:t>
            </w:r>
          </w:p>
        </w:tc>
        <w:tc>
          <w:tcPr>
            <w:tcW w:w="567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2B5999" w:rsidRPr="00A0077F" w:rsidRDefault="002B5999" w:rsidP="00FE6E2E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5F4030" w:rsidRPr="00A0077F" w:rsidTr="00530FDF">
        <w:trPr>
          <w:trHeight w:val="643"/>
        </w:trPr>
        <w:tc>
          <w:tcPr>
            <w:tcW w:w="10775" w:type="dxa"/>
            <w:gridSpan w:val="10"/>
          </w:tcPr>
          <w:p w:rsidR="003F2CBF" w:rsidRPr="00A0077F" w:rsidRDefault="003F2CBF" w:rsidP="00590263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 xml:space="preserve">Срок завершения </w:t>
            </w:r>
            <w:r w:rsidR="00DB3877" w:rsidRPr="00A0077F">
              <w:rPr>
                <w:rFonts w:eastAsia="Times New Roman" w:cs="Times New Roman"/>
                <w:sz w:val="22"/>
                <w:lang w:eastAsia="ar-SA"/>
              </w:rPr>
              <w:t xml:space="preserve">2 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>этап</w:t>
            </w:r>
            <w:r w:rsidR="00325060" w:rsidRPr="00A0077F">
              <w:rPr>
                <w:rFonts w:eastAsia="Times New Roman" w:cs="Times New Roman"/>
                <w:sz w:val="22"/>
                <w:lang w:eastAsia="ar-SA"/>
              </w:rPr>
              <w:t>а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>, контроля его исполнения и актуализации информации на сайте организации и карте доступности _____________ года</w:t>
            </w:r>
          </w:p>
        </w:tc>
      </w:tr>
      <w:tr w:rsidR="005F4030" w:rsidRPr="00A0077F" w:rsidTr="00530FDF">
        <w:trPr>
          <w:trHeight w:val="541"/>
        </w:trPr>
        <w:tc>
          <w:tcPr>
            <w:tcW w:w="10775" w:type="dxa"/>
            <w:gridSpan w:val="10"/>
          </w:tcPr>
          <w:p w:rsidR="00DB3877" w:rsidRPr="00A0077F" w:rsidRDefault="00DB3877" w:rsidP="003F2CBF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u w:val="single"/>
                <w:lang w:eastAsia="ar-SA"/>
              </w:rPr>
            </w:pPr>
          </w:p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u w:val="single"/>
                <w:lang w:eastAsia="ar-SA"/>
              </w:rPr>
              <w:t>3 этап</w:t>
            </w: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 xml:space="preserve"> 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>(итоговые мероприятия)</w:t>
            </w:r>
          </w:p>
        </w:tc>
      </w:tr>
      <w:tr w:rsidR="005F4030" w:rsidRPr="00A0077F" w:rsidTr="00530FDF">
        <w:trPr>
          <w:trHeight w:val="998"/>
        </w:trPr>
        <w:tc>
          <w:tcPr>
            <w:tcW w:w="4849" w:type="dxa"/>
          </w:tcPr>
          <w:p w:rsidR="003F2CBF" w:rsidRPr="00A0077F" w:rsidRDefault="003F2CBF" w:rsidP="002B5999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 xml:space="preserve">3.Создание условий для беспрепятственного доступа инвалидов к объекту и предоставляемым в нем услугам </w:t>
            </w:r>
          </w:p>
        </w:tc>
        <w:tc>
          <w:tcPr>
            <w:tcW w:w="1276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5F4030" w:rsidRPr="00A0077F" w:rsidTr="00530FDF">
        <w:trPr>
          <w:trHeight w:val="454"/>
        </w:trPr>
        <w:tc>
          <w:tcPr>
            <w:tcW w:w="4849" w:type="dxa"/>
          </w:tcPr>
          <w:p w:rsidR="003F2CBF" w:rsidRPr="00A0077F" w:rsidRDefault="003F2CBF" w:rsidP="00325060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3.1</w:t>
            </w:r>
            <w:r w:rsidRPr="00A0077F">
              <w:rPr>
                <w:sz w:val="22"/>
              </w:rPr>
              <w:t xml:space="preserve"> </w:t>
            </w:r>
            <w:r w:rsidR="00325060" w:rsidRPr="00A0077F">
              <w:rPr>
                <w:rFonts w:eastAsia="Times New Roman" w:cs="Times New Roman"/>
                <w:sz w:val="22"/>
                <w:lang w:eastAsia="ar-SA"/>
              </w:rPr>
              <w:t>П</w:t>
            </w:r>
            <w:r w:rsidR="002B5999" w:rsidRPr="00A0077F">
              <w:rPr>
                <w:rFonts w:eastAsia="Times New Roman" w:cs="Times New Roman"/>
                <w:sz w:val="22"/>
                <w:lang w:eastAsia="ar-SA"/>
              </w:rPr>
              <w:t>о варианту «А»</w:t>
            </w:r>
          </w:p>
        </w:tc>
        <w:tc>
          <w:tcPr>
            <w:tcW w:w="1276" w:type="dxa"/>
          </w:tcPr>
          <w:p w:rsidR="002B5999" w:rsidRPr="00A0077F" w:rsidRDefault="002B5999" w:rsidP="002B5999">
            <w:pPr>
              <w:suppressAutoHyphens/>
              <w:ind w:firstLine="26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ДП</w:t>
            </w:r>
          </w:p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5F4030" w:rsidRPr="00A0077F" w:rsidTr="00530FDF">
        <w:trPr>
          <w:trHeight w:val="415"/>
        </w:trPr>
        <w:tc>
          <w:tcPr>
            <w:tcW w:w="4849" w:type="dxa"/>
          </w:tcPr>
          <w:p w:rsidR="003F2CBF" w:rsidRPr="00A0077F" w:rsidRDefault="003F2CBF" w:rsidP="002B5999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 xml:space="preserve">3.2 </w:t>
            </w:r>
            <w:r w:rsidR="002B5999" w:rsidRPr="00A0077F">
              <w:rPr>
                <w:rFonts w:eastAsia="Times New Roman" w:cs="Times New Roman"/>
                <w:sz w:val="22"/>
                <w:lang w:eastAsia="ar-SA"/>
              </w:rPr>
              <w:t>По варианту «Б»</w:t>
            </w:r>
          </w:p>
        </w:tc>
        <w:tc>
          <w:tcPr>
            <w:tcW w:w="1276" w:type="dxa"/>
          </w:tcPr>
          <w:p w:rsidR="003F2CBF" w:rsidRPr="00A0077F" w:rsidRDefault="002B5999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 xml:space="preserve">ДЧ </w:t>
            </w: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  <w:tc>
          <w:tcPr>
            <w:tcW w:w="624" w:type="dxa"/>
          </w:tcPr>
          <w:p w:rsidR="003F2CBF" w:rsidRPr="00A0077F" w:rsidRDefault="003F2CBF" w:rsidP="003F2CBF">
            <w:pPr>
              <w:suppressAutoHyphens/>
              <w:ind w:firstLine="26"/>
              <w:jc w:val="left"/>
              <w:rPr>
                <w:rFonts w:eastAsia="Times New Roman" w:cs="Times New Roman"/>
                <w:sz w:val="22"/>
                <w:lang w:eastAsia="ar-SA"/>
              </w:rPr>
            </w:pPr>
          </w:p>
        </w:tc>
      </w:tr>
      <w:tr w:rsidR="005F4030" w:rsidRPr="00A0077F" w:rsidTr="00530FDF">
        <w:trPr>
          <w:trHeight w:val="643"/>
        </w:trPr>
        <w:tc>
          <w:tcPr>
            <w:tcW w:w="10775" w:type="dxa"/>
            <w:gridSpan w:val="10"/>
          </w:tcPr>
          <w:p w:rsidR="003F2CBF" w:rsidRPr="00A0077F" w:rsidRDefault="003F2CBF" w:rsidP="00590263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 xml:space="preserve">Срок завершения </w:t>
            </w:r>
            <w:r w:rsidR="00DB3877" w:rsidRPr="00A0077F">
              <w:rPr>
                <w:rFonts w:eastAsia="Times New Roman" w:cs="Times New Roman"/>
                <w:sz w:val="22"/>
                <w:lang w:eastAsia="ar-SA"/>
              </w:rPr>
              <w:t xml:space="preserve">3 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>этап</w:t>
            </w:r>
            <w:r w:rsidR="00325060" w:rsidRPr="00A0077F">
              <w:rPr>
                <w:rFonts w:eastAsia="Times New Roman" w:cs="Times New Roman"/>
                <w:sz w:val="22"/>
                <w:lang w:eastAsia="ar-SA"/>
              </w:rPr>
              <w:t>а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>, контроля его исполнения и актуализации информации на сайте организации и карте доступности _____________ года</w:t>
            </w:r>
          </w:p>
        </w:tc>
      </w:tr>
    </w:tbl>
    <w:p w:rsidR="003F2CBF" w:rsidRPr="00A0077F" w:rsidRDefault="003F2CBF" w:rsidP="003F2CBF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</w:p>
    <w:p w:rsidR="00211798" w:rsidRPr="00A0077F" w:rsidRDefault="003F2CBF" w:rsidP="00030064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>*- подробно мероприятия представлены в «дорожной карте</w:t>
      </w:r>
      <w:r w:rsidR="00030064"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объекта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» от «_</w:t>
      </w:r>
      <w:r w:rsidR="00DB3877" w:rsidRPr="00A0077F">
        <w:rPr>
          <w:rFonts w:eastAsia="Times New Roman" w:cs="Times New Roman"/>
          <w:i/>
          <w:sz w:val="20"/>
          <w:szCs w:val="20"/>
          <w:lang w:eastAsia="ar-SA"/>
        </w:rPr>
        <w:t>_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__» ___</w:t>
      </w:r>
      <w:r w:rsidR="00DB3877" w:rsidRPr="00A0077F">
        <w:rPr>
          <w:rFonts w:eastAsia="Times New Roman" w:cs="Times New Roman"/>
          <w:i/>
          <w:sz w:val="20"/>
          <w:szCs w:val="20"/>
          <w:lang w:eastAsia="ar-SA"/>
        </w:rPr>
        <w:t>_____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_______ 20___ г.</w:t>
      </w:r>
    </w:p>
    <w:p w:rsidR="00030064" w:rsidRPr="00A0077F" w:rsidRDefault="00030064" w:rsidP="00030064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lastRenderedPageBreak/>
        <w:t>4.2. Для принятия решения о выполнении работ на объекте</w:t>
      </w:r>
      <w:r w:rsidRPr="00A0077F">
        <w:rPr>
          <w:rFonts w:eastAsia="Times New Roman" w:cs="Times New Roman"/>
          <w:szCs w:val="24"/>
          <w:lang w:eastAsia="ar-SA"/>
        </w:rPr>
        <w:t xml:space="preserve"> требуется / не требуется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: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i/>
          <w:sz w:val="22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- согласование работ с надзорными органами (</w:t>
      </w:r>
      <w:r w:rsidRPr="00A0077F">
        <w:rPr>
          <w:rFonts w:eastAsia="Times New Roman" w:cs="Times New Roman"/>
          <w:i/>
          <w:sz w:val="22"/>
          <w:lang w:eastAsia="ar-SA"/>
        </w:rPr>
        <w:t>в сфере проектирования и строительства, архитектуры, охраны памятников, другое) ________________________________________________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- техническая экспертиза ________________________________________________________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- разработка проектно-сметной документации 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- согласование с вышестоящей организацией (с собственником объекта) 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- заключение дополнительного соглашения с арендодателем</w:t>
      </w:r>
      <w:r w:rsidR="00211798" w:rsidRPr="00A0077F">
        <w:rPr>
          <w:rFonts w:eastAsia="Times New Roman" w:cs="Times New Roman"/>
          <w:szCs w:val="24"/>
          <w:lang w:eastAsia="ar-SA"/>
        </w:rPr>
        <w:t xml:space="preserve"> </w:t>
      </w:r>
      <w:r w:rsidRPr="00A0077F">
        <w:rPr>
          <w:rFonts w:eastAsia="Times New Roman" w:cs="Times New Roman"/>
          <w:szCs w:val="24"/>
          <w:lang w:eastAsia="ar-SA"/>
        </w:rPr>
        <w:t>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- рассмотрение на ______________________________________________________________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i/>
          <w:sz w:val="22"/>
          <w:lang w:eastAsia="ar-SA"/>
        </w:rPr>
      </w:pPr>
      <w:r w:rsidRPr="00A0077F">
        <w:rPr>
          <w:rFonts w:eastAsia="Times New Roman" w:cs="Times New Roman"/>
          <w:i/>
          <w:sz w:val="22"/>
          <w:lang w:eastAsia="ar-SA"/>
        </w:rPr>
        <w:t>(наименование координирующего органа в сфе</w:t>
      </w:r>
      <w:r w:rsidR="00211798" w:rsidRPr="00A0077F">
        <w:rPr>
          <w:rFonts w:eastAsia="Times New Roman" w:cs="Times New Roman"/>
          <w:i/>
          <w:sz w:val="22"/>
          <w:lang w:eastAsia="ar-SA"/>
        </w:rPr>
        <w:t xml:space="preserve">ре обеспечения доступной среды </w:t>
      </w:r>
      <w:r w:rsidRPr="00A0077F">
        <w:rPr>
          <w:rFonts w:eastAsia="Times New Roman" w:cs="Times New Roman"/>
          <w:i/>
          <w:sz w:val="22"/>
          <w:lang w:eastAsia="ar-SA"/>
        </w:rPr>
        <w:t>для инвалидов)</w:t>
      </w:r>
    </w:p>
    <w:p w:rsidR="00AC3199" w:rsidRPr="00A0077F" w:rsidRDefault="00AC3199" w:rsidP="00AD6113">
      <w:pPr>
        <w:suppressAutoHyphens/>
        <w:ind w:firstLine="0"/>
        <w:jc w:val="left"/>
        <w:rPr>
          <w:rFonts w:eastAsia="Times New Roman" w:cs="Times New Roman"/>
          <w:sz w:val="22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- иное</w:t>
      </w:r>
      <w:r w:rsidRPr="00A0077F">
        <w:rPr>
          <w:rFonts w:eastAsia="Times New Roman" w:cs="Times New Roman"/>
          <w:sz w:val="22"/>
          <w:lang w:eastAsia="ar-SA"/>
        </w:rPr>
        <w:t xml:space="preserve"> _______________________________________________________________________________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16"/>
          <w:szCs w:val="16"/>
          <w:lang w:eastAsia="ar-SA"/>
        </w:rPr>
      </w:pPr>
    </w:p>
    <w:p w:rsidR="00211798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i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4.3. </w:t>
      </w:r>
      <w:r w:rsidRPr="00A0077F">
        <w:rPr>
          <w:rFonts w:eastAsia="Times New Roman" w:cs="Times New Roman"/>
          <w:b/>
          <w:szCs w:val="24"/>
          <w:lang w:eastAsia="ar-SA"/>
        </w:rPr>
        <w:t xml:space="preserve">Работы, требующие обязательного согласования </w:t>
      </w:r>
      <w:r w:rsidR="003B252D">
        <w:rPr>
          <w:rFonts w:eastAsia="Times New Roman" w:cs="Times New Roman"/>
          <w:b/>
          <w:szCs w:val="24"/>
          <w:lang w:eastAsia="ar-SA"/>
        </w:rPr>
        <w:t>с</w:t>
      </w:r>
      <w:bookmarkStart w:id="0" w:name="_GoBack"/>
      <w:bookmarkEnd w:id="0"/>
      <w:r w:rsidRPr="00A0077F">
        <w:rPr>
          <w:rFonts w:eastAsia="Times New Roman" w:cs="Times New Roman"/>
          <w:b/>
          <w:szCs w:val="24"/>
          <w:lang w:eastAsia="ar-SA"/>
        </w:rPr>
        <w:t xml:space="preserve"> представителем общественного объединения инвалидов</w:t>
      </w:r>
      <w:r w:rsidR="00211798" w:rsidRPr="00A0077F">
        <w:rPr>
          <w:rFonts w:eastAsia="Times New Roman" w:cs="Times New Roman"/>
          <w:i/>
          <w:szCs w:val="24"/>
          <w:lang w:eastAsia="ar-SA"/>
        </w:rPr>
        <w:t>:</w:t>
      </w:r>
    </w:p>
    <w:p w:rsidR="00AD6113" w:rsidRPr="00A0077F" w:rsidRDefault="00211798" w:rsidP="00AD6113">
      <w:pPr>
        <w:suppressAutoHyphens/>
        <w:ind w:firstLine="0"/>
        <w:jc w:val="left"/>
        <w:rPr>
          <w:rFonts w:eastAsia="Times New Roman" w:cs="Times New Roman"/>
          <w:b/>
          <w:sz w:val="16"/>
          <w:szCs w:val="16"/>
          <w:lang w:eastAsia="ar-SA"/>
        </w:rPr>
      </w:pPr>
      <w:r w:rsidRPr="00A0077F">
        <w:rPr>
          <w:rFonts w:eastAsia="Times New Roman" w:cs="Times New Roman"/>
          <w:b/>
          <w:sz w:val="16"/>
          <w:szCs w:val="16"/>
          <w:lang w:eastAsia="ar-SA"/>
        </w:rPr>
        <w:t xml:space="preserve"> </w:t>
      </w: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5F4030" w:rsidRPr="00A0077F" w:rsidTr="0078741E">
        <w:tc>
          <w:tcPr>
            <w:tcW w:w="549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Согласованы без замечаний</w:t>
            </w:r>
          </w:p>
        </w:tc>
        <w:tc>
          <w:tcPr>
            <w:tcW w:w="4076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Дата «____» ____________ 20____ г.</w:t>
            </w:r>
          </w:p>
        </w:tc>
      </w:tr>
      <w:tr w:rsidR="005F4030" w:rsidRPr="00A0077F" w:rsidTr="0078741E">
        <w:tc>
          <w:tcPr>
            <w:tcW w:w="549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Согласованы с замечаниями и предложениями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(прилагаются к «дорожной карте» объекта)</w:t>
            </w:r>
          </w:p>
        </w:tc>
        <w:tc>
          <w:tcPr>
            <w:tcW w:w="4076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Дата «____» ____________ 20____ г.</w:t>
            </w:r>
          </w:p>
        </w:tc>
      </w:tr>
      <w:tr w:rsidR="005F4030" w:rsidRPr="00A0077F" w:rsidTr="0078741E">
        <w:tc>
          <w:tcPr>
            <w:tcW w:w="549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Замечания устранены</w:t>
            </w:r>
          </w:p>
        </w:tc>
        <w:tc>
          <w:tcPr>
            <w:tcW w:w="4076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Дата «____» ____________ 20____ г.</w:t>
            </w:r>
          </w:p>
        </w:tc>
      </w:tr>
      <w:tr w:rsidR="00AD6113" w:rsidRPr="00A0077F" w:rsidTr="0078741E">
        <w:tc>
          <w:tcPr>
            <w:tcW w:w="549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Не согласованы. Необходимо согласовать до</w:t>
            </w:r>
          </w:p>
        </w:tc>
        <w:tc>
          <w:tcPr>
            <w:tcW w:w="4076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Дата «____» ____________ 20____ г.</w:t>
            </w:r>
          </w:p>
        </w:tc>
      </w:tr>
    </w:tbl>
    <w:p w:rsidR="00AD6113" w:rsidRPr="00A0077F" w:rsidRDefault="00AD6113" w:rsidP="00AD6113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>5. Особые отметки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>Информация о доступности объекта и предоставляемых услуг размещена на: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- Сайте организации (адрес) _____________________________________________</w:t>
      </w:r>
      <w:r w:rsidR="00211798" w:rsidRPr="00A0077F">
        <w:rPr>
          <w:rFonts w:eastAsia="Times New Roman" w:cs="Times New Roman"/>
          <w:szCs w:val="24"/>
          <w:lang w:eastAsia="ar-SA"/>
        </w:rPr>
        <w:t>_</w:t>
      </w:r>
      <w:r w:rsidR="00F40CA5" w:rsidRPr="00A0077F">
        <w:rPr>
          <w:rFonts w:eastAsia="Times New Roman" w:cs="Times New Roman"/>
          <w:szCs w:val="24"/>
          <w:lang w:eastAsia="ar-SA"/>
        </w:rPr>
        <w:t>__</w:t>
      </w:r>
      <w:r w:rsidRPr="00A0077F">
        <w:rPr>
          <w:rFonts w:eastAsia="Times New Roman" w:cs="Times New Roman"/>
          <w:szCs w:val="24"/>
          <w:lang w:eastAsia="ar-SA"/>
        </w:rPr>
        <w:t>______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- Карте доступности (адрес) _____________________________________________</w:t>
      </w:r>
      <w:r w:rsidR="00F40CA5" w:rsidRPr="00A0077F">
        <w:rPr>
          <w:rFonts w:eastAsia="Times New Roman" w:cs="Times New Roman"/>
          <w:szCs w:val="24"/>
          <w:lang w:eastAsia="ar-SA"/>
        </w:rPr>
        <w:t>__</w:t>
      </w:r>
      <w:r w:rsidRPr="00A0077F">
        <w:rPr>
          <w:rFonts w:eastAsia="Times New Roman" w:cs="Times New Roman"/>
          <w:szCs w:val="24"/>
          <w:lang w:eastAsia="ar-SA"/>
        </w:rPr>
        <w:t>_</w:t>
      </w:r>
      <w:r w:rsidR="00211798" w:rsidRPr="00A0077F">
        <w:rPr>
          <w:rFonts w:eastAsia="Times New Roman" w:cs="Times New Roman"/>
          <w:szCs w:val="24"/>
          <w:lang w:eastAsia="ar-SA"/>
        </w:rPr>
        <w:t>_</w:t>
      </w:r>
      <w:r w:rsidRPr="00A0077F">
        <w:rPr>
          <w:rFonts w:eastAsia="Times New Roman" w:cs="Times New Roman"/>
          <w:szCs w:val="24"/>
          <w:lang w:eastAsia="ar-SA"/>
        </w:rPr>
        <w:t>_____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16"/>
          <w:szCs w:val="16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>ПРИЛОЖЕНИЯ к Паспорту доступности объекта и услуг: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1. Результаты обследования на предмет доступности объекта и услуг от _________</w:t>
      </w:r>
      <w:r w:rsidR="00F40CA5" w:rsidRPr="00A0077F">
        <w:rPr>
          <w:rFonts w:eastAsia="Times New Roman" w:cs="Times New Roman"/>
          <w:szCs w:val="24"/>
          <w:lang w:eastAsia="ar-SA"/>
        </w:rPr>
        <w:t>__</w:t>
      </w:r>
      <w:r w:rsidRPr="00A0077F">
        <w:rPr>
          <w:rFonts w:eastAsia="Times New Roman" w:cs="Times New Roman"/>
          <w:szCs w:val="24"/>
          <w:lang w:eastAsia="ar-SA"/>
        </w:rPr>
        <w:t>__</w:t>
      </w:r>
      <w:r w:rsidR="00211798" w:rsidRPr="00A0077F">
        <w:rPr>
          <w:rFonts w:eastAsia="Times New Roman" w:cs="Times New Roman"/>
          <w:szCs w:val="24"/>
          <w:lang w:eastAsia="ar-SA"/>
        </w:rPr>
        <w:t>_</w:t>
      </w:r>
      <w:r w:rsidRPr="00A0077F">
        <w:rPr>
          <w:rFonts w:eastAsia="Times New Roman" w:cs="Times New Roman"/>
          <w:szCs w:val="24"/>
          <w:lang w:eastAsia="ar-SA"/>
        </w:rPr>
        <w:t>___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2. План мероприятий по поэтапному повышению уровня доступности 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для инвалидов объекта и предоставляемых услуг («дорожная карта») от _________</w:t>
      </w:r>
      <w:r w:rsidR="00F40CA5" w:rsidRPr="00A0077F">
        <w:rPr>
          <w:rFonts w:eastAsia="Times New Roman" w:cs="Times New Roman"/>
          <w:szCs w:val="24"/>
          <w:lang w:eastAsia="ar-SA"/>
        </w:rPr>
        <w:t>__</w:t>
      </w:r>
      <w:r w:rsidRPr="00A0077F">
        <w:rPr>
          <w:rFonts w:eastAsia="Times New Roman" w:cs="Times New Roman"/>
          <w:szCs w:val="24"/>
          <w:lang w:eastAsia="ar-SA"/>
        </w:rPr>
        <w:t>_</w:t>
      </w:r>
      <w:r w:rsidR="00211798" w:rsidRPr="00A0077F">
        <w:rPr>
          <w:rFonts w:eastAsia="Times New Roman" w:cs="Times New Roman"/>
          <w:szCs w:val="24"/>
          <w:lang w:eastAsia="ar-SA"/>
        </w:rPr>
        <w:t>_</w:t>
      </w:r>
      <w:r w:rsidRPr="00A0077F">
        <w:rPr>
          <w:rFonts w:eastAsia="Times New Roman" w:cs="Times New Roman"/>
          <w:szCs w:val="24"/>
          <w:lang w:eastAsia="ar-SA"/>
        </w:rPr>
        <w:t>____</w:t>
      </w:r>
    </w:p>
    <w:p w:rsidR="00C23B78" w:rsidRPr="00A0077F" w:rsidRDefault="00C23B78" w:rsidP="00C23B78">
      <w:pPr>
        <w:ind w:firstLine="0"/>
        <w:rPr>
          <w:rFonts w:eastAsia="Times New Roman" w:cs="Times New Roman"/>
          <w:szCs w:val="24"/>
        </w:rPr>
      </w:pPr>
      <w:r w:rsidRPr="00A0077F">
        <w:rPr>
          <w:rFonts w:eastAsia="Times New Roman" w:cs="Times New Roman"/>
          <w:szCs w:val="24"/>
          <w:lang w:eastAsia="ar-SA"/>
        </w:rPr>
        <w:t>3.</w:t>
      </w:r>
      <w:r w:rsidRPr="00A0077F">
        <w:rPr>
          <w:rFonts w:eastAsia="Times New Roman" w:cs="Times New Roman"/>
          <w:szCs w:val="24"/>
        </w:rPr>
        <w:t xml:space="preserve"> Маршрут (схема) движения инвалидов и других М</w:t>
      </w:r>
      <w:r w:rsidR="00211798" w:rsidRPr="00A0077F">
        <w:rPr>
          <w:rFonts w:eastAsia="Times New Roman" w:cs="Times New Roman"/>
          <w:szCs w:val="24"/>
        </w:rPr>
        <w:t>ГН на объекте ___________</w:t>
      </w:r>
      <w:r w:rsidR="00F40CA5" w:rsidRPr="00A0077F">
        <w:rPr>
          <w:rFonts w:eastAsia="Times New Roman" w:cs="Times New Roman"/>
          <w:szCs w:val="24"/>
        </w:rPr>
        <w:t>_</w:t>
      </w:r>
      <w:r w:rsidR="00211798" w:rsidRPr="00A0077F">
        <w:rPr>
          <w:rFonts w:eastAsia="Times New Roman" w:cs="Times New Roman"/>
          <w:szCs w:val="24"/>
        </w:rPr>
        <w:t>__ листов</w:t>
      </w:r>
    </w:p>
    <w:p w:rsidR="00AD6113" w:rsidRPr="00A0077F" w:rsidRDefault="00C23B78" w:rsidP="00C23B78">
      <w:pPr>
        <w:ind w:firstLine="0"/>
      </w:pPr>
      <w:r w:rsidRPr="00A0077F">
        <w:t xml:space="preserve">4. </w:t>
      </w:r>
      <w:r w:rsidR="00AD6113" w:rsidRPr="00A0077F">
        <w:t>Фотографии (структурно-функциональных зон и элементов объекта) _______</w:t>
      </w:r>
      <w:r w:rsidR="00F40CA5" w:rsidRPr="00A0077F">
        <w:t>_</w:t>
      </w:r>
      <w:r w:rsidR="00AD6113" w:rsidRPr="00A0077F">
        <w:t>___ штук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5. Материалы уполномоченных организаций по осуществлению контроля и надзора _____________________________________________________________________________</w:t>
      </w:r>
      <w:r w:rsidR="00F40CA5" w:rsidRPr="00A0077F">
        <w:rPr>
          <w:rFonts w:eastAsia="Times New Roman" w:cs="Times New Roman"/>
          <w:szCs w:val="24"/>
          <w:lang w:eastAsia="ar-SA"/>
        </w:rPr>
        <w:t>___</w:t>
      </w:r>
    </w:p>
    <w:p w:rsidR="00AD6113" w:rsidRPr="00A0077F" w:rsidRDefault="00AD6113" w:rsidP="00AD6113">
      <w:pPr>
        <w:suppressAutoHyphens/>
        <w:ind w:firstLine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>Наименование документа и выдавшей его организации, дата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 xml:space="preserve">6. Материалы (заключения) иных организаций по вопросам доступности объекта и услуг 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___________________________________________________________________________</w:t>
      </w:r>
      <w:r w:rsidR="00F40CA5" w:rsidRPr="00A0077F">
        <w:rPr>
          <w:rFonts w:eastAsia="Times New Roman" w:cs="Times New Roman"/>
          <w:szCs w:val="24"/>
          <w:lang w:eastAsia="ar-SA"/>
        </w:rPr>
        <w:t>___</w:t>
      </w:r>
      <w:r w:rsidRPr="00A0077F">
        <w:rPr>
          <w:rFonts w:eastAsia="Times New Roman" w:cs="Times New Roman"/>
          <w:szCs w:val="24"/>
          <w:lang w:eastAsia="ar-SA"/>
        </w:rPr>
        <w:t>__</w:t>
      </w:r>
    </w:p>
    <w:p w:rsidR="00AD6113" w:rsidRPr="00A0077F" w:rsidRDefault="00AD6113" w:rsidP="00AD6113">
      <w:pPr>
        <w:suppressAutoHyphens/>
        <w:ind w:firstLine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>(сертификаты системы добровольной сертификации, документы общественного контроля и проч.)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  <w:r w:rsidRPr="00A0077F">
        <w:rPr>
          <w:rFonts w:eastAsia="Times New Roman" w:cs="Times New Roman"/>
          <w:szCs w:val="24"/>
          <w:lang w:eastAsia="ar-SA"/>
        </w:rPr>
        <w:t>7. Другое ________________________________________________________________</w:t>
      </w:r>
      <w:r w:rsidR="00F40CA5" w:rsidRPr="00A0077F">
        <w:rPr>
          <w:rFonts w:eastAsia="Times New Roman" w:cs="Times New Roman"/>
          <w:szCs w:val="24"/>
          <w:lang w:eastAsia="ar-SA"/>
        </w:rPr>
        <w:t>____</w:t>
      </w:r>
      <w:r w:rsidRPr="00A0077F">
        <w:rPr>
          <w:rFonts w:eastAsia="Times New Roman" w:cs="Times New Roman"/>
          <w:szCs w:val="24"/>
          <w:lang w:eastAsia="ar-SA"/>
        </w:rPr>
        <w:t>____</w:t>
      </w:r>
    </w:p>
    <w:p w:rsidR="00AD6113" w:rsidRPr="00A0077F" w:rsidRDefault="00C5447C" w:rsidP="00AD6113">
      <w:pPr>
        <w:suppressAutoHyphens/>
        <w:ind w:firstLine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>(н</w:t>
      </w:r>
      <w:r w:rsidR="00AD6113" w:rsidRPr="00A0077F">
        <w:rPr>
          <w:rFonts w:eastAsia="Times New Roman" w:cs="Times New Roman"/>
          <w:i/>
          <w:sz w:val="20"/>
          <w:szCs w:val="20"/>
          <w:lang w:eastAsia="ar-SA"/>
        </w:rPr>
        <w:t>апример</w:t>
      </w:r>
      <w:r w:rsidR="00C23B78" w:rsidRPr="00A0077F">
        <w:rPr>
          <w:rFonts w:eastAsia="Times New Roman" w:cs="Times New Roman"/>
          <w:i/>
          <w:sz w:val="20"/>
          <w:szCs w:val="20"/>
          <w:lang w:eastAsia="ar-SA"/>
        </w:rPr>
        <w:t>, Вкладыш в Паспорт доступности</w:t>
      </w:r>
      <w:r w:rsidR="00AD6113"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– при повторном обследовании</w:t>
      </w:r>
      <w:r w:rsidR="00C23B78" w:rsidRPr="00A0077F">
        <w:rPr>
          <w:rFonts w:eastAsia="Times New Roman" w:cs="Times New Roman"/>
          <w:i/>
          <w:sz w:val="20"/>
          <w:szCs w:val="20"/>
          <w:lang w:eastAsia="ar-SA"/>
        </w:rPr>
        <w:t>, в т.ч. контрол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ьном</w:t>
      </w:r>
      <w:r w:rsidR="00AD6113" w:rsidRPr="00A0077F">
        <w:rPr>
          <w:rFonts w:eastAsia="Times New Roman" w:cs="Times New Roman"/>
          <w:i/>
          <w:sz w:val="20"/>
          <w:szCs w:val="20"/>
          <w:lang w:eastAsia="ar-SA"/>
        </w:rPr>
        <w:t>)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16"/>
          <w:szCs w:val="16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16"/>
          <w:szCs w:val="16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>Комиссия, проводившая обследование и составление Паспорта доступности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4961"/>
      </w:tblGrid>
      <w:tr w:rsidR="005F4030" w:rsidRPr="00A0077F" w:rsidTr="00C5447C">
        <w:tc>
          <w:tcPr>
            <w:tcW w:w="223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Председатель 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__________________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496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_____________________________________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ФИО, должность</w:t>
            </w:r>
          </w:p>
        </w:tc>
      </w:tr>
      <w:tr w:rsidR="005F4030" w:rsidRPr="00A0077F" w:rsidTr="00C5447C">
        <w:tc>
          <w:tcPr>
            <w:tcW w:w="2235" w:type="dxa"/>
          </w:tcPr>
          <w:p w:rsidR="00AD6113" w:rsidRPr="00A0077F" w:rsidRDefault="00AD6113" w:rsidP="00C5447C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Члены комиссии:</w:t>
            </w:r>
          </w:p>
        </w:tc>
        <w:tc>
          <w:tcPr>
            <w:tcW w:w="255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5F4030" w:rsidRPr="00A0077F" w:rsidTr="00C5447C">
        <w:tc>
          <w:tcPr>
            <w:tcW w:w="223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__________________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496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_____________________________________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ФИО, должность</w:t>
            </w:r>
          </w:p>
        </w:tc>
      </w:tr>
      <w:tr w:rsidR="005F4030" w:rsidRPr="00A0077F" w:rsidTr="00C5447C">
        <w:tc>
          <w:tcPr>
            <w:tcW w:w="223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__________________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496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_____________________________________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ФИО, должность</w:t>
            </w:r>
          </w:p>
        </w:tc>
      </w:tr>
      <w:tr w:rsidR="005F4030" w:rsidRPr="00A0077F" w:rsidTr="00C5447C">
        <w:tc>
          <w:tcPr>
            <w:tcW w:w="223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__________________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496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_____________________________________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ФИО, должность</w:t>
            </w:r>
          </w:p>
        </w:tc>
      </w:tr>
      <w:tr w:rsidR="00AD6113" w:rsidRPr="00A0077F" w:rsidTr="00C5447C">
        <w:tc>
          <w:tcPr>
            <w:tcW w:w="2235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__________________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4961" w:type="dxa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_____________________________________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ФИО, должность</w:t>
            </w:r>
          </w:p>
        </w:tc>
      </w:tr>
    </w:tbl>
    <w:p w:rsidR="00AD6113" w:rsidRPr="00A0077F" w:rsidRDefault="00AD6113" w:rsidP="00AD6113">
      <w:pPr>
        <w:suppressAutoHyphens/>
        <w:ind w:firstLine="0"/>
        <w:jc w:val="center"/>
        <w:rPr>
          <w:rFonts w:eastAsia="Times New Roman" w:cs="Times New Roman"/>
          <w:szCs w:val="24"/>
          <w:lang w:eastAsia="ar-SA"/>
        </w:rPr>
      </w:pPr>
    </w:p>
    <w:p w:rsidR="00C5447C" w:rsidRPr="00A0077F" w:rsidRDefault="00C5447C" w:rsidP="00AD6113">
      <w:pPr>
        <w:suppressAutoHyphens/>
        <w:ind w:firstLine="0"/>
        <w:jc w:val="center"/>
        <w:rPr>
          <w:rFonts w:eastAsia="Times New Roman" w:cs="Times New Roman"/>
          <w:szCs w:val="24"/>
          <w:lang w:eastAsia="ar-SA"/>
        </w:rPr>
        <w:sectPr w:rsidR="00C5447C" w:rsidRPr="00A0077F" w:rsidSect="00530FDF">
          <w:pgSz w:w="11906" w:h="16838"/>
          <w:pgMar w:top="1134" w:right="567" w:bottom="993" w:left="1134" w:header="709" w:footer="503" w:gutter="0"/>
          <w:cols w:space="708"/>
          <w:docGrid w:linePitch="360"/>
        </w:sectPr>
      </w:pPr>
    </w:p>
    <w:p w:rsidR="00AD6113" w:rsidRPr="00A0077F" w:rsidRDefault="00AD6113" w:rsidP="00AD6113">
      <w:pPr>
        <w:shd w:val="clear" w:color="auto" w:fill="FFFFFF"/>
        <w:suppressAutoHyphens/>
        <w:ind w:firstLine="0"/>
        <w:jc w:val="right"/>
        <w:rPr>
          <w:rFonts w:eastAsia="Times New Roman" w:cs="Times New Roman"/>
          <w:sz w:val="22"/>
          <w:lang w:eastAsia="ar-SA"/>
        </w:rPr>
      </w:pPr>
      <w:r w:rsidRPr="00A0077F">
        <w:rPr>
          <w:rFonts w:eastAsia="Times New Roman" w:cs="Times New Roman"/>
          <w:sz w:val="22"/>
          <w:lang w:eastAsia="ar-SA"/>
        </w:rPr>
        <w:lastRenderedPageBreak/>
        <w:t xml:space="preserve">Приложение </w:t>
      </w:r>
      <w:r w:rsidR="00B2059D">
        <w:rPr>
          <w:rFonts w:eastAsia="Times New Roman" w:cs="Times New Roman"/>
          <w:sz w:val="22"/>
          <w:lang w:eastAsia="ar-SA"/>
        </w:rPr>
        <w:t>1</w:t>
      </w:r>
      <w:r w:rsidRPr="00A0077F">
        <w:rPr>
          <w:rFonts w:eastAsia="Times New Roman" w:cs="Times New Roman"/>
          <w:sz w:val="22"/>
          <w:lang w:eastAsia="ar-SA"/>
        </w:rPr>
        <w:t xml:space="preserve"> </w:t>
      </w:r>
    </w:p>
    <w:p w:rsidR="00AD6113" w:rsidRPr="00A0077F" w:rsidRDefault="00AD6113" w:rsidP="00AD6113">
      <w:pPr>
        <w:suppressAutoHyphens/>
        <w:jc w:val="right"/>
        <w:rPr>
          <w:rFonts w:eastAsia="Times New Roman" w:cs="Times New Roman"/>
          <w:sz w:val="22"/>
          <w:lang w:eastAsia="ar-SA"/>
        </w:rPr>
      </w:pPr>
      <w:r w:rsidRPr="00A0077F">
        <w:rPr>
          <w:rFonts w:eastAsia="Times New Roman" w:cs="Times New Roman"/>
          <w:sz w:val="22"/>
          <w:lang w:eastAsia="ar-SA"/>
        </w:rPr>
        <w:t xml:space="preserve">к Паспорту доступности объекта и услуг  № ______ </w:t>
      </w:r>
    </w:p>
    <w:p w:rsidR="00AD6113" w:rsidRPr="00A0077F" w:rsidRDefault="00AD6113" w:rsidP="00AD6113">
      <w:pPr>
        <w:suppressAutoHyphens/>
        <w:jc w:val="right"/>
        <w:rPr>
          <w:rFonts w:eastAsia="Times New Roman" w:cs="Times New Roman"/>
          <w:sz w:val="22"/>
          <w:lang w:eastAsia="ar-SA"/>
        </w:rPr>
      </w:pPr>
      <w:r w:rsidRPr="00A0077F">
        <w:rPr>
          <w:rFonts w:eastAsia="Times New Roman" w:cs="Times New Roman"/>
          <w:sz w:val="22"/>
          <w:lang w:eastAsia="ar-SA"/>
        </w:rPr>
        <w:t>Дата обследования «___» _____________ 20____ г.</w:t>
      </w:r>
    </w:p>
    <w:p w:rsidR="00AD6113" w:rsidRPr="00A0077F" w:rsidRDefault="00AD6113" w:rsidP="00AD6113">
      <w:pPr>
        <w:ind w:firstLine="0"/>
        <w:jc w:val="center"/>
        <w:rPr>
          <w:sz w:val="16"/>
          <w:szCs w:val="16"/>
        </w:rPr>
      </w:pPr>
    </w:p>
    <w:p w:rsidR="00AD6113" w:rsidRPr="00A0077F" w:rsidRDefault="00AD6113" w:rsidP="00AD6113">
      <w:pPr>
        <w:ind w:firstLine="0"/>
        <w:jc w:val="center"/>
        <w:rPr>
          <w:b/>
          <w:sz w:val="16"/>
          <w:szCs w:val="16"/>
        </w:rPr>
      </w:pPr>
      <w:r w:rsidRPr="00A0077F">
        <w:rPr>
          <w:b/>
          <w:szCs w:val="24"/>
        </w:rPr>
        <w:t xml:space="preserve">Результаты обследования на предмет доступности объекта и услуг для инвалидов и других </w:t>
      </w:r>
      <w:r w:rsidR="007B254F">
        <w:rPr>
          <w:b/>
          <w:szCs w:val="24"/>
        </w:rPr>
        <w:t>маломобильных групп населения</w:t>
      </w:r>
      <w:r w:rsidRPr="00A0077F">
        <w:rPr>
          <w:b/>
          <w:szCs w:val="24"/>
        </w:rPr>
        <w:t xml:space="preserve"> ________________________________________________________________________________</w:t>
      </w:r>
    </w:p>
    <w:p w:rsidR="00AD6113" w:rsidRPr="00A0077F" w:rsidRDefault="00AD6113" w:rsidP="00AD6113">
      <w:pPr>
        <w:ind w:firstLine="0"/>
        <w:jc w:val="center"/>
        <w:rPr>
          <w:i/>
          <w:sz w:val="16"/>
          <w:szCs w:val="16"/>
        </w:rPr>
      </w:pPr>
      <w:r w:rsidRPr="00A0077F">
        <w:rPr>
          <w:i/>
          <w:sz w:val="20"/>
          <w:szCs w:val="20"/>
        </w:rPr>
        <w:t>Наименование объекта</w:t>
      </w:r>
      <w:r w:rsidR="00B2059D">
        <w:rPr>
          <w:i/>
          <w:sz w:val="20"/>
          <w:szCs w:val="20"/>
        </w:rPr>
        <w:t xml:space="preserve"> и организации</w:t>
      </w:r>
    </w:p>
    <w:p w:rsidR="00AD6113" w:rsidRPr="00A0077F" w:rsidRDefault="00AD6113" w:rsidP="00AD6113">
      <w:pPr>
        <w:ind w:firstLine="0"/>
        <w:jc w:val="center"/>
        <w:rPr>
          <w:b/>
          <w:sz w:val="16"/>
          <w:szCs w:val="16"/>
        </w:rPr>
      </w:pPr>
      <w:r w:rsidRPr="00A0077F">
        <w:rPr>
          <w:b/>
          <w:sz w:val="25"/>
          <w:szCs w:val="25"/>
        </w:rPr>
        <w:t>__________________________________________________</w:t>
      </w:r>
    </w:p>
    <w:p w:rsidR="00AD6113" w:rsidRPr="00A0077F" w:rsidRDefault="00AD6113" w:rsidP="00AD6113">
      <w:pPr>
        <w:ind w:firstLine="0"/>
        <w:jc w:val="center"/>
        <w:rPr>
          <w:sz w:val="2"/>
          <w:szCs w:val="2"/>
        </w:rPr>
      </w:pPr>
    </w:p>
    <w:p w:rsidR="00AD6113" w:rsidRPr="00A0077F" w:rsidRDefault="00AD6113" w:rsidP="00AD6113">
      <w:pPr>
        <w:ind w:firstLine="0"/>
        <w:jc w:val="center"/>
        <w:rPr>
          <w:i/>
          <w:sz w:val="20"/>
          <w:szCs w:val="20"/>
        </w:rPr>
      </w:pPr>
      <w:r w:rsidRPr="00A0077F">
        <w:rPr>
          <w:i/>
          <w:sz w:val="20"/>
          <w:szCs w:val="20"/>
        </w:rPr>
        <w:t>Адрес</w:t>
      </w:r>
    </w:p>
    <w:p w:rsidR="00AD6113" w:rsidRPr="00A0077F" w:rsidRDefault="00AD6113" w:rsidP="00C23B78">
      <w:pPr>
        <w:ind w:firstLine="0"/>
        <w:jc w:val="center"/>
        <w:rPr>
          <w:rFonts w:cs="Times New Roman"/>
          <w:b/>
          <w:sz w:val="16"/>
          <w:szCs w:val="16"/>
        </w:rPr>
      </w:pPr>
    </w:p>
    <w:tbl>
      <w:tblPr>
        <w:tblStyle w:val="19"/>
        <w:tblW w:w="15163" w:type="dxa"/>
        <w:tblLayout w:type="fixed"/>
        <w:tblLook w:val="04A0" w:firstRow="1" w:lastRow="0" w:firstColumn="1" w:lastColumn="0" w:noHBand="0" w:noVBand="1"/>
      </w:tblPr>
      <w:tblGrid>
        <w:gridCol w:w="527"/>
        <w:gridCol w:w="2133"/>
        <w:gridCol w:w="3544"/>
        <w:gridCol w:w="2693"/>
        <w:gridCol w:w="3118"/>
        <w:gridCol w:w="1258"/>
        <w:gridCol w:w="47"/>
        <w:gridCol w:w="850"/>
        <w:gridCol w:w="48"/>
        <w:gridCol w:w="945"/>
      </w:tblGrid>
      <w:tr w:rsidR="005F4030" w:rsidRPr="00A0077F" w:rsidTr="00276D29">
        <w:tc>
          <w:tcPr>
            <w:tcW w:w="527" w:type="dxa"/>
            <w:vMerge w:val="restart"/>
            <w:vAlign w:val="center"/>
          </w:tcPr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33" w:type="dxa"/>
            <w:vMerge w:val="restart"/>
            <w:vAlign w:val="center"/>
          </w:tcPr>
          <w:p w:rsidR="00C23B78" w:rsidRPr="00A0077F" w:rsidRDefault="00C23B78" w:rsidP="009B5E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Структурно-функциональн</w:t>
            </w:r>
            <w:r w:rsidR="009B5EB6" w:rsidRPr="00A0077F">
              <w:rPr>
                <w:rFonts w:cs="Times New Roman"/>
                <w:b/>
                <w:sz w:val="20"/>
                <w:szCs w:val="20"/>
              </w:rPr>
              <w:t>ые</w:t>
            </w:r>
            <w:r w:rsidRPr="00A0077F">
              <w:rPr>
                <w:rFonts w:cs="Times New Roman"/>
                <w:b/>
                <w:sz w:val="20"/>
                <w:szCs w:val="20"/>
              </w:rPr>
              <w:t xml:space="preserve"> зон</w:t>
            </w:r>
            <w:r w:rsidR="009B5EB6" w:rsidRPr="00A0077F">
              <w:rPr>
                <w:rFonts w:cs="Times New Roman"/>
                <w:b/>
                <w:sz w:val="20"/>
                <w:szCs w:val="20"/>
              </w:rPr>
              <w:t>ы</w:t>
            </w:r>
            <w:r w:rsidRPr="00A0077F">
              <w:rPr>
                <w:rFonts w:cs="Times New Roman"/>
                <w:b/>
                <w:sz w:val="20"/>
                <w:szCs w:val="20"/>
              </w:rPr>
              <w:t xml:space="preserve"> и элементы</w:t>
            </w:r>
          </w:p>
        </w:tc>
        <w:tc>
          <w:tcPr>
            <w:tcW w:w="3544" w:type="dxa"/>
            <w:vMerge w:val="restart"/>
            <w:vAlign w:val="center"/>
          </w:tcPr>
          <w:p w:rsidR="00C052FE" w:rsidRPr="00A0077F" w:rsidRDefault="00C23B78" w:rsidP="00C23B78">
            <w:pPr>
              <w:ind w:left="-167" w:right="-108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 xml:space="preserve">Значимые барьеры </w:t>
            </w:r>
          </w:p>
          <w:p w:rsidR="00C23B78" w:rsidRPr="00A0077F" w:rsidRDefault="00C23B78" w:rsidP="00C23B78">
            <w:pPr>
              <w:ind w:left="-167" w:right="-108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для инвалидов и</w:t>
            </w:r>
            <w:r w:rsidR="007B254F">
              <w:rPr>
                <w:rFonts w:cs="Times New Roman"/>
                <w:b/>
                <w:sz w:val="20"/>
                <w:szCs w:val="20"/>
              </w:rPr>
              <w:t xml:space="preserve"> других</w:t>
            </w:r>
            <w:r w:rsidRPr="00A0077F">
              <w:rPr>
                <w:rFonts w:cs="Times New Roman"/>
                <w:b/>
                <w:sz w:val="20"/>
                <w:szCs w:val="20"/>
              </w:rPr>
              <w:t xml:space="preserve"> МГН</w:t>
            </w:r>
            <w:r w:rsidR="00276D29" w:rsidRPr="00A0077F">
              <w:rPr>
                <w:rFonts w:cs="Times New Roman"/>
                <w:b/>
                <w:sz w:val="20"/>
                <w:szCs w:val="20"/>
              </w:rPr>
              <w:t>*</w:t>
            </w:r>
          </w:p>
          <w:p w:rsidR="00C23B78" w:rsidRPr="00A0077F" w:rsidRDefault="00C23B78" w:rsidP="00276D29">
            <w:pPr>
              <w:ind w:left="-167" w:right="-108" w:firstLine="0"/>
              <w:jc w:val="center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(физические, информационные, организационные)</w:t>
            </w:r>
          </w:p>
        </w:tc>
        <w:tc>
          <w:tcPr>
            <w:tcW w:w="5811" w:type="dxa"/>
            <w:gridSpan w:val="2"/>
            <w:vAlign w:val="center"/>
          </w:tcPr>
          <w:p w:rsidR="00C23B78" w:rsidRPr="00A0077F" w:rsidRDefault="00C23B78" w:rsidP="00AD611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Предложения по созданию условий доступности объекта и услуг (до реконструкции / капитального ремонта):</w:t>
            </w:r>
          </w:p>
        </w:tc>
        <w:tc>
          <w:tcPr>
            <w:tcW w:w="3148" w:type="dxa"/>
            <w:gridSpan w:val="5"/>
          </w:tcPr>
          <w:p w:rsidR="00C23B78" w:rsidRPr="00A0077F" w:rsidRDefault="00C23B78" w:rsidP="00276D2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Состояние</w:t>
            </w:r>
            <w:r w:rsidR="00276D29" w:rsidRPr="00A0077F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A0077F">
              <w:rPr>
                <w:rFonts w:cs="Times New Roman"/>
                <w:b/>
                <w:sz w:val="20"/>
                <w:szCs w:val="20"/>
              </w:rPr>
              <w:t>доступности</w:t>
            </w:r>
            <w:r w:rsidR="00276D29" w:rsidRPr="00A0077F">
              <w:rPr>
                <w:rFonts w:cs="Times New Roman"/>
                <w:b/>
                <w:sz w:val="20"/>
                <w:szCs w:val="20"/>
              </w:rPr>
              <w:t xml:space="preserve"> соответствующей зоны</w:t>
            </w:r>
          </w:p>
        </w:tc>
      </w:tr>
      <w:tr w:rsidR="005F4030" w:rsidRPr="00A0077F" w:rsidTr="00276D29">
        <w:tc>
          <w:tcPr>
            <w:tcW w:w="527" w:type="dxa"/>
            <w:vMerge/>
            <w:vAlign w:val="center"/>
          </w:tcPr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C23B78" w:rsidRPr="00A0077F" w:rsidRDefault="00C23B78" w:rsidP="00AD611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23B78" w:rsidRPr="00A0077F" w:rsidRDefault="00C23B78" w:rsidP="00AD611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23B78" w:rsidRPr="00A0077F" w:rsidRDefault="00C23B78" w:rsidP="00AD611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Неотложные мероприятия (1 этап)</w:t>
            </w:r>
          </w:p>
        </w:tc>
        <w:tc>
          <w:tcPr>
            <w:tcW w:w="3118" w:type="dxa"/>
            <w:vAlign w:val="center"/>
          </w:tcPr>
          <w:p w:rsidR="00C23B78" w:rsidRPr="00A0077F" w:rsidRDefault="00C23B78" w:rsidP="00AD611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 xml:space="preserve">Отложенные мероприятия </w:t>
            </w:r>
          </w:p>
          <w:p w:rsidR="00C23B78" w:rsidRPr="00A0077F" w:rsidRDefault="00C23B78" w:rsidP="00AD611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(2 этап)</w:t>
            </w:r>
          </w:p>
        </w:tc>
        <w:tc>
          <w:tcPr>
            <w:tcW w:w="1305" w:type="dxa"/>
            <w:gridSpan w:val="2"/>
          </w:tcPr>
          <w:p w:rsidR="00C23B78" w:rsidRPr="00A0077F" w:rsidRDefault="00C23B78" w:rsidP="00AD611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на момент </w:t>
            </w:r>
            <w:proofErr w:type="spellStart"/>
            <w:r w:rsidRPr="00A0077F">
              <w:rPr>
                <w:rFonts w:cs="Times New Roman"/>
                <w:sz w:val="20"/>
                <w:szCs w:val="20"/>
              </w:rPr>
              <w:t>обследо</w:t>
            </w:r>
            <w:r w:rsidR="009B5EB6" w:rsidRPr="00A0077F">
              <w:rPr>
                <w:rFonts w:cs="Times New Roman"/>
                <w:sz w:val="20"/>
                <w:szCs w:val="20"/>
              </w:rPr>
              <w:t>-</w:t>
            </w:r>
            <w:r w:rsidRPr="00A0077F">
              <w:rPr>
                <w:rFonts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50" w:type="dxa"/>
          </w:tcPr>
          <w:p w:rsidR="00C23B78" w:rsidRPr="00A0077F" w:rsidRDefault="00C23B78" w:rsidP="00AD611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после 1</w:t>
            </w:r>
            <w:r w:rsidR="009B5EB6" w:rsidRPr="00A0077F">
              <w:rPr>
                <w:rFonts w:cs="Times New Roman"/>
                <w:sz w:val="20"/>
                <w:szCs w:val="20"/>
              </w:rPr>
              <w:t>-го</w:t>
            </w:r>
            <w:r w:rsidRPr="00A0077F">
              <w:rPr>
                <w:rFonts w:cs="Times New Roman"/>
                <w:sz w:val="20"/>
                <w:szCs w:val="20"/>
              </w:rPr>
              <w:t xml:space="preserve"> этапа</w:t>
            </w:r>
          </w:p>
        </w:tc>
        <w:tc>
          <w:tcPr>
            <w:tcW w:w="993" w:type="dxa"/>
            <w:gridSpan w:val="2"/>
          </w:tcPr>
          <w:p w:rsidR="009B5EB6" w:rsidRPr="00A0077F" w:rsidRDefault="00C23B78" w:rsidP="00AD611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после </w:t>
            </w:r>
          </w:p>
          <w:p w:rsidR="00C23B78" w:rsidRPr="00A0077F" w:rsidRDefault="00C23B78" w:rsidP="00AD611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2</w:t>
            </w:r>
            <w:r w:rsidR="009B5EB6" w:rsidRPr="00A0077F">
              <w:rPr>
                <w:rFonts w:cs="Times New Roman"/>
                <w:sz w:val="20"/>
                <w:szCs w:val="20"/>
              </w:rPr>
              <w:t>-го</w:t>
            </w:r>
            <w:r w:rsidRPr="00A0077F">
              <w:rPr>
                <w:rFonts w:cs="Times New Roman"/>
                <w:sz w:val="20"/>
                <w:szCs w:val="20"/>
              </w:rPr>
              <w:t xml:space="preserve"> этапа</w:t>
            </w:r>
          </w:p>
        </w:tc>
      </w:tr>
      <w:tr w:rsidR="005F4030" w:rsidRPr="00A0077F" w:rsidTr="00276D29">
        <w:trPr>
          <w:trHeight w:val="3661"/>
        </w:trPr>
        <w:tc>
          <w:tcPr>
            <w:tcW w:w="527" w:type="dxa"/>
          </w:tcPr>
          <w:p w:rsidR="00C23B78" w:rsidRPr="00A0077F" w:rsidRDefault="00C23B78" w:rsidP="00AD6113">
            <w:pPr>
              <w:numPr>
                <w:ilvl w:val="0"/>
                <w:numId w:val="44"/>
              </w:numPr>
              <w:spacing w:after="120" w:line="360" w:lineRule="auto"/>
              <w:ind w:left="0" w:firstLine="0"/>
              <w:contextualSpacing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Территория, прилегающая к зданию</w:t>
            </w: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Вход (входы) на территорию</w:t>
            </w: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Путь (пути) движения на территории</w:t>
            </w: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Лестница (наружная)</w:t>
            </w: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Пандус (наружный)</w:t>
            </w: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Автостоянка и парковка</w:t>
            </w:r>
          </w:p>
        </w:tc>
        <w:tc>
          <w:tcPr>
            <w:tcW w:w="3544" w:type="dxa"/>
          </w:tcPr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1.1</w:t>
            </w: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1.2</w:t>
            </w: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1.3</w:t>
            </w: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693" w:type="dxa"/>
          </w:tcPr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1.1</w:t>
            </w: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1.2</w:t>
            </w: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1.3</w:t>
            </w: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1.1</w:t>
            </w: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1.2</w:t>
            </w: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1.3</w:t>
            </w: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AD6113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1305" w:type="dxa"/>
            <w:gridSpan w:val="2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  <w:tc>
          <w:tcPr>
            <w:tcW w:w="993" w:type="dxa"/>
            <w:gridSpan w:val="2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</w:tr>
      <w:tr w:rsidR="005F4030" w:rsidRPr="00A0077F" w:rsidTr="00276D29">
        <w:trPr>
          <w:trHeight w:val="2487"/>
        </w:trPr>
        <w:tc>
          <w:tcPr>
            <w:tcW w:w="527" w:type="dxa"/>
          </w:tcPr>
          <w:p w:rsidR="00C23B78" w:rsidRPr="00A0077F" w:rsidRDefault="00C23B78" w:rsidP="00C23B78">
            <w:pPr>
              <w:numPr>
                <w:ilvl w:val="0"/>
                <w:numId w:val="44"/>
              </w:numPr>
              <w:spacing w:after="120" w:line="360" w:lineRule="auto"/>
              <w:ind w:left="0" w:firstLine="0"/>
              <w:contextualSpacing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Вход в здание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Лестница (наружная)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Пандус (наружный)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Входная площадка (перед дверью)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Дверь (входная)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Тамбур</w:t>
            </w:r>
          </w:p>
        </w:tc>
        <w:tc>
          <w:tcPr>
            <w:tcW w:w="3544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2.1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2.2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2.3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693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2.1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2.2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2.3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2.1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2.2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2.3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1305" w:type="dxa"/>
            <w:gridSpan w:val="2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  <w:tc>
          <w:tcPr>
            <w:tcW w:w="993" w:type="dxa"/>
            <w:gridSpan w:val="2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</w:tr>
      <w:tr w:rsidR="005F4030" w:rsidRPr="00A0077F" w:rsidTr="00276D29">
        <w:trPr>
          <w:trHeight w:val="4397"/>
        </w:trPr>
        <w:tc>
          <w:tcPr>
            <w:tcW w:w="527" w:type="dxa"/>
          </w:tcPr>
          <w:p w:rsidR="00C23B78" w:rsidRPr="00A0077F" w:rsidRDefault="00C23B78" w:rsidP="00C23B78">
            <w:pPr>
              <w:numPr>
                <w:ilvl w:val="0"/>
                <w:numId w:val="44"/>
              </w:numPr>
              <w:spacing w:after="120" w:line="360" w:lineRule="auto"/>
              <w:ind w:left="0" w:firstLine="0"/>
              <w:contextualSpacing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Пути движения внутри здания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16"/>
                <w:szCs w:val="16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Коридор (вестибюль, зона ожидания, галерея, балкон)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Лестница (внутри здания)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Пандус (внутри здания)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Лифт пассажирский (или подъемник)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Дверь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Пути эвакуации (в т.ч. зоны безопасности)</w:t>
            </w:r>
          </w:p>
        </w:tc>
        <w:tc>
          <w:tcPr>
            <w:tcW w:w="3544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3.1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3.2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3.3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693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3.1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3.2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3.3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3.1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3.2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3.3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1258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  <w:tc>
          <w:tcPr>
            <w:tcW w:w="945" w:type="dxa"/>
            <w:gridSpan w:val="3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  <w:tc>
          <w:tcPr>
            <w:tcW w:w="945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</w:tr>
      <w:tr w:rsidR="005F4030" w:rsidRPr="00A0077F" w:rsidTr="00276D29">
        <w:trPr>
          <w:trHeight w:val="5366"/>
        </w:trPr>
        <w:tc>
          <w:tcPr>
            <w:tcW w:w="527" w:type="dxa"/>
          </w:tcPr>
          <w:p w:rsidR="00C23B78" w:rsidRPr="00A0077F" w:rsidRDefault="00C23B78" w:rsidP="00C23B78">
            <w:pPr>
              <w:numPr>
                <w:ilvl w:val="0"/>
                <w:numId w:val="44"/>
              </w:numPr>
              <w:spacing w:after="120" w:line="360" w:lineRule="auto"/>
              <w:ind w:left="0" w:firstLine="0"/>
              <w:contextualSpacing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Зоны целевого назначения здания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Кабинетная форма обслуживания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Зальная форма обслуживания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Прилавочная форма обслуживания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Форма обслуживания с перемещением по маршруту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Кабина индивидуального обслуживания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Жилые помещения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Места приложения труда</w:t>
            </w:r>
          </w:p>
        </w:tc>
        <w:tc>
          <w:tcPr>
            <w:tcW w:w="3544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4.1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4.2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4.3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693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4.1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4.2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4.3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4.1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4.2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4.3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1258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  <w:tc>
          <w:tcPr>
            <w:tcW w:w="945" w:type="dxa"/>
            <w:gridSpan w:val="3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  <w:tc>
          <w:tcPr>
            <w:tcW w:w="945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</w:tr>
      <w:tr w:rsidR="005F4030" w:rsidRPr="00A0077F" w:rsidTr="00276D29">
        <w:trPr>
          <w:trHeight w:val="2412"/>
        </w:trPr>
        <w:tc>
          <w:tcPr>
            <w:tcW w:w="527" w:type="dxa"/>
          </w:tcPr>
          <w:p w:rsidR="00C23B78" w:rsidRPr="00A0077F" w:rsidRDefault="00C23B78" w:rsidP="00C23B78">
            <w:pPr>
              <w:numPr>
                <w:ilvl w:val="0"/>
                <w:numId w:val="44"/>
              </w:numPr>
              <w:spacing w:after="120" w:line="360" w:lineRule="auto"/>
              <w:ind w:left="0" w:firstLine="0"/>
              <w:contextualSpacing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Санитарно-гигиенические помещения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Туалетная комната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Душевая/ ванная комната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Бытовая комната (гардеробная)</w:t>
            </w:r>
          </w:p>
        </w:tc>
        <w:tc>
          <w:tcPr>
            <w:tcW w:w="3544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5.1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5.2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5.3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693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5.1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5.2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5.3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5.1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5.2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5.3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1258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  <w:tc>
          <w:tcPr>
            <w:tcW w:w="945" w:type="dxa"/>
            <w:gridSpan w:val="3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  <w:tc>
          <w:tcPr>
            <w:tcW w:w="945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</w:tr>
      <w:tr w:rsidR="005F4030" w:rsidRPr="00A0077F" w:rsidTr="00276D29">
        <w:trPr>
          <w:trHeight w:val="1390"/>
        </w:trPr>
        <w:tc>
          <w:tcPr>
            <w:tcW w:w="527" w:type="dxa"/>
          </w:tcPr>
          <w:p w:rsidR="00C23B78" w:rsidRPr="00A0077F" w:rsidRDefault="00C23B78" w:rsidP="00C23B78">
            <w:pPr>
              <w:numPr>
                <w:ilvl w:val="0"/>
                <w:numId w:val="44"/>
              </w:numPr>
              <w:spacing w:after="120" w:line="360" w:lineRule="auto"/>
              <w:ind w:left="0" w:firstLine="0"/>
              <w:contextualSpacing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Система информации на объекте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комплексность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единообразие и непрерывность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- оповещение о чрезвычайных ситуациях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Сайт организации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6.1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6.2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6.3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693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6.1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6.2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6.3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6.1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6.2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6.3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1258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  <w:tc>
          <w:tcPr>
            <w:tcW w:w="945" w:type="dxa"/>
            <w:gridSpan w:val="3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  <w:tc>
          <w:tcPr>
            <w:tcW w:w="945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</w:tr>
      <w:tr w:rsidR="00C23B78" w:rsidRPr="00A0077F" w:rsidTr="00276D29">
        <w:trPr>
          <w:trHeight w:val="2033"/>
        </w:trPr>
        <w:tc>
          <w:tcPr>
            <w:tcW w:w="527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133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b/>
                <w:sz w:val="20"/>
                <w:szCs w:val="20"/>
              </w:rPr>
              <w:t>Пути движения к объекту от остановки</w:t>
            </w:r>
          </w:p>
        </w:tc>
        <w:tc>
          <w:tcPr>
            <w:tcW w:w="3544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7.1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7.2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7.3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693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7.1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7.2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7.3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3118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7.1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7.2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7.3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1258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  <w:tc>
          <w:tcPr>
            <w:tcW w:w="945" w:type="dxa"/>
            <w:gridSpan w:val="3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  <w:tc>
          <w:tcPr>
            <w:tcW w:w="945" w:type="dxa"/>
          </w:tcPr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К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О-н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О-в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С-п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С-ч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 xml:space="preserve">Г-п 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Г-ч</w:t>
            </w:r>
          </w:p>
          <w:p w:rsidR="00C23B78" w:rsidRPr="00A0077F" w:rsidRDefault="00C23B78" w:rsidP="00C23B7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0077F">
              <w:rPr>
                <w:rFonts w:cs="Times New Roman"/>
                <w:sz w:val="20"/>
                <w:szCs w:val="20"/>
              </w:rPr>
              <w:t>У</w:t>
            </w:r>
          </w:p>
        </w:tc>
      </w:tr>
    </w:tbl>
    <w:p w:rsidR="00AD6113" w:rsidRPr="00A0077F" w:rsidRDefault="00AD6113" w:rsidP="00AD6113">
      <w:pPr>
        <w:ind w:firstLine="0"/>
        <w:jc w:val="center"/>
        <w:rPr>
          <w:rFonts w:cs="Times New Roman"/>
          <w:bCs/>
          <w:sz w:val="16"/>
          <w:szCs w:val="16"/>
        </w:rPr>
      </w:pPr>
    </w:p>
    <w:p w:rsidR="00AD6113" w:rsidRPr="00A0077F" w:rsidRDefault="00AD6113" w:rsidP="00AD6113">
      <w:pPr>
        <w:ind w:firstLine="0"/>
        <w:jc w:val="left"/>
        <w:rPr>
          <w:rFonts w:cs="Times New Roman"/>
          <w:bCs/>
          <w:i/>
          <w:sz w:val="20"/>
          <w:szCs w:val="20"/>
        </w:rPr>
      </w:pPr>
      <w:r w:rsidRPr="00A0077F">
        <w:rPr>
          <w:rFonts w:cs="Times New Roman"/>
          <w:bCs/>
          <w:i/>
          <w:sz w:val="20"/>
          <w:szCs w:val="20"/>
        </w:rPr>
        <w:t>* - заполняется с учетом приложения 5 к Методике</w:t>
      </w:r>
    </w:p>
    <w:p w:rsidR="00AD6113" w:rsidRPr="00A0077F" w:rsidRDefault="00AD6113" w:rsidP="00AD6113">
      <w:pPr>
        <w:ind w:firstLine="0"/>
        <w:jc w:val="center"/>
        <w:rPr>
          <w:rFonts w:cs="Times New Roman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984"/>
        <w:gridCol w:w="984"/>
        <w:gridCol w:w="984"/>
        <w:gridCol w:w="985"/>
        <w:gridCol w:w="984"/>
        <w:gridCol w:w="984"/>
        <w:gridCol w:w="984"/>
        <w:gridCol w:w="985"/>
      </w:tblGrid>
      <w:tr w:rsidR="005F4030" w:rsidRPr="00A0077F" w:rsidTr="0078741E">
        <w:tc>
          <w:tcPr>
            <w:tcW w:w="6912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Состояние доступности объекта и услуг для инвалидов и др. МГН</w:t>
            </w: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К</w:t>
            </w: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О-н</w:t>
            </w: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О-в</w:t>
            </w:r>
          </w:p>
        </w:tc>
        <w:tc>
          <w:tcPr>
            <w:tcW w:w="985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С-п</w:t>
            </w: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С-ч</w:t>
            </w: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Г-п</w:t>
            </w: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Г-ч</w:t>
            </w:r>
          </w:p>
        </w:tc>
        <w:tc>
          <w:tcPr>
            <w:tcW w:w="985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У</w:t>
            </w:r>
          </w:p>
        </w:tc>
      </w:tr>
      <w:tr w:rsidR="005F4030" w:rsidRPr="00A0077F" w:rsidTr="0078741E">
        <w:tc>
          <w:tcPr>
            <w:tcW w:w="6912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- на момент обследования</w:t>
            </w: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5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5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78741E">
        <w:tc>
          <w:tcPr>
            <w:tcW w:w="6912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- после неотложных мероприятий (1-го этапа</w:t>
            </w:r>
            <w:r w:rsidR="001E50D5" w:rsidRPr="00A0077F">
              <w:rPr>
                <w:rFonts w:eastAsia="Times New Roman" w:cs="Times New Roman"/>
                <w:sz w:val="22"/>
                <w:lang w:eastAsia="ar-SA"/>
              </w:rPr>
              <w:t xml:space="preserve"> работ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>)</w:t>
            </w: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5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5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78741E">
        <w:tc>
          <w:tcPr>
            <w:tcW w:w="6912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- после отложенных мероприятий (2-го этапа</w:t>
            </w:r>
            <w:r w:rsidR="001E50D5" w:rsidRPr="00A0077F">
              <w:rPr>
                <w:rFonts w:eastAsia="Times New Roman" w:cs="Times New Roman"/>
                <w:sz w:val="22"/>
                <w:lang w:eastAsia="ar-SA"/>
              </w:rPr>
              <w:t xml:space="preserve"> работ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>)</w:t>
            </w: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5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5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AD6113" w:rsidRPr="00A0077F" w:rsidTr="0078741E">
        <w:tc>
          <w:tcPr>
            <w:tcW w:w="6912" w:type="dxa"/>
            <w:shd w:val="clear" w:color="auto" w:fill="auto"/>
          </w:tcPr>
          <w:p w:rsidR="00AD6113" w:rsidRPr="00A0077F" w:rsidRDefault="00AD6113" w:rsidP="001E50D5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- после капитального ремонта / реконструкции (3-го этапа</w:t>
            </w:r>
            <w:r w:rsidR="001E50D5" w:rsidRPr="00A0077F">
              <w:rPr>
                <w:rFonts w:eastAsia="Times New Roman" w:cs="Times New Roman"/>
                <w:sz w:val="22"/>
                <w:lang w:eastAsia="ar-SA"/>
              </w:rPr>
              <w:t xml:space="preserve"> работ</w:t>
            </w:r>
            <w:r w:rsidRPr="00A0077F">
              <w:rPr>
                <w:rFonts w:eastAsia="Times New Roman" w:cs="Times New Roman"/>
                <w:sz w:val="22"/>
                <w:lang w:eastAsia="ar-SA"/>
              </w:rPr>
              <w:t>)</w:t>
            </w: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5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85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</w:tbl>
    <w:p w:rsidR="00AD6113" w:rsidRPr="00A0077F" w:rsidRDefault="00AD6113" w:rsidP="00AD6113">
      <w:pPr>
        <w:tabs>
          <w:tab w:val="left" w:pos="5529"/>
        </w:tabs>
        <w:suppressAutoHyphens/>
        <w:ind w:firstLine="5529"/>
        <w:jc w:val="left"/>
        <w:rPr>
          <w:rFonts w:eastAsia="Times New Roman" w:cs="Times New Roman"/>
          <w:sz w:val="20"/>
          <w:szCs w:val="20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right"/>
        <w:rPr>
          <w:rFonts w:eastAsia="Times New Roman" w:cs="Times New Roman"/>
          <w:szCs w:val="24"/>
          <w:lang w:eastAsia="ar-SA"/>
        </w:rPr>
        <w:sectPr w:rsidR="00AD6113" w:rsidRPr="00A0077F" w:rsidSect="0078741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AD6113" w:rsidRPr="00A0077F" w:rsidRDefault="00AD6113" w:rsidP="00AD6113">
      <w:pPr>
        <w:shd w:val="clear" w:color="auto" w:fill="FFFFFF"/>
        <w:suppressAutoHyphens/>
        <w:ind w:firstLine="0"/>
        <w:jc w:val="right"/>
        <w:rPr>
          <w:rFonts w:eastAsia="Times New Roman" w:cs="Times New Roman"/>
          <w:sz w:val="22"/>
          <w:lang w:eastAsia="ar-SA"/>
        </w:rPr>
      </w:pPr>
      <w:r w:rsidRPr="00A0077F">
        <w:rPr>
          <w:rFonts w:eastAsia="Times New Roman" w:cs="Times New Roman"/>
          <w:sz w:val="22"/>
          <w:lang w:eastAsia="ar-SA"/>
        </w:rPr>
        <w:lastRenderedPageBreak/>
        <w:t xml:space="preserve">Приложение </w:t>
      </w:r>
      <w:r w:rsidR="00B2059D">
        <w:rPr>
          <w:rFonts w:eastAsia="Times New Roman" w:cs="Times New Roman"/>
          <w:sz w:val="22"/>
          <w:lang w:eastAsia="ar-SA"/>
        </w:rPr>
        <w:t>2</w:t>
      </w:r>
    </w:p>
    <w:p w:rsidR="00AD6113" w:rsidRPr="00A0077F" w:rsidRDefault="00AD6113" w:rsidP="00AD6113">
      <w:pPr>
        <w:suppressAutoHyphens/>
        <w:jc w:val="right"/>
        <w:rPr>
          <w:rFonts w:eastAsia="Times New Roman" w:cs="Times New Roman"/>
          <w:sz w:val="22"/>
          <w:lang w:eastAsia="ar-SA"/>
        </w:rPr>
      </w:pPr>
      <w:r w:rsidRPr="00A0077F">
        <w:rPr>
          <w:rFonts w:eastAsia="Times New Roman" w:cs="Times New Roman"/>
          <w:sz w:val="22"/>
          <w:lang w:eastAsia="ar-SA"/>
        </w:rPr>
        <w:t xml:space="preserve">к Паспорту доступности объекта и услуг  № ______ </w:t>
      </w:r>
    </w:p>
    <w:p w:rsidR="00AD6113" w:rsidRPr="00A0077F" w:rsidRDefault="00AD6113" w:rsidP="00AD6113">
      <w:pPr>
        <w:suppressAutoHyphens/>
        <w:jc w:val="right"/>
        <w:rPr>
          <w:rFonts w:eastAsia="Times New Roman" w:cs="Times New Roman"/>
          <w:sz w:val="22"/>
          <w:lang w:eastAsia="ar-SA"/>
        </w:rPr>
      </w:pPr>
      <w:r w:rsidRPr="00A0077F">
        <w:rPr>
          <w:rFonts w:eastAsia="Times New Roman" w:cs="Times New Roman"/>
          <w:sz w:val="22"/>
          <w:lang w:eastAsia="ar-SA"/>
        </w:rPr>
        <w:t>Дата формирования «___» _____________ 20____ г.</w:t>
      </w:r>
    </w:p>
    <w:p w:rsidR="00AD6113" w:rsidRPr="00A0077F" w:rsidRDefault="00AD6113" w:rsidP="00AD6113"/>
    <w:p w:rsidR="00AD6113" w:rsidRPr="00A0077F" w:rsidRDefault="00AD6113" w:rsidP="00AD6113"/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D6113" w:rsidRPr="00A0077F" w:rsidTr="0078741E">
        <w:tc>
          <w:tcPr>
            <w:tcW w:w="7393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СОГЛАСОВАНО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Руководитель органа управления ______________________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____________________ (______________________)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«_____» ____________ 20____ г.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393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УТВЕРЖДАЮ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Руководитель </w:t>
            </w:r>
            <w:r w:rsidR="00B2059D">
              <w:rPr>
                <w:rFonts w:eastAsia="Times New Roman" w:cs="Times New Roman"/>
                <w:szCs w:val="24"/>
                <w:lang w:eastAsia="ar-SA"/>
              </w:rPr>
              <w:t>организации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 ______________________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____________________ (______________________)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«_____» ____________ 20____ г.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AD6113" w:rsidRPr="00A0077F" w:rsidRDefault="00AD6113" w:rsidP="00AD6113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</w:p>
    <w:p w:rsidR="007B254F" w:rsidRDefault="00AD6113" w:rsidP="00AD6113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  <w:r w:rsidRPr="00A0077F">
        <w:rPr>
          <w:rFonts w:eastAsia="Times New Roman" w:cs="Times New Roman"/>
          <w:b/>
          <w:szCs w:val="24"/>
          <w:lang w:eastAsia="ar-SA"/>
        </w:rPr>
        <w:t>План мероприятий по поэтапному повышению уровня доступности для инвалидов</w:t>
      </w:r>
      <w:r w:rsidR="00B2059D">
        <w:rPr>
          <w:rFonts w:eastAsia="Times New Roman" w:cs="Times New Roman"/>
          <w:b/>
          <w:szCs w:val="24"/>
          <w:lang w:eastAsia="ar-SA"/>
        </w:rPr>
        <w:t xml:space="preserve"> </w:t>
      </w:r>
    </w:p>
    <w:p w:rsidR="00AD6113" w:rsidRPr="00A0077F" w:rsidRDefault="00B2059D" w:rsidP="00AD6113">
      <w:pPr>
        <w:suppressAutoHyphens/>
        <w:ind w:firstLine="0"/>
        <w:jc w:val="center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 xml:space="preserve">и других </w:t>
      </w:r>
      <w:r w:rsidR="007B254F">
        <w:rPr>
          <w:rFonts w:eastAsia="Times New Roman" w:cs="Times New Roman"/>
          <w:b/>
          <w:szCs w:val="24"/>
          <w:lang w:eastAsia="ar-SA"/>
        </w:rPr>
        <w:t>маломобильных групп населения</w:t>
      </w:r>
      <w:r w:rsidR="00AD6113" w:rsidRPr="00A0077F">
        <w:rPr>
          <w:rFonts w:eastAsia="Times New Roman" w:cs="Times New Roman"/>
          <w:b/>
          <w:szCs w:val="24"/>
          <w:lang w:eastAsia="ar-SA"/>
        </w:rPr>
        <w:t xml:space="preserve"> объекта и предоставляемых услуг («дорожная карта» объекта)</w:t>
      </w:r>
    </w:p>
    <w:p w:rsidR="00AD6113" w:rsidRPr="00A0077F" w:rsidRDefault="00AD6113" w:rsidP="00AD6113">
      <w:pPr>
        <w:ind w:firstLine="0"/>
        <w:jc w:val="center"/>
        <w:rPr>
          <w:rFonts w:eastAsia="Times New Roman" w:cs="Times New Roman"/>
          <w:b/>
          <w:szCs w:val="24"/>
          <w:lang w:eastAsia="ar-SA"/>
        </w:rPr>
      </w:pPr>
    </w:p>
    <w:p w:rsidR="00AD6113" w:rsidRPr="00A0077F" w:rsidRDefault="00AD6113" w:rsidP="00AD6113">
      <w:pPr>
        <w:ind w:firstLine="0"/>
        <w:jc w:val="center"/>
        <w:rPr>
          <w:b/>
          <w:szCs w:val="24"/>
        </w:rPr>
      </w:pPr>
      <w:r w:rsidRPr="00A0077F">
        <w:rPr>
          <w:b/>
          <w:szCs w:val="24"/>
        </w:rPr>
        <w:t>________________________________________________________________________________</w:t>
      </w:r>
    </w:p>
    <w:p w:rsidR="00AD6113" w:rsidRPr="00A0077F" w:rsidRDefault="00AD6113" w:rsidP="00AD6113">
      <w:pPr>
        <w:ind w:firstLine="0"/>
        <w:jc w:val="center"/>
        <w:rPr>
          <w:i/>
          <w:sz w:val="20"/>
          <w:szCs w:val="20"/>
        </w:rPr>
      </w:pPr>
      <w:r w:rsidRPr="00A0077F">
        <w:rPr>
          <w:i/>
          <w:sz w:val="20"/>
          <w:szCs w:val="20"/>
        </w:rPr>
        <w:t>Наименование объекта</w:t>
      </w:r>
      <w:r w:rsidR="007B254F">
        <w:rPr>
          <w:i/>
          <w:sz w:val="20"/>
          <w:szCs w:val="20"/>
        </w:rPr>
        <w:t xml:space="preserve"> и организации</w:t>
      </w:r>
    </w:p>
    <w:p w:rsidR="00AD6113" w:rsidRPr="00A0077F" w:rsidRDefault="00AD6113" w:rsidP="00AD6113">
      <w:pPr>
        <w:ind w:firstLine="0"/>
        <w:jc w:val="center"/>
        <w:rPr>
          <w:b/>
          <w:sz w:val="25"/>
          <w:szCs w:val="25"/>
        </w:rPr>
      </w:pPr>
      <w:r w:rsidRPr="00A0077F">
        <w:rPr>
          <w:b/>
          <w:sz w:val="25"/>
          <w:szCs w:val="25"/>
        </w:rPr>
        <w:t>__________________________________________________</w:t>
      </w:r>
    </w:p>
    <w:p w:rsidR="00AD6113" w:rsidRPr="00A0077F" w:rsidRDefault="00AD6113" w:rsidP="00AD6113">
      <w:pPr>
        <w:ind w:firstLine="0"/>
        <w:jc w:val="center"/>
        <w:rPr>
          <w:sz w:val="2"/>
          <w:szCs w:val="2"/>
        </w:rPr>
      </w:pPr>
    </w:p>
    <w:p w:rsidR="00AD6113" w:rsidRPr="00A0077F" w:rsidRDefault="00AD6113" w:rsidP="00AD6113">
      <w:pPr>
        <w:ind w:firstLine="0"/>
        <w:jc w:val="center"/>
        <w:rPr>
          <w:i/>
          <w:sz w:val="20"/>
          <w:szCs w:val="20"/>
        </w:rPr>
      </w:pPr>
      <w:r w:rsidRPr="00A0077F">
        <w:rPr>
          <w:i/>
          <w:sz w:val="20"/>
          <w:szCs w:val="20"/>
        </w:rPr>
        <w:t>Адрес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Cs w:val="24"/>
          <w:lang w:eastAsia="ar-S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7108"/>
        <w:gridCol w:w="1842"/>
        <w:gridCol w:w="1418"/>
        <w:gridCol w:w="2551"/>
        <w:gridCol w:w="1560"/>
      </w:tblGrid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№№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п/п</w:t>
            </w:r>
          </w:p>
        </w:tc>
        <w:tc>
          <w:tcPr>
            <w:tcW w:w="7108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 xml:space="preserve">Наименование  мероприятий 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(в соответствии со ст. 15 федерального закона №181-ФЗ в редакции закона №419-ФЗ и отраслевых порядков доступности объектов и услуг)</w:t>
            </w:r>
          </w:p>
        </w:tc>
        <w:tc>
          <w:tcPr>
            <w:tcW w:w="1842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Категории МГН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(буквенное обозначение)</w:t>
            </w:r>
          </w:p>
        </w:tc>
        <w:tc>
          <w:tcPr>
            <w:tcW w:w="1418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Срок исполнения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sz w:val="22"/>
                <w:lang w:eastAsia="ar-SA"/>
              </w:rPr>
              <w:t>(и этап работы*)</w:t>
            </w:r>
          </w:p>
        </w:tc>
        <w:tc>
          <w:tcPr>
            <w:tcW w:w="2551" w:type="dxa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Документ, которым предусмотрено исполнение мероприятия </w:t>
            </w:r>
            <w:r w:rsidRPr="00A0077F">
              <w:rPr>
                <w:rFonts w:eastAsia="Times New Roman" w:cs="Times New Roman"/>
                <w:sz w:val="20"/>
                <w:szCs w:val="20"/>
                <w:lang w:eastAsia="ar-SA"/>
              </w:rPr>
              <w:t>(источник финансирования)</w:t>
            </w:r>
          </w:p>
        </w:tc>
        <w:tc>
          <w:tcPr>
            <w:tcW w:w="1560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A0077F">
              <w:rPr>
                <w:rFonts w:eastAsia="Times New Roman" w:cs="Times New Roman"/>
                <w:b/>
                <w:sz w:val="22"/>
                <w:lang w:eastAsia="ar-SA"/>
              </w:rPr>
              <w:t>Примечание</w:t>
            </w: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(дата контроля и результат)</w:t>
            </w:r>
          </w:p>
        </w:tc>
      </w:tr>
      <w:tr w:rsidR="005F4030" w:rsidRPr="00A0077F" w:rsidTr="0078741E">
        <w:tc>
          <w:tcPr>
            <w:tcW w:w="15276" w:type="dxa"/>
            <w:gridSpan w:val="6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val="en-US" w:eastAsia="ar-SA"/>
              </w:rPr>
              <w:t>I</w:t>
            </w: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. СОЗДАНИЕ УСЛОВИЙ ДЛЯ БЕСПРЕПЯТСТВЕННОГО ДОСТУПА ИНВАЛИДОВ К ОБЪЕКТУ и предоставляемым услугам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Разработка проектно-сметной документации (для строительства / реконструкции / капитального ремонта объекта) в соответствии с требованиями нормативно-технических документов в сфере обеспечения доступности (по варианту «А» / «Б»)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(3 этап)</w:t>
            </w: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Осуществление строительства / реконструкции / капитального ремонта объекта (по варианту «А» / «Б»)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(3 этап)</w:t>
            </w: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lastRenderedPageBreak/>
              <w:t>3**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Создание условий индивидуальной мобильности для самостоятельного передвижения инвалидов по объекту, в том числе к местам предоставления услуг (по варианту «А» / «Б»)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(2 этап)</w:t>
            </w: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3.1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По территории объекта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3.1.1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Ремонтные работы: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3.1.2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Приобретение технических средств адаптации: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3.2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По входу в здание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3.2.1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Ремонтные работы: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3.2.2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Приобретение технических средств адаптации: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3.3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По путям движения в здании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3.3.1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Ремонтные работы: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3.3.2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Приобретение технических средств адаптации: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3.4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По зоне оказания услуг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3.4.1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Ремонтные работы: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3.4.2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Приобретение технических средств адаптации: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3.5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По санитарно-гигиеническим помещениям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3.5.1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Ремонтные работы: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3.5.2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Приобретение технических средств адаптации: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3.6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 xml:space="preserve">По системе  информации - </w:t>
            </w:r>
          </w:p>
          <w:p w:rsidR="00AD6113" w:rsidRPr="00A0077F" w:rsidRDefault="00EA3752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о</w:t>
            </w:r>
            <w:r w:rsidR="00AD6113" w:rsidRPr="00A0077F">
              <w:rPr>
                <w:rFonts w:eastAsia="Times New Roman" w:cs="Times New Roman"/>
                <w:szCs w:val="24"/>
                <w:lang w:eastAsia="ar-SA"/>
              </w:rPr>
              <w:t>беспечение информации на объекте с учетом нарушений функций и ограничений жизнедеятельности инвалидов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3.6.1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Надлежащее размещение оборудования и носителей информации</w:t>
            </w:r>
            <w:r w:rsidRPr="00A0077F">
              <w:t xml:space="preserve"> (информационного стенда, информационных знаков, таблиц, схем, </w:t>
            </w:r>
            <w:r w:rsidRPr="00A0077F">
              <w:lastRenderedPageBreak/>
              <w:t>вывесок) с соблюдением формата (размер, контрастность), единства и непрерывности информации на всем объекте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lastRenderedPageBreak/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lastRenderedPageBreak/>
              <w:t>3.6.2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а также объемными изображениями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3.6.3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Обеспечение допуска собаки-проводника на объект и организация для нее места ожидания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3.6.4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Обеспечение системы оповещения о чрезвычайных ситуациях и эвакуации с учетом особенностей восприятия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3.6.5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Развитие средств и носителей информации (информационно-диспетчерской службы, инфо-киоска, памяток)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3.7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По путям движения к 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C23B78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3.7.1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Организация предоставления информации гражданам о наличии адаптированного транспорта к 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(1 этап)</w:t>
            </w: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C23B78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3.7.2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Организационные мероприятия по решению вопроса доступности пути к объекту от ближайшей остановки пассажирского транспорта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(1 этап)</w:t>
            </w: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78741E">
        <w:tc>
          <w:tcPr>
            <w:tcW w:w="15276" w:type="dxa"/>
            <w:gridSpan w:val="6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II. ОБЕСПЕЧЕНИЕ УСЛОВИЙ ДОСТУПНОСТИ УСЛУГ, ПРЕДОСТАВЛЯЕМЫХ ОРГАНИЗАЦИЕЙ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1**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C23B7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Обеспечение доступа к месту предоставления услуги на объекте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 путем оказания работниками организаци</w:t>
            </w:r>
            <w:r w:rsidR="00C23B78" w:rsidRPr="00A0077F">
              <w:rPr>
                <w:rFonts w:eastAsia="Times New Roman" w:cs="Times New Roman"/>
                <w:szCs w:val="24"/>
                <w:lang w:eastAsia="ar-SA"/>
              </w:rPr>
              <w:t>и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 помощи инвалидам в преодолении барьеров, мешающих получению ими услуг на объекте, в том числе с сопровождением инвалидов, имеющих стойкие расстройства функции зрения и самостоятельного передвижения (К, О, С)</w:t>
            </w:r>
            <w:r w:rsidRPr="00A0077F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1.1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Разработка и утверждение организационно-распорядительных и иных локальных документов учреждения о порядке оказания помощи инвалидам и другим маломобильным гражданам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3752" w:rsidRPr="00A0077F" w:rsidRDefault="00EA3752" w:rsidP="00C23B7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AD6113" w:rsidRPr="00A0077F" w:rsidRDefault="00C23B78" w:rsidP="00C23B7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(1 этап)</w:t>
            </w: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1.2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Закрепление в должностных инструкциях персонала конкретных задач и функций по оказанию помощи инвалидам и другим маломобильным гражданам (и </w:t>
            </w:r>
            <w:r w:rsidR="00C23B78" w:rsidRPr="00A0077F">
              <w:rPr>
                <w:rFonts w:eastAsia="Times New Roman" w:cs="Times New Roman"/>
                <w:szCs w:val="24"/>
                <w:lang w:eastAsia="ar-SA"/>
              </w:rPr>
              <w:t xml:space="preserve">их 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>сопровождению)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3752" w:rsidRPr="00A0077F" w:rsidRDefault="00EA3752" w:rsidP="00C23B7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AD6113" w:rsidRPr="00A0077F" w:rsidRDefault="00C23B78" w:rsidP="00C23B7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(1 этап)</w:t>
            </w: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lastRenderedPageBreak/>
              <w:t>1.3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C23B78" w:rsidP="00C23B7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Организация с</w:t>
            </w:r>
            <w:r w:rsidR="00AD6113" w:rsidRPr="00A0077F">
              <w:rPr>
                <w:rFonts w:eastAsia="Times New Roman" w:cs="Times New Roman"/>
                <w:szCs w:val="24"/>
                <w:lang w:eastAsia="ar-SA"/>
              </w:rPr>
              <w:t>истематическо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>го обучения</w:t>
            </w:r>
            <w:r w:rsidR="00AD6113" w:rsidRPr="00A0077F">
              <w:rPr>
                <w:rFonts w:eastAsia="Times New Roman" w:cs="Times New Roman"/>
                <w:szCs w:val="24"/>
                <w:lang w:eastAsia="ar-SA"/>
              </w:rPr>
              <w:t xml:space="preserve"> (инструктаж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>а</w:t>
            </w:r>
            <w:r w:rsidR="00AD6113" w:rsidRPr="00A0077F">
              <w:rPr>
                <w:rFonts w:eastAsia="Times New Roman" w:cs="Times New Roman"/>
                <w:szCs w:val="24"/>
                <w:lang w:eastAsia="ar-SA"/>
              </w:rPr>
              <w:t>) персонала по вопросам оказания помощи на объекте инвалидам и другим маломобильным гражданам (план инструктажа, журнал учета)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C23B78" w:rsidP="00C23B7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(1 этап)</w:t>
            </w: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1.4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Обеспечение доступной информации для обслуживаемых граждан (инвалидов) о порядке организации доступности объекта и предоставляемых в учреждении услуг, а также порядка оказания (получения) помощи на объекте (на</w:t>
            </w:r>
            <w:r w:rsidRPr="00A0077F">
              <w:t xml:space="preserve"> 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>сайте, на информационном стенде, в индивидуальных памятках)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C23B78" w:rsidP="00C23B7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(1 этап)</w:t>
            </w: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1.5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</w:t>
            </w:r>
            <w:proofErr w:type="spellStart"/>
            <w:r w:rsidRPr="00A0077F">
              <w:rPr>
                <w:rFonts w:eastAsia="Times New Roman" w:cs="Times New Roman"/>
                <w:szCs w:val="24"/>
                <w:lang w:eastAsia="ar-SA"/>
              </w:rPr>
              <w:t>сурдопереводчика</w:t>
            </w:r>
            <w:proofErr w:type="spellEnd"/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, </w:t>
            </w:r>
            <w:proofErr w:type="spellStart"/>
            <w:r w:rsidRPr="00A0077F">
              <w:rPr>
                <w:rFonts w:eastAsia="Times New Roman" w:cs="Times New Roman"/>
                <w:szCs w:val="24"/>
                <w:lang w:eastAsia="ar-SA"/>
              </w:rPr>
              <w:t>тифлосурдопереводчика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Г, 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(1 этап)</w:t>
            </w: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2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Организация предоставления услуг инвалидам по месту жительства</w:t>
            </w: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 (на дому)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(1 этап)</w:t>
            </w: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5F4030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3</w:t>
            </w:r>
          </w:p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Организация предоставления услуг инвалидам в дистанционном формате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(1 этап)</w:t>
            </w: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  <w:tr w:rsidR="00AD6113" w:rsidRPr="00A0077F" w:rsidTr="00EA3752">
        <w:tc>
          <w:tcPr>
            <w:tcW w:w="797" w:type="dxa"/>
            <w:shd w:val="clear" w:color="auto" w:fill="auto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4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Создание (развитие) сайта организации, адаптированного с учетом особенностей восприятия, с отражением на нем информации о состоянии доступности объекта и услуг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Все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  <w:p w:rsidR="00AD6113" w:rsidRPr="00A0077F" w:rsidRDefault="00AD6113" w:rsidP="00AD6113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(1 этап)</w:t>
            </w:r>
          </w:p>
        </w:tc>
        <w:tc>
          <w:tcPr>
            <w:tcW w:w="2551" w:type="dxa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6113" w:rsidRPr="00A0077F" w:rsidRDefault="00AD6113" w:rsidP="00AD6113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</w:tr>
    </w:tbl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sz w:val="16"/>
          <w:szCs w:val="16"/>
          <w:lang w:eastAsia="ar-SA"/>
        </w:rPr>
      </w:pP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>* - мероприятия 1 этапа (неотложные), 2 этапа (отложенные), 3 этапа (итоговые – капитальный ремонт / реконструкция / строительство нового здания)</w:t>
      </w:r>
    </w:p>
    <w:p w:rsidR="00AD6113" w:rsidRPr="00A0077F" w:rsidRDefault="00AD6113" w:rsidP="00AD6113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** - мероприятия, указанные </w:t>
      </w: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 xml:space="preserve">в п. 3 раздела I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(при наличии отклонений от действующих, обязательных к исполнению, требований нормативно-технических документов)</w:t>
      </w: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 xml:space="preserve"> и в п. 1 раздела II, 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подлежат обязатель</w:t>
      </w:r>
      <w:r w:rsidR="00C23B78" w:rsidRPr="00A0077F">
        <w:rPr>
          <w:rFonts w:eastAsia="Times New Roman" w:cs="Times New Roman"/>
          <w:i/>
          <w:sz w:val="20"/>
          <w:szCs w:val="20"/>
          <w:lang w:eastAsia="ar-SA"/>
        </w:rPr>
        <w:t>ному согласованию с полномочным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представител</w:t>
      </w:r>
      <w:r w:rsidR="00C23B78" w:rsidRPr="00A0077F">
        <w:rPr>
          <w:rFonts w:eastAsia="Times New Roman" w:cs="Times New Roman"/>
          <w:i/>
          <w:sz w:val="20"/>
          <w:szCs w:val="20"/>
          <w:lang w:eastAsia="ar-SA"/>
        </w:rPr>
        <w:t>е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>м общественн</w:t>
      </w:r>
      <w:r w:rsidR="00C23B78" w:rsidRPr="00A0077F">
        <w:rPr>
          <w:rFonts w:eastAsia="Times New Roman" w:cs="Times New Roman"/>
          <w:i/>
          <w:sz w:val="20"/>
          <w:szCs w:val="20"/>
          <w:lang w:eastAsia="ar-SA"/>
        </w:rPr>
        <w:t>ого объединения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инвалидов</w:t>
      </w:r>
    </w:p>
    <w:p w:rsidR="00AD6113" w:rsidRPr="00A0077F" w:rsidRDefault="00AD6113" w:rsidP="00AD6113">
      <w:pPr>
        <w:ind w:firstLine="0"/>
        <w:rPr>
          <w:sz w:val="16"/>
          <w:szCs w:val="16"/>
        </w:r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D6113" w:rsidRPr="005F4030" w:rsidTr="0078741E">
        <w:tc>
          <w:tcPr>
            <w:tcW w:w="7393" w:type="dxa"/>
          </w:tcPr>
          <w:p w:rsidR="00AD6113" w:rsidRPr="00A0077F" w:rsidRDefault="00AD6113" w:rsidP="00AD6113">
            <w:pPr>
              <w:suppressAutoHyphens/>
              <w:ind w:firstLine="0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СОГЛАСОВАНО</w:t>
            </w:r>
          </w:p>
          <w:p w:rsidR="00AD6113" w:rsidRPr="00A0077F" w:rsidRDefault="00AD6113" w:rsidP="00AD6113">
            <w:pPr>
              <w:suppressAutoHyphens/>
              <w:ind w:firstLine="0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Представитель общественного объединения инвалидов</w:t>
            </w:r>
          </w:p>
          <w:p w:rsidR="00AD6113" w:rsidRPr="00A0077F" w:rsidRDefault="00AD6113" w:rsidP="00AD6113">
            <w:pPr>
              <w:suppressAutoHyphens/>
              <w:ind w:firstLine="0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 xml:space="preserve"> _________________________________________________</w:t>
            </w:r>
          </w:p>
          <w:p w:rsidR="00AD6113" w:rsidRPr="00A0077F" w:rsidRDefault="00AD6113" w:rsidP="00AD6113">
            <w:pPr>
              <w:suppressAutoHyphens/>
              <w:ind w:left="708" w:firstLine="708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Название организации</w:t>
            </w:r>
          </w:p>
          <w:p w:rsidR="00AD6113" w:rsidRPr="00A0077F" w:rsidRDefault="00AD6113" w:rsidP="00AD6113">
            <w:pPr>
              <w:suppressAutoHyphens/>
              <w:ind w:firstLine="0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____________________ (____________________________)</w:t>
            </w:r>
          </w:p>
          <w:p w:rsidR="00AD6113" w:rsidRPr="00A0077F" w:rsidRDefault="00AD6113" w:rsidP="00AD6113">
            <w:pPr>
              <w:suppressAutoHyphens/>
              <w:ind w:firstLine="0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ab/>
            </w: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ab/>
            </w: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ab/>
            </w: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ab/>
            </w: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Фамилия, Имя, Отчество</w:t>
            </w:r>
          </w:p>
          <w:p w:rsidR="00AD6113" w:rsidRPr="00A0077F" w:rsidRDefault="00AD6113" w:rsidP="00AD6113">
            <w:pPr>
              <w:suppressAutoHyphens/>
              <w:ind w:firstLine="0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_________________________________________________</w:t>
            </w:r>
          </w:p>
          <w:p w:rsidR="00AD6113" w:rsidRPr="00A0077F" w:rsidRDefault="00AD6113" w:rsidP="00AD6113">
            <w:pPr>
              <w:suppressAutoHyphens/>
              <w:ind w:left="708" w:firstLine="708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0077F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Координаты для связи</w:t>
            </w:r>
          </w:p>
          <w:p w:rsidR="00AD6113" w:rsidRPr="00A0077F" w:rsidRDefault="00AD6113" w:rsidP="00AD6113">
            <w:pPr>
              <w:suppressAutoHyphens/>
              <w:ind w:firstLine="0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Дата согласования  «_____» _____________ 20____ г.</w:t>
            </w:r>
          </w:p>
          <w:p w:rsidR="00AD6113" w:rsidRPr="00A0077F" w:rsidRDefault="00AD6113" w:rsidP="00AD6113">
            <w:pPr>
              <w:ind w:firstLine="0"/>
            </w:pPr>
          </w:p>
        </w:tc>
        <w:tc>
          <w:tcPr>
            <w:tcW w:w="7393" w:type="dxa"/>
          </w:tcPr>
          <w:p w:rsidR="00AD6113" w:rsidRPr="00A0077F" w:rsidRDefault="00AD6113" w:rsidP="00AD6113">
            <w:pPr>
              <w:ind w:firstLine="0"/>
              <w:rPr>
                <w:i/>
                <w:sz w:val="20"/>
                <w:szCs w:val="20"/>
              </w:rPr>
            </w:pPr>
            <w:r w:rsidRPr="00A0077F">
              <w:t xml:space="preserve">Согласовано без замечаний / с замечаниями </w:t>
            </w:r>
            <w:r w:rsidRPr="00A0077F">
              <w:rPr>
                <w:i/>
                <w:sz w:val="20"/>
                <w:szCs w:val="20"/>
              </w:rPr>
              <w:t>(ненужное зачеркнуть)</w:t>
            </w:r>
          </w:p>
          <w:p w:rsidR="00AD6113" w:rsidRPr="00A0077F" w:rsidRDefault="00AD6113" w:rsidP="00AD6113">
            <w:pPr>
              <w:ind w:firstLine="0"/>
              <w:rPr>
                <w:i/>
                <w:sz w:val="20"/>
                <w:szCs w:val="20"/>
              </w:rPr>
            </w:pPr>
          </w:p>
          <w:p w:rsidR="00AD6113" w:rsidRPr="00A0077F" w:rsidRDefault="00AD6113" w:rsidP="00AD6113">
            <w:pPr>
              <w:ind w:firstLine="0"/>
              <w:rPr>
                <w:sz w:val="20"/>
                <w:szCs w:val="20"/>
              </w:rPr>
            </w:pPr>
            <w:r w:rsidRPr="00A0077F">
              <w:rPr>
                <w:szCs w:val="24"/>
                <w:u w:val="single"/>
              </w:rPr>
              <w:t>Замечания и предложения со стороны представителя ООИ***:</w:t>
            </w:r>
            <w:r w:rsidRPr="00A0077F">
              <w:rPr>
                <w:sz w:val="20"/>
                <w:szCs w:val="20"/>
              </w:rPr>
              <w:t xml:space="preserve"> </w:t>
            </w:r>
          </w:p>
          <w:p w:rsidR="00AD6113" w:rsidRPr="00A0077F" w:rsidRDefault="00AD6113" w:rsidP="00AD6113">
            <w:pPr>
              <w:ind w:firstLine="0"/>
            </w:pPr>
            <w:r w:rsidRPr="00A0077F">
              <w:t>_________________________________________________________</w:t>
            </w:r>
          </w:p>
          <w:p w:rsidR="00AD6113" w:rsidRPr="00A0077F" w:rsidRDefault="00AD6113" w:rsidP="00AD6113">
            <w:pPr>
              <w:ind w:firstLine="0"/>
            </w:pPr>
            <w:r w:rsidRPr="00A0077F">
              <w:t>_________________________________________________________</w:t>
            </w:r>
          </w:p>
          <w:p w:rsidR="00AD6113" w:rsidRPr="00A0077F" w:rsidRDefault="00AD6113" w:rsidP="00AD6113">
            <w:pPr>
              <w:ind w:firstLine="0"/>
            </w:pPr>
            <w:r w:rsidRPr="00A0077F">
              <w:t>_________________________________________________________</w:t>
            </w:r>
          </w:p>
          <w:p w:rsidR="00AD6113" w:rsidRPr="00A0077F" w:rsidRDefault="00AD6113" w:rsidP="00AD6113">
            <w:pPr>
              <w:ind w:firstLine="0"/>
            </w:pPr>
            <w:r w:rsidRPr="00A0077F">
              <w:t>_________________________________________________________</w:t>
            </w:r>
          </w:p>
          <w:p w:rsidR="00AD6113" w:rsidRPr="00A0077F" w:rsidRDefault="00AD6113" w:rsidP="00AD6113">
            <w:pPr>
              <w:ind w:firstLine="0"/>
            </w:pPr>
            <w:r w:rsidRPr="00A0077F">
              <w:t>_________________________________________________________</w:t>
            </w:r>
          </w:p>
          <w:p w:rsidR="00AD6113" w:rsidRPr="00A0077F" w:rsidRDefault="00AD6113" w:rsidP="00AD6113">
            <w:pPr>
              <w:ind w:firstLine="0"/>
            </w:pPr>
            <w:r w:rsidRPr="00A0077F">
              <w:t>_________________________________________________________</w:t>
            </w:r>
          </w:p>
          <w:p w:rsidR="00AD6113" w:rsidRPr="005F4030" w:rsidRDefault="00AD6113" w:rsidP="00AD6113">
            <w:pPr>
              <w:ind w:firstLine="0"/>
              <w:rPr>
                <w:i/>
                <w:sz w:val="20"/>
                <w:szCs w:val="20"/>
              </w:rPr>
            </w:pPr>
            <w:r w:rsidRPr="00A0077F">
              <w:rPr>
                <w:i/>
                <w:sz w:val="20"/>
                <w:szCs w:val="20"/>
              </w:rPr>
              <w:t>*** - может быть приложено в виде Акта согласования или Акта разногласий</w:t>
            </w:r>
          </w:p>
        </w:tc>
      </w:tr>
    </w:tbl>
    <w:p w:rsidR="00AD6113" w:rsidRPr="005F4030" w:rsidRDefault="00AD6113" w:rsidP="00AD6113">
      <w:pPr>
        <w:rPr>
          <w:sz w:val="2"/>
          <w:szCs w:val="2"/>
        </w:rPr>
      </w:pPr>
    </w:p>
    <w:sectPr w:rsidR="00AD6113" w:rsidRPr="005F4030" w:rsidSect="00AD61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74" w:rsidRDefault="00586C74" w:rsidP="00AD6113">
      <w:r>
        <w:separator/>
      </w:r>
    </w:p>
  </w:endnote>
  <w:endnote w:type="continuationSeparator" w:id="0">
    <w:p w:rsidR="00586C74" w:rsidRDefault="00586C74" w:rsidP="00AD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74" w:rsidRDefault="00586C74" w:rsidP="00AD6113">
      <w:r>
        <w:separator/>
      </w:r>
    </w:p>
  </w:footnote>
  <w:footnote w:type="continuationSeparator" w:id="0">
    <w:p w:rsidR="00586C74" w:rsidRDefault="00586C74" w:rsidP="00AD6113">
      <w:r>
        <w:continuationSeparator/>
      </w:r>
    </w:p>
  </w:footnote>
  <w:footnote w:id="1">
    <w:p w:rsidR="005E3612" w:rsidRPr="009A14FF" w:rsidRDefault="005E3612" w:rsidP="00AD6113">
      <w:pPr>
        <w:pStyle w:val="ac"/>
        <w:spacing w:line="240" w:lineRule="auto"/>
        <w:ind w:firstLine="782"/>
        <w:rPr>
          <w:i/>
        </w:rPr>
      </w:pPr>
      <w:r w:rsidRPr="009A14FF">
        <w:rPr>
          <w:rStyle w:val="ae"/>
          <w:i/>
        </w:rPr>
        <w:footnoteRef/>
      </w:r>
      <w:r w:rsidRPr="009A14FF">
        <w:rPr>
          <w:i/>
        </w:rPr>
        <w:t xml:space="preserve"> </w:t>
      </w:r>
      <w:r w:rsidRPr="009A14FF">
        <w:rPr>
          <w:b/>
          <w:i/>
        </w:rPr>
        <w:t>К</w:t>
      </w:r>
      <w:r>
        <w:rPr>
          <w:i/>
        </w:rPr>
        <w:t xml:space="preserve"> -</w:t>
      </w:r>
      <w:r w:rsidRPr="009A14FF">
        <w:rPr>
          <w:i/>
        </w:rPr>
        <w:t xml:space="preserve"> передвигающиеся на коляске; </w:t>
      </w:r>
      <w:r w:rsidRPr="00655A9A">
        <w:rPr>
          <w:i/>
        </w:rPr>
        <w:t>О</w:t>
      </w:r>
      <w:r w:rsidRPr="009A14FF">
        <w:rPr>
          <w:i/>
        </w:rPr>
        <w:t xml:space="preserve"> - </w:t>
      </w:r>
      <w:r>
        <w:rPr>
          <w:i/>
        </w:rPr>
        <w:t>нарушения</w:t>
      </w:r>
      <w:r w:rsidRPr="009A14FF">
        <w:rPr>
          <w:i/>
        </w:rPr>
        <w:t xml:space="preserve"> опорно-двигательного аппарата</w:t>
      </w:r>
      <w:r>
        <w:rPr>
          <w:i/>
        </w:rPr>
        <w:t xml:space="preserve">, в т.ч.: </w:t>
      </w:r>
      <w:r w:rsidRPr="00655A9A">
        <w:rPr>
          <w:b/>
          <w:i/>
        </w:rPr>
        <w:t>О-н</w:t>
      </w:r>
      <w:r>
        <w:rPr>
          <w:i/>
        </w:rPr>
        <w:t xml:space="preserve"> - </w:t>
      </w:r>
      <w:r w:rsidRPr="00655A9A">
        <w:rPr>
          <w:i/>
        </w:rPr>
        <w:t>поражение нижних конечностей</w:t>
      </w:r>
      <w:r w:rsidRPr="009A14FF">
        <w:rPr>
          <w:i/>
        </w:rPr>
        <w:t xml:space="preserve">; </w:t>
      </w:r>
      <w:r w:rsidRPr="00655A9A">
        <w:rPr>
          <w:b/>
          <w:i/>
        </w:rPr>
        <w:t>О-в</w:t>
      </w:r>
      <w:r>
        <w:rPr>
          <w:i/>
        </w:rPr>
        <w:t xml:space="preserve"> - поражение верхних конечностей; </w:t>
      </w:r>
      <w:r>
        <w:rPr>
          <w:b/>
          <w:i/>
        </w:rPr>
        <w:t xml:space="preserve">С-п </w:t>
      </w:r>
      <w:r w:rsidRPr="00655A9A">
        <w:rPr>
          <w:i/>
        </w:rPr>
        <w:t>- полное нарушение зрения (слепота)</w:t>
      </w:r>
      <w:r w:rsidRPr="009A14FF">
        <w:rPr>
          <w:i/>
        </w:rPr>
        <w:t xml:space="preserve">; </w:t>
      </w:r>
      <w:r w:rsidRPr="00655A9A">
        <w:rPr>
          <w:b/>
          <w:i/>
        </w:rPr>
        <w:t>С-ч</w:t>
      </w:r>
      <w:r>
        <w:rPr>
          <w:b/>
          <w:i/>
        </w:rPr>
        <w:t xml:space="preserve"> </w:t>
      </w:r>
      <w:r w:rsidRPr="00655A9A">
        <w:rPr>
          <w:i/>
        </w:rPr>
        <w:t>- частичное нарушение зрения</w:t>
      </w:r>
      <w:r>
        <w:rPr>
          <w:i/>
        </w:rPr>
        <w:t xml:space="preserve">; </w:t>
      </w:r>
      <w:r w:rsidRPr="009A14FF">
        <w:rPr>
          <w:b/>
          <w:i/>
        </w:rPr>
        <w:t>Г</w:t>
      </w:r>
      <w:r>
        <w:rPr>
          <w:b/>
          <w:i/>
        </w:rPr>
        <w:t>-п</w:t>
      </w:r>
      <w:r w:rsidRPr="009A14FF">
        <w:rPr>
          <w:i/>
        </w:rPr>
        <w:t xml:space="preserve"> – </w:t>
      </w:r>
      <w:r w:rsidRPr="00655A9A">
        <w:rPr>
          <w:i/>
        </w:rPr>
        <w:t xml:space="preserve">полное нарушение </w:t>
      </w:r>
      <w:r>
        <w:rPr>
          <w:i/>
        </w:rPr>
        <w:t>слуха (</w:t>
      </w:r>
      <w:r w:rsidRPr="00655A9A">
        <w:rPr>
          <w:i/>
        </w:rPr>
        <w:t>глухота</w:t>
      </w:r>
      <w:r>
        <w:rPr>
          <w:i/>
        </w:rPr>
        <w:t>)</w:t>
      </w:r>
      <w:r w:rsidRPr="009A14FF">
        <w:rPr>
          <w:i/>
        </w:rPr>
        <w:t xml:space="preserve">; </w:t>
      </w:r>
      <w:r w:rsidRPr="00655A9A">
        <w:rPr>
          <w:b/>
          <w:i/>
        </w:rPr>
        <w:t>Г-ч</w:t>
      </w:r>
      <w:r>
        <w:rPr>
          <w:i/>
        </w:rPr>
        <w:t xml:space="preserve"> - </w:t>
      </w:r>
      <w:r w:rsidRPr="00655A9A">
        <w:rPr>
          <w:i/>
        </w:rPr>
        <w:t xml:space="preserve">частичное нарушение </w:t>
      </w:r>
      <w:r>
        <w:rPr>
          <w:i/>
        </w:rPr>
        <w:t>–</w:t>
      </w:r>
      <w:r w:rsidRPr="00655A9A">
        <w:rPr>
          <w:i/>
        </w:rPr>
        <w:t xml:space="preserve"> слуха</w:t>
      </w:r>
      <w:r>
        <w:rPr>
          <w:i/>
        </w:rPr>
        <w:t>;</w:t>
      </w:r>
      <w:r w:rsidRPr="00655A9A">
        <w:rPr>
          <w:i/>
        </w:rPr>
        <w:t xml:space="preserve"> </w:t>
      </w:r>
      <w:r w:rsidRPr="009A14FF">
        <w:rPr>
          <w:b/>
          <w:i/>
        </w:rPr>
        <w:t>У</w:t>
      </w:r>
      <w:r>
        <w:rPr>
          <w:i/>
        </w:rPr>
        <w:t xml:space="preserve"> – нарушения</w:t>
      </w:r>
      <w:r w:rsidRPr="009A14FF">
        <w:rPr>
          <w:i/>
        </w:rPr>
        <w:t xml:space="preserve"> умственного развития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F94"/>
    <w:multiLevelType w:val="hybridMultilevel"/>
    <w:tmpl w:val="AF480B3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C26B37"/>
    <w:multiLevelType w:val="hybridMultilevel"/>
    <w:tmpl w:val="BC905A4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0B2093"/>
    <w:multiLevelType w:val="hybridMultilevel"/>
    <w:tmpl w:val="C9A8E2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06FBB"/>
    <w:multiLevelType w:val="hybridMultilevel"/>
    <w:tmpl w:val="2EE42B9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084E88"/>
    <w:multiLevelType w:val="hybridMultilevel"/>
    <w:tmpl w:val="176E263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4E3BB8"/>
    <w:multiLevelType w:val="hybridMultilevel"/>
    <w:tmpl w:val="8B34B7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A12B27"/>
    <w:multiLevelType w:val="hybridMultilevel"/>
    <w:tmpl w:val="0216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74335"/>
    <w:multiLevelType w:val="hybridMultilevel"/>
    <w:tmpl w:val="140A3F8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932D8"/>
    <w:multiLevelType w:val="hybridMultilevel"/>
    <w:tmpl w:val="75DAB4C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A95304"/>
    <w:multiLevelType w:val="hybridMultilevel"/>
    <w:tmpl w:val="00BEF9B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51BB5"/>
    <w:multiLevelType w:val="hybridMultilevel"/>
    <w:tmpl w:val="44E09B6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FD0C85"/>
    <w:multiLevelType w:val="hybridMultilevel"/>
    <w:tmpl w:val="DCCAB91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023BCF"/>
    <w:multiLevelType w:val="hybridMultilevel"/>
    <w:tmpl w:val="8F0E81E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8536B0"/>
    <w:multiLevelType w:val="hybridMultilevel"/>
    <w:tmpl w:val="88B05C9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3C4C16"/>
    <w:multiLevelType w:val="hybridMultilevel"/>
    <w:tmpl w:val="6472C30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866C45"/>
    <w:multiLevelType w:val="multilevel"/>
    <w:tmpl w:val="BAD4C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6">
    <w:nsid w:val="212B27F2"/>
    <w:multiLevelType w:val="hybridMultilevel"/>
    <w:tmpl w:val="68340C6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4EA663F"/>
    <w:multiLevelType w:val="hybridMultilevel"/>
    <w:tmpl w:val="8A12682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3A0E95"/>
    <w:multiLevelType w:val="hybridMultilevel"/>
    <w:tmpl w:val="193C913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0B70CF"/>
    <w:multiLevelType w:val="hybridMultilevel"/>
    <w:tmpl w:val="2BAA696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3F560D"/>
    <w:multiLevelType w:val="hybridMultilevel"/>
    <w:tmpl w:val="D5500BB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4114DB"/>
    <w:multiLevelType w:val="hybridMultilevel"/>
    <w:tmpl w:val="940619F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13013B"/>
    <w:multiLevelType w:val="hybridMultilevel"/>
    <w:tmpl w:val="D8F0E88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2D440A"/>
    <w:multiLevelType w:val="hybridMultilevel"/>
    <w:tmpl w:val="0E566E12"/>
    <w:lvl w:ilvl="0" w:tplc="A650D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3D7020C8"/>
    <w:multiLevelType w:val="hybridMultilevel"/>
    <w:tmpl w:val="83D2936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337ADE"/>
    <w:multiLevelType w:val="hybridMultilevel"/>
    <w:tmpl w:val="B6E6102C"/>
    <w:lvl w:ilvl="0" w:tplc="E54649C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337F1"/>
    <w:multiLevelType w:val="hybridMultilevel"/>
    <w:tmpl w:val="D1147BEA"/>
    <w:lvl w:ilvl="0" w:tplc="268AEB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BC1255"/>
    <w:multiLevelType w:val="hybridMultilevel"/>
    <w:tmpl w:val="E408C3D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52149B7"/>
    <w:multiLevelType w:val="hybridMultilevel"/>
    <w:tmpl w:val="50B6B77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5872159"/>
    <w:multiLevelType w:val="hybridMultilevel"/>
    <w:tmpl w:val="3BFEF4D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1">
    <w:nsid w:val="491C7E63"/>
    <w:multiLevelType w:val="hybridMultilevel"/>
    <w:tmpl w:val="B9E8935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95217F1"/>
    <w:multiLevelType w:val="hybridMultilevel"/>
    <w:tmpl w:val="789C81FE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981240A"/>
    <w:multiLevelType w:val="hybridMultilevel"/>
    <w:tmpl w:val="859AFEC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EF00661"/>
    <w:multiLevelType w:val="hybridMultilevel"/>
    <w:tmpl w:val="D97C0B0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4B27A2F"/>
    <w:multiLevelType w:val="multilevel"/>
    <w:tmpl w:val="5F128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>
    <w:nsid w:val="592D5FED"/>
    <w:multiLevelType w:val="hybridMultilevel"/>
    <w:tmpl w:val="818C6B3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DC22DE4"/>
    <w:multiLevelType w:val="hybridMultilevel"/>
    <w:tmpl w:val="F40E5C54"/>
    <w:lvl w:ilvl="0" w:tplc="2FC6233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2034D9E"/>
    <w:multiLevelType w:val="hybridMultilevel"/>
    <w:tmpl w:val="D284CE2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4F37EF1"/>
    <w:multiLevelType w:val="hybridMultilevel"/>
    <w:tmpl w:val="8628463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A217E6"/>
    <w:multiLevelType w:val="hybridMultilevel"/>
    <w:tmpl w:val="2E9A4E5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AC4F33"/>
    <w:multiLevelType w:val="hybridMultilevel"/>
    <w:tmpl w:val="29AE689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427C2A"/>
    <w:multiLevelType w:val="hybridMultilevel"/>
    <w:tmpl w:val="313AC328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8077FC"/>
    <w:multiLevelType w:val="hybridMultilevel"/>
    <w:tmpl w:val="BE60F98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775A79"/>
    <w:multiLevelType w:val="hybridMultilevel"/>
    <w:tmpl w:val="502E54A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075AA9"/>
    <w:multiLevelType w:val="multilevel"/>
    <w:tmpl w:val="93D4A7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0"/>
  </w:num>
  <w:num w:numId="2">
    <w:abstractNumId w:val="31"/>
  </w:num>
  <w:num w:numId="3">
    <w:abstractNumId w:val="38"/>
  </w:num>
  <w:num w:numId="4">
    <w:abstractNumId w:val="11"/>
  </w:num>
  <w:num w:numId="5">
    <w:abstractNumId w:val="44"/>
  </w:num>
  <w:num w:numId="6">
    <w:abstractNumId w:val="32"/>
  </w:num>
  <w:num w:numId="7">
    <w:abstractNumId w:val="17"/>
  </w:num>
  <w:num w:numId="8">
    <w:abstractNumId w:val="41"/>
  </w:num>
  <w:num w:numId="9">
    <w:abstractNumId w:val="19"/>
  </w:num>
  <w:num w:numId="10">
    <w:abstractNumId w:val="20"/>
  </w:num>
  <w:num w:numId="11">
    <w:abstractNumId w:val="22"/>
  </w:num>
  <w:num w:numId="12">
    <w:abstractNumId w:val="33"/>
  </w:num>
  <w:num w:numId="13">
    <w:abstractNumId w:val="43"/>
  </w:num>
  <w:num w:numId="14">
    <w:abstractNumId w:val="0"/>
  </w:num>
  <w:num w:numId="15">
    <w:abstractNumId w:val="16"/>
  </w:num>
  <w:num w:numId="16">
    <w:abstractNumId w:val="4"/>
  </w:num>
  <w:num w:numId="17">
    <w:abstractNumId w:val="36"/>
  </w:num>
  <w:num w:numId="18">
    <w:abstractNumId w:val="39"/>
  </w:num>
  <w:num w:numId="19">
    <w:abstractNumId w:val="21"/>
  </w:num>
  <w:num w:numId="20">
    <w:abstractNumId w:val="8"/>
  </w:num>
  <w:num w:numId="21">
    <w:abstractNumId w:val="2"/>
  </w:num>
  <w:num w:numId="22">
    <w:abstractNumId w:val="28"/>
  </w:num>
  <w:num w:numId="23">
    <w:abstractNumId w:val="35"/>
  </w:num>
  <w:num w:numId="24">
    <w:abstractNumId w:val="29"/>
  </w:num>
  <w:num w:numId="25">
    <w:abstractNumId w:val="13"/>
  </w:num>
  <w:num w:numId="26">
    <w:abstractNumId w:val="10"/>
  </w:num>
  <w:num w:numId="27">
    <w:abstractNumId w:val="6"/>
  </w:num>
  <w:num w:numId="28">
    <w:abstractNumId w:val="23"/>
  </w:num>
  <w:num w:numId="29">
    <w:abstractNumId w:val="37"/>
  </w:num>
  <w:num w:numId="30">
    <w:abstractNumId w:val="27"/>
  </w:num>
  <w:num w:numId="31">
    <w:abstractNumId w:val="9"/>
  </w:num>
  <w:num w:numId="32">
    <w:abstractNumId w:val="7"/>
  </w:num>
  <w:num w:numId="33">
    <w:abstractNumId w:val="5"/>
  </w:num>
  <w:num w:numId="34">
    <w:abstractNumId w:val="3"/>
  </w:num>
  <w:num w:numId="35">
    <w:abstractNumId w:val="1"/>
  </w:num>
  <w:num w:numId="36">
    <w:abstractNumId w:val="40"/>
  </w:num>
  <w:num w:numId="37">
    <w:abstractNumId w:val="18"/>
  </w:num>
  <w:num w:numId="38">
    <w:abstractNumId w:val="34"/>
  </w:num>
  <w:num w:numId="39">
    <w:abstractNumId w:val="42"/>
  </w:num>
  <w:num w:numId="40">
    <w:abstractNumId w:val="12"/>
  </w:num>
  <w:num w:numId="41">
    <w:abstractNumId w:val="24"/>
  </w:num>
  <w:num w:numId="42">
    <w:abstractNumId w:val="26"/>
  </w:num>
  <w:num w:numId="43">
    <w:abstractNumId w:val="14"/>
  </w:num>
  <w:num w:numId="44">
    <w:abstractNumId w:val="2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113"/>
    <w:rsid w:val="00021D0F"/>
    <w:rsid w:val="00030064"/>
    <w:rsid w:val="00037AD8"/>
    <w:rsid w:val="00075A4A"/>
    <w:rsid w:val="00076A8E"/>
    <w:rsid w:val="000B68C8"/>
    <w:rsid w:val="00110746"/>
    <w:rsid w:val="00142FDE"/>
    <w:rsid w:val="001577E2"/>
    <w:rsid w:val="0018667C"/>
    <w:rsid w:val="001E50D5"/>
    <w:rsid w:val="00211798"/>
    <w:rsid w:val="00242E1F"/>
    <w:rsid w:val="00276D29"/>
    <w:rsid w:val="00294C0A"/>
    <w:rsid w:val="002B5999"/>
    <w:rsid w:val="002D7552"/>
    <w:rsid w:val="002F7E19"/>
    <w:rsid w:val="00325060"/>
    <w:rsid w:val="00365EAC"/>
    <w:rsid w:val="00367325"/>
    <w:rsid w:val="003B252D"/>
    <w:rsid w:val="003C0546"/>
    <w:rsid w:val="003F2CBF"/>
    <w:rsid w:val="00492FA8"/>
    <w:rsid w:val="00530FDF"/>
    <w:rsid w:val="00556CAB"/>
    <w:rsid w:val="00586C74"/>
    <w:rsid w:val="00590263"/>
    <w:rsid w:val="005A4C9E"/>
    <w:rsid w:val="005B5CE4"/>
    <w:rsid w:val="005E1FB6"/>
    <w:rsid w:val="005E3612"/>
    <w:rsid w:val="005F4030"/>
    <w:rsid w:val="005F4EA2"/>
    <w:rsid w:val="00606C2B"/>
    <w:rsid w:val="00653201"/>
    <w:rsid w:val="0078741E"/>
    <w:rsid w:val="007B254F"/>
    <w:rsid w:val="008222C3"/>
    <w:rsid w:val="00846377"/>
    <w:rsid w:val="009B5EB6"/>
    <w:rsid w:val="009C0CA2"/>
    <w:rsid w:val="009D7D52"/>
    <w:rsid w:val="009E2563"/>
    <w:rsid w:val="009E56A7"/>
    <w:rsid w:val="00A0077F"/>
    <w:rsid w:val="00AB3FF5"/>
    <w:rsid w:val="00AB77BC"/>
    <w:rsid w:val="00AC3199"/>
    <w:rsid w:val="00AD6113"/>
    <w:rsid w:val="00B2059D"/>
    <w:rsid w:val="00C052FE"/>
    <w:rsid w:val="00C17943"/>
    <w:rsid w:val="00C23B78"/>
    <w:rsid w:val="00C5447C"/>
    <w:rsid w:val="00C62D19"/>
    <w:rsid w:val="00D6065F"/>
    <w:rsid w:val="00D66F8F"/>
    <w:rsid w:val="00DA095F"/>
    <w:rsid w:val="00DA6A64"/>
    <w:rsid w:val="00DB0345"/>
    <w:rsid w:val="00DB3877"/>
    <w:rsid w:val="00DD2DF3"/>
    <w:rsid w:val="00E511FD"/>
    <w:rsid w:val="00E74F28"/>
    <w:rsid w:val="00EA3752"/>
    <w:rsid w:val="00F40CA5"/>
    <w:rsid w:val="00F717DC"/>
    <w:rsid w:val="00FA3326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717DC"/>
  </w:style>
  <w:style w:type="paragraph" w:styleId="1">
    <w:name w:val="heading 1"/>
    <w:basedOn w:val="a1"/>
    <w:next w:val="a1"/>
    <w:link w:val="10"/>
    <w:uiPriority w:val="99"/>
    <w:qFormat/>
    <w:rsid w:val="00AD6113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AD6113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1"/>
    <w:next w:val="a1"/>
    <w:link w:val="30"/>
    <w:qFormat/>
    <w:rsid w:val="00AD6113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Times New Roman"/>
      <w:szCs w:val="20"/>
      <w:lang w:val="en-GB" w:eastAsia="ru-RU"/>
    </w:rPr>
  </w:style>
  <w:style w:type="paragraph" w:styleId="4">
    <w:name w:val="heading 4"/>
    <w:basedOn w:val="a1"/>
    <w:next w:val="a1"/>
    <w:link w:val="40"/>
    <w:uiPriority w:val="9"/>
    <w:qFormat/>
    <w:rsid w:val="00AD6113"/>
    <w:pPr>
      <w:keepNext/>
      <w:spacing w:before="240" w:after="60"/>
      <w:ind w:firstLine="0"/>
      <w:jc w:val="left"/>
      <w:outlineLvl w:val="3"/>
    </w:pPr>
    <w:rPr>
      <w:rFonts w:ascii="MinioMM_367 RG 585 NO 11 OP" w:eastAsia="Times New Roman" w:hAnsi="MinioMM_367 RG 585 NO 11 OP" w:cs="Times New Roman"/>
      <w:b/>
      <w:szCs w:val="20"/>
      <w:lang w:val="en-GB" w:eastAsia="ru-RU"/>
    </w:rPr>
  </w:style>
  <w:style w:type="paragraph" w:styleId="5">
    <w:name w:val="heading 5"/>
    <w:basedOn w:val="a1"/>
    <w:next w:val="a1"/>
    <w:link w:val="50"/>
    <w:qFormat/>
    <w:rsid w:val="00AD6113"/>
    <w:pPr>
      <w:spacing w:before="240" w:after="60"/>
      <w:ind w:firstLine="0"/>
      <w:jc w:val="left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1"/>
    <w:next w:val="a1"/>
    <w:link w:val="60"/>
    <w:qFormat/>
    <w:rsid w:val="00AD6113"/>
    <w:pPr>
      <w:spacing w:before="240" w:after="60"/>
      <w:ind w:firstLine="0"/>
      <w:jc w:val="left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1"/>
    <w:next w:val="a1"/>
    <w:link w:val="70"/>
    <w:qFormat/>
    <w:rsid w:val="00AD6113"/>
    <w:pPr>
      <w:keepNext/>
      <w:ind w:firstLine="0"/>
      <w:jc w:val="right"/>
      <w:outlineLvl w:val="6"/>
    </w:pPr>
    <w:rPr>
      <w:rFonts w:eastAsia="Times New Roman" w:cs="Times New Roman"/>
      <w:i/>
      <w:color w:val="000000"/>
      <w:sz w:val="2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D6113"/>
    <w:pPr>
      <w:spacing w:before="240" w:after="60"/>
      <w:ind w:firstLine="0"/>
      <w:jc w:val="left"/>
      <w:outlineLvl w:val="7"/>
    </w:pPr>
    <w:rPr>
      <w:rFonts w:ascii="MinioMM_367 RG 585 NO 11 OP" w:eastAsia="Times New Roman" w:hAnsi="MinioMM_367 RG 585 NO 11 OP" w:cs="Times New Roman"/>
      <w:i/>
      <w:szCs w:val="20"/>
      <w:lang w:val="en-GB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D611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D611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AD6113"/>
    <w:rPr>
      <w:rFonts w:ascii="Arial" w:eastAsia="Times New Roman" w:hAnsi="Arial" w:cs="Times New Roman"/>
      <w:szCs w:val="20"/>
      <w:lang w:val="en-GB" w:eastAsia="ru-RU"/>
    </w:rPr>
  </w:style>
  <w:style w:type="character" w:customStyle="1" w:styleId="40">
    <w:name w:val="Заголовок 4 Знак"/>
    <w:basedOn w:val="a2"/>
    <w:link w:val="4"/>
    <w:uiPriority w:val="9"/>
    <w:rsid w:val="00AD6113"/>
    <w:rPr>
      <w:rFonts w:ascii="MinioMM_367 RG 585 NO 11 OP" w:eastAsia="Times New Roman" w:hAnsi="MinioMM_367 RG 585 NO 11 OP" w:cs="Times New Roman"/>
      <w:b/>
      <w:szCs w:val="20"/>
      <w:lang w:val="en-GB" w:eastAsia="ru-RU"/>
    </w:rPr>
  </w:style>
  <w:style w:type="character" w:customStyle="1" w:styleId="50">
    <w:name w:val="Заголовок 5 Знак"/>
    <w:basedOn w:val="a2"/>
    <w:link w:val="5"/>
    <w:rsid w:val="00AD6113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2"/>
    <w:link w:val="6"/>
    <w:rsid w:val="00AD6113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2"/>
    <w:link w:val="7"/>
    <w:rsid w:val="00AD6113"/>
    <w:rPr>
      <w:rFonts w:eastAsia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D6113"/>
    <w:rPr>
      <w:rFonts w:ascii="MinioMM_367 RG 585 NO 11 OP" w:eastAsia="Times New Roman" w:hAnsi="MinioMM_367 RG 585 NO 11 OP" w:cs="Times New Roman"/>
      <w:i/>
      <w:szCs w:val="20"/>
      <w:lang w:val="en-GB" w:eastAsia="ru-RU"/>
    </w:rPr>
  </w:style>
  <w:style w:type="numbering" w:customStyle="1" w:styleId="11">
    <w:name w:val="Нет списка1"/>
    <w:next w:val="a4"/>
    <w:uiPriority w:val="99"/>
    <w:semiHidden/>
    <w:unhideWhenUsed/>
    <w:rsid w:val="00AD6113"/>
  </w:style>
  <w:style w:type="numbering" w:customStyle="1" w:styleId="110">
    <w:name w:val="Нет списка11"/>
    <w:next w:val="a4"/>
    <w:uiPriority w:val="99"/>
    <w:semiHidden/>
    <w:unhideWhenUsed/>
    <w:rsid w:val="00AD6113"/>
  </w:style>
  <w:style w:type="paragraph" w:customStyle="1" w:styleId="ConsPlusNormal">
    <w:name w:val="ConsPlusNormal"/>
    <w:rsid w:val="00AD611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1"/>
    <w:link w:val="a6"/>
    <w:uiPriority w:val="99"/>
    <w:semiHidden/>
    <w:rsid w:val="00AD6113"/>
    <w:pPr>
      <w:suppressAutoHyphens/>
      <w:ind w:firstLine="0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2"/>
    <w:link w:val="a5"/>
    <w:uiPriority w:val="99"/>
    <w:semiHidden/>
    <w:rsid w:val="00AD611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AD6113"/>
    <w:pPr>
      <w:suppressAutoHyphens/>
      <w:autoSpaceDE w:val="0"/>
      <w:ind w:firstLine="0"/>
      <w:jc w:val="left"/>
    </w:pPr>
    <w:rPr>
      <w:rFonts w:eastAsia="Arial" w:cs="Times New Roman"/>
      <w:b/>
      <w:bCs/>
      <w:sz w:val="28"/>
      <w:szCs w:val="28"/>
      <w:lang w:eastAsia="ar-SA"/>
    </w:rPr>
  </w:style>
  <w:style w:type="paragraph" w:customStyle="1" w:styleId="CharChar">
    <w:name w:val="Char Char"/>
    <w:basedOn w:val="a1"/>
    <w:rsid w:val="00AD6113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header"/>
    <w:basedOn w:val="a1"/>
    <w:link w:val="a8"/>
    <w:uiPriority w:val="99"/>
    <w:rsid w:val="00AD6113"/>
    <w:pPr>
      <w:tabs>
        <w:tab w:val="center" w:pos="4677"/>
        <w:tab w:val="right" w:pos="9355"/>
      </w:tabs>
      <w:suppressAutoHyphens/>
      <w:ind w:firstLine="0"/>
      <w:jc w:val="left"/>
    </w:pPr>
    <w:rPr>
      <w:rFonts w:eastAsia="Times New Roman" w:cs="Times New Roman"/>
      <w:szCs w:val="24"/>
      <w:lang w:eastAsia="ar-SA"/>
    </w:rPr>
  </w:style>
  <w:style w:type="character" w:customStyle="1" w:styleId="a8">
    <w:name w:val="Верхний колонтитул Знак"/>
    <w:basedOn w:val="a2"/>
    <w:link w:val="a7"/>
    <w:uiPriority w:val="99"/>
    <w:rsid w:val="00AD6113"/>
    <w:rPr>
      <w:rFonts w:eastAsia="Times New Roman" w:cs="Times New Roman"/>
      <w:szCs w:val="24"/>
      <w:lang w:eastAsia="ar-SA"/>
    </w:rPr>
  </w:style>
  <w:style w:type="character" w:styleId="a9">
    <w:name w:val="page number"/>
    <w:aliases w:val="Page ICF Number"/>
    <w:rsid w:val="00AD6113"/>
  </w:style>
  <w:style w:type="paragraph" w:customStyle="1" w:styleId="a">
    <w:name w:val="Пункт"/>
    <w:basedOn w:val="a1"/>
    <w:rsid w:val="00AD6113"/>
    <w:pPr>
      <w:numPr>
        <w:ilvl w:val="2"/>
        <w:numId w:val="1"/>
      </w:numPr>
    </w:pPr>
    <w:rPr>
      <w:rFonts w:eastAsia="Times New Roman" w:cs="Times New Roman"/>
      <w:szCs w:val="28"/>
      <w:lang w:eastAsia="ru-RU"/>
    </w:rPr>
  </w:style>
  <w:style w:type="paragraph" w:customStyle="1" w:styleId="a0">
    <w:name w:val="Подпункт"/>
    <w:basedOn w:val="a"/>
    <w:rsid w:val="00AD6113"/>
    <w:pPr>
      <w:numPr>
        <w:ilvl w:val="3"/>
      </w:numPr>
    </w:pPr>
  </w:style>
  <w:style w:type="paragraph" w:customStyle="1" w:styleId="aa">
    <w:name w:val="Текст документа"/>
    <w:basedOn w:val="a1"/>
    <w:link w:val="ab"/>
    <w:rsid w:val="00AD6113"/>
    <w:pPr>
      <w:spacing w:line="360" w:lineRule="auto"/>
      <w:ind w:firstLine="720"/>
    </w:pPr>
    <w:rPr>
      <w:rFonts w:eastAsia="Times New Roman" w:cs="Times New Roman"/>
      <w:szCs w:val="24"/>
      <w:lang w:eastAsia="ru-RU"/>
    </w:rPr>
  </w:style>
  <w:style w:type="character" w:customStyle="1" w:styleId="ab">
    <w:name w:val="Текст документа Знак"/>
    <w:link w:val="aa"/>
    <w:rsid w:val="00AD6113"/>
    <w:rPr>
      <w:rFonts w:eastAsia="Times New Roman" w:cs="Times New Roman"/>
      <w:szCs w:val="24"/>
      <w:lang w:eastAsia="ru-RU"/>
    </w:rPr>
  </w:style>
  <w:style w:type="paragraph" w:customStyle="1" w:styleId="Iniiaiieoaeno">
    <w:name w:val="Iniiaiie oaeno"/>
    <w:basedOn w:val="a1"/>
    <w:rsid w:val="00AD6113"/>
    <w:pPr>
      <w:suppressAutoHyphens/>
      <w:autoSpaceDE w:val="0"/>
      <w:autoSpaceDN w:val="0"/>
      <w:ind w:firstLine="0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D6113"/>
    <w:pPr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footnote text"/>
    <w:aliases w:val="Footnote Text ICF"/>
    <w:basedOn w:val="a1"/>
    <w:link w:val="ad"/>
    <w:rsid w:val="00AD6113"/>
    <w:pPr>
      <w:widowControl w:val="0"/>
      <w:suppressAutoHyphens/>
      <w:autoSpaceDE w:val="0"/>
      <w:spacing w:line="300" w:lineRule="auto"/>
      <w:ind w:firstLine="780"/>
    </w:pPr>
    <w:rPr>
      <w:rFonts w:eastAsia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aliases w:val="Footnote Text ICF Знак"/>
    <w:basedOn w:val="a2"/>
    <w:link w:val="ac"/>
    <w:rsid w:val="00AD6113"/>
    <w:rPr>
      <w:rFonts w:eastAsia="Times New Roman" w:cs="Times New Roman"/>
      <w:sz w:val="20"/>
      <w:szCs w:val="20"/>
      <w:lang w:eastAsia="ar-SA"/>
    </w:rPr>
  </w:style>
  <w:style w:type="character" w:styleId="ae">
    <w:name w:val="footnote reference"/>
    <w:rsid w:val="00AD6113"/>
    <w:rPr>
      <w:vertAlign w:val="superscript"/>
    </w:rPr>
  </w:style>
  <w:style w:type="paragraph" w:styleId="af">
    <w:name w:val="footer"/>
    <w:basedOn w:val="a1"/>
    <w:link w:val="af0"/>
    <w:uiPriority w:val="99"/>
    <w:rsid w:val="00AD6113"/>
    <w:pPr>
      <w:tabs>
        <w:tab w:val="center" w:pos="4677"/>
        <w:tab w:val="right" w:pos="9355"/>
      </w:tabs>
      <w:suppressAutoHyphens/>
      <w:ind w:firstLine="0"/>
      <w:jc w:val="left"/>
    </w:pPr>
    <w:rPr>
      <w:rFonts w:eastAsia="Times New Roman" w:cs="Times New Roman"/>
      <w:szCs w:val="24"/>
      <w:lang w:eastAsia="ar-SA"/>
    </w:rPr>
  </w:style>
  <w:style w:type="character" w:customStyle="1" w:styleId="af0">
    <w:name w:val="Нижний колонтитул Знак"/>
    <w:basedOn w:val="a2"/>
    <w:link w:val="af"/>
    <w:uiPriority w:val="99"/>
    <w:rsid w:val="00AD6113"/>
    <w:rPr>
      <w:rFonts w:eastAsia="Times New Roman" w:cs="Times New Roman"/>
      <w:szCs w:val="24"/>
      <w:lang w:eastAsia="ar-SA"/>
    </w:rPr>
  </w:style>
  <w:style w:type="character" w:styleId="af1">
    <w:name w:val="Hyperlink"/>
    <w:uiPriority w:val="99"/>
    <w:rsid w:val="00AD6113"/>
    <w:rPr>
      <w:color w:val="0000FF"/>
      <w:u w:val="single"/>
    </w:rPr>
  </w:style>
  <w:style w:type="paragraph" w:styleId="af2">
    <w:name w:val="List Paragraph"/>
    <w:basedOn w:val="a1"/>
    <w:qFormat/>
    <w:rsid w:val="00AD6113"/>
    <w:pPr>
      <w:suppressAutoHyphens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lang w:eastAsia="ar-SA"/>
    </w:rPr>
  </w:style>
  <w:style w:type="paragraph" w:customStyle="1" w:styleId="Standard">
    <w:name w:val="Standard"/>
    <w:rsid w:val="00AD6113"/>
    <w:pPr>
      <w:widowControl w:val="0"/>
      <w:suppressAutoHyphens/>
      <w:autoSpaceDN w:val="0"/>
      <w:ind w:firstLine="0"/>
      <w:jc w:val="left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AD611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2"/>
      <w:lang w:eastAsia="ru-RU"/>
    </w:rPr>
  </w:style>
  <w:style w:type="character" w:styleId="HTML">
    <w:name w:val="HTML Cite"/>
    <w:uiPriority w:val="99"/>
    <w:unhideWhenUsed/>
    <w:rsid w:val="00AD6113"/>
    <w:rPr>
      <w:i/>
      <w:iCs/>
    </w:rPr>
  </w:style>
  <w:style w:type="paragraph" w:styleId="af3">
    <w:name w:val="No Spacing"/>
    <w:link w:val="af4"/>
    <w:qFormat/>
    <w:rsid w:val="00AD6113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4">
    <w:name w:val="Без интервала Знак"/>
    <w:link w:val="af3"/>
    <w:rsid w:val="00AD6113"/>
    <w:rPr>
      <w:rFonts w:eastAsia="Times New Roman" w:cs="Times New Roman"/>
      <w:szCs w:val="24"/>
      <w:lang w:eastAsia="ru-RU"/>
    </w:rPr>
  </w:style>
  <w:style w:type="paragraph" w:styleId="af5">
    <w:name w:val="caption"/>
    <w:basedOn w:val="a1"/>
    <w:next w:val="a1"/>
    <w:uiPriority w:val="35"/>
    <w:qFormat/>
    <w:rsid w:val="00AD6113"/>
    <w:pPr>
      <w:spacing w:after="200"/>
      <w:ind w:firstLine="0"/>
      <w:jc w:val="center"/>
    </w:pPr>
    <w:rPr>
      <w:rFonts w:eastAsia="Calibri" w:cs="Times New Roman"/>
      <w:b/>
      <w:bCs/>
      <w:color w:val="4F81BD"/>
      <w:sz w:val="18"/>
      <w:szCs w:val="18"/>
    </w:rPr>
  </w:style>
  <w:style w:type="paragraph" w:customStyle="1" w:styleId="spc2">
    <w:name w:val="spc 2"/>
    <w:basedOn w:val="a1"/>
    <w:rsid w:val="00AD6113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 w:cs="Times New Roman"/>
      <w:szCs w:val="20"/>
      <w:lang w:val="en-GB" w:eastAsia="ru-RU"/>
    </w:rPr>
  </w:style>
  <w:style w:type="paragraph" w:customStyle="1" w:styleId="BodyTextStandICF">
    <w:name w:val="Body Text Stand. ICF"/>
    <w:basedOn w:val="a1"/>
    <w:rsid w:val="00AD6113"/>
    <w:pPr>
      <w:spacing w:before="120"/>
      <w:ind w:firstLine="0"/>
      <w:jc w:val="left"/>
    </w:pPr>
    <w:rPr>
      <w:rFonts w:eastAsia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AD6113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1"/>
    <w:rsid w:val="00AD6113"/>
    <w:pPr>
      <w:keepNext/>
      <w:keepLines/>
      <w:spacing w:before="120" w:after="240"/>
      <w:ind w:left="1134" w:hanging="1134"/>
      <w:jc w:val="left"/>
    </w:pPr>
    <w:rPr>
      <w:rFonts w:eastAsia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1"/>
    <w:rsid w:val="00AD6113"/>
    <w:pPr>
      <w:keepNext/>
      <w:keepLines/>
      <w:tabs>
        <w:tab w:val="left" w:pos="1559"/>
      </w:tabs>
      <w:spacing w:after="120"/>
      <w:ind w:left="1559" w:hanging="1559"/>
      <w:jc w:val="left"/>
    </w:pPr>
    <w:rPr>
      <w:rFonts w:ascii="MinioMM_367 RG 585 NO 11 OP" w:eastAsia="Times New Roman" w:hAnsi="MinioMM_367 RG 585 NO 11 OP" w:cs="Times New Roman"/>
      <w:noProof/>
      <w:szCs w:val="20"/>
      <w:lang w:eastAsia="ru-RU"/>
    </w:rPr>
  </w:style>
  <w:style w:type="paragraph" w:customStyle="1" w:styleId="DimensionICF">
    <w:name w:val="Dimension ICF"/>
    <w:basedOn w:val="a1"/>
    <w:rsid w:val="00AD6113"/>
    <w:pPr>
      <w:keepNext/>
      <w:keepLines/>
      <w:pageBreakBefore/>
      <w:spacing w:after="120"/>
      <w:ind w:firstLine="0"/>
      <w:jc w:val="left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1"/>
    <w:rsid w:val="00AD6113"/>
    <w:pPr>
      <w:keepNext/>
      <w:keepLines/>
      <w:spacing w:before="180"/>
      <w:ind w:firstLine="0"/>
      <w:jc w:val="left"/>
    </w:pPr>
    <w:rPr>
      <w:rFonts w:eastAsia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1"/>
    <w:rsid w:val="00AD6113"/>
    <w:pPr>
      <w:keepNext/>
      <w:keepLines/>
      <w:ind w:left="504" w:hanging="504"/>
      <w:jc w:val="left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1"/>
    <w:rsid w:val="00AD6113"/>
    <w:pPr>
      <w:spacing w:before="240"/>
      <w:ind w:left="1440" w:hanging="1440"/>
      <w:jc w:val="left"/>
    </w:pPr>
    <w:rPr>
      <w:rFonts w:eastAsia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AD6113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AD6113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1"/>
    <w:rsid w:val="00AD6113"/>
    <w:pPr>
      <w:tabs>
        <w:tab w:val="left" w:pos="5528"/>
      </w:tabs>
      <w:ind w:left="675" w:hanging="448"/>
      <w:jc w:val="left"/>
    </w:pPr>
    <w:rPr>
      <w:rFonts w:eastAsia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1"/>
    <w:rsid w:val="00AD6113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 w:cs="Times New Roman"/>
      <w:szCs w:val="20"/>
      <w:lang w:val="en-GB" w:eastAsia="ru-RU"/>
    </w:rPr>
  </w:style>
  <w:style w:type="paragraph" w:customStyle="1" w:styleId="CoverpageHeading1TitleICF">
    <w:name w:val="Coverpage Heading 1 Title ICF"/>
    <w:basedOn w:val="a1"/>
    <w:rsid w:val="00AD6113"/>
    <w:pPr>
      <w:ind w:firstLine="0"/>
      <w:jc w:val="left"/>
    </w:pPr>
    <w:rPr>
      <w:rFonts w:eastAsia="Times New Roman" w:cs="Times New Roman"/>
      <w:sz w:val="60"/>
      <w:szCs w:val="20"/>
      <w:lang w:val="en-GB" w:eastAsia="ru-RU"/>
    </w:rPr>
  </w:style>
  <w:style w:type="paragraph" w:styleId="af6">
    <w:name w:val="Subtitle"/>
    <w:basedOn w:val="a1"/>
    <w:link w:val="af7"/>
    <w:qFormat/>
    <w:rsid w:val="00AD6113"/>
    <w:pPr>
      <w:ind w:firstLine="0"/>
      <w:jc w:val="center"/>
    </w:pPr>
    <w:rPr>
      <w:rFonts w:eastAsia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2"/>
    <w:link w:val="af6"/>
    <w:rsid w:val="00AD6113"/>
    <w:rPr>
      <w:rFonts w:eastAsia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AD6113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1"/>
    <w:rsid w:val="00AD6113"/>
    <w:pPr>
      <w:ind w:left="794" w:firstLine="851"/>
      <w:jc w:val="left"/>
    </w:pPr>
    <w:rPr>
      <w:rFonts w:eastAsia="Times New Roman" w:cs="Times New Roman"/>
      <w:szCs w:val="20"/>
      <w:lang w:val="en-GB" w:eastAsia="ru-RU"/>
    </w:rPr>
  </w:style>
  <w:style w:type="paragraph" w:customStyle="1" w:styleId="Heading1ICF">
    <w:name w:val="Heading 1 ICF"/>
    <w:basedOn w:val="4"/>
    <w:rsid w:val="00AD6113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1"/>
    <w:rsid w:val="00AD6113"/>
    <w:pPr>
      <w:spacing w:after="120"/>
      <w:ind w:firstLine="0"/>
      <w:jc w:val="left"/>
    </w:pPr>
    <w:rPr>
      <w:rFonts w:eastAsia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1"/>
    <w:rsid w:val="00AD6113"/>
    <w:pPr>
      <w:ind w:firstLine="0"/>
      <w:jc w:val="right"/>
    </w:pPr>
    <w:rPr>
      <w:rFonts w:eastAsia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1"/>
    <w:rsid w:val="00AD6113"/>
    <w:pPr>
      <w:spacing w:after="60"/>
      <w:ind w:left="737" w:firstLine="0"/>
      <w:jc w:val="left"/>
    </w:pPr>
    <w:rPr>
      <w:rFonts w:eastAsia="Times New Roman" w:cs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AD6113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AD6113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1"/>
    <w:rsid w:val="00AD6113"/>
    <w:pPr>
      <w:ind w:firstLine="0"/>
      <w:jc w:val="center"/>
    </w:pPr>
    <w:rPr>
      <w:rFonts w:eastAsia="Times New Roman" w:cs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AD6113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AD6113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AD6113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1"/>
    <w:rsid w:val="00AD6113"/>
    <w:pPr>
      <w:widowControl w:val="0"/>
      <w:spacing w:line="360" w:lineRule="auto"/>
      <w:ind w:left="1503" w:firstLine="720"/>
      <w:jc w:val="left"/>
    </w:pPr>
    <w:rPr>
      <w:rFonts w:eastAsia="Times New Roman" w:cs="Times New Roman"/>
      <w:szCs w:val="20"/>
      <w:lang w:val="en-US" w:eastAsia="ru-RU"/>
    </w:rPr>
  </w:style>
  <w:style w:type="paragraph" w:styleId="22">
    <w:name w:val="List Bullet 2"/>
    <w:basedOn w:val="a1"/>
    <w:autoRedefine/>
    <w:rsid w:val="00AD6113"/>
    <w:pPr>
      <w:numPr>
        <w:ilvl w:val="12"/>
      </w:numPr>
      <w:ind w:left="283" w:firstLine="851"/>
      <w:jc w:val="left"/>
    </w:pPr>
    <w:rPr>
      <w:rFonts w:eastAsia="Times New Roman" w:cs="Times New Roman"/>
      <w:sz w:val="20"/>
      <w:szCs w:val="20"/>
      <w:lang w:val="en-GB" w:eastAsia="ru-RU"/>
    </w:rPr>
  </w:style>
  <w:style w:type="character" w:customStyle="1" w:styleId="12">
    <w:name w:val="Текст сноски Знак1"/>
    <w:uiPriority w:val="99"/>
    <w:semiHidden/>
    <w:rsid w:val="00AD6113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AD6113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AD6113"/>
    <w:pPr>
      <w:ind w:left="720"/>
    </w:pPr>
  </w:style>
  <w:style w:type="paragraph" w:customStyle="1" w:styleId="TabFigHeadingICF">
    <w:name w:val="Tab &amp; Fig Heading ICF"/>
    <w:basedOn w:val="Heading2ICF"/>
    <w:rsid w:val="00AD6113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AD6113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AD6113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AD6113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AD6113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AD6113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1"/>
    <w:rsid w:val="00AD6113"/>
    <w:pPr>
      <w:framePr w:hSpace="187" w:vSpace="187" w:wrap="around" w:vAnchor="text" w:hAnchor="text" w:y="1"/>
      <w:ind w:firstLine="0"/>
      <w:jc w:val="center"/>
    </w:pPr>
    <w:rPr>
      <w:rFonts w:eastAsia="Times New Roman" w:cs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AD6113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AD6113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AD6113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1"/>
    <w:rsid w:val="00AD6113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 w:cs="Times New Roman"/>
      <w:b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AD6113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AD6113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AD6113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1"/>
    <w:rsid w:val="00AD6113"/>
    <w:pPr>
      <w:ind w:firstLine="0"/>
      <w:jc w:val="left"/>
    </w:pPr>
    <w:rPr>
      <w:rFonts w:eastAsia="Times New Roman" w:cs="Times New Roman"/>
      <w:szCs w:val="20"/>
      <w:lang w:val="en-GB" w:eastAsia="ru-RU"/>
    </w:rPr>
  </w:style>
  <w:style w:type="paragraph" w:customStyle="1" w:styleId="Tab2Heading2ICF">
    <w:name w:val="Tab2 Heading 2 ICF"/>
    <w:basedOn w:val="a1"/>
    <w:rsid w:val="00AD6113"/>
    <w:pPr>
      <w:spacing w:before="60"/>
      <w:ind w:firstLine="0"/>
      <w:jc w:val="center"/>
    </w:pPr>
    <w:rPr>
      <w:rFonts w:eastAsia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1"/>
    <w:rsid w:val="00AD6113"/>
    <w:pPr>
      <w:ind w:right="57" w:firstLine="0"/>
      <w:jc w:val="right"/>
    </w:pPr>
    <w:rPr>
      <w:rFonts w:eastAsia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1"/>
    <w:rsid w:val="00AD6113"/>
    <w:pPr>
      <w:ind w:left="113" w:firstLine="0"/>
      <w:jc w:val="left"/>
    </w:pPr>
    <w:rPr>
      <w:rFonts w:eastAsia="Times New Roman" w:cs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AD6113"/>
    <w:pPr>
      <w:spacing w:before="0"/>
    </w:pPr>
  </w:style>
  <w:style w:type="paragraph" w:customStyle="1" w:styleId="spc2i">
    <w:name w:val="spc 2i"/>
    <w:basedOn w:val="spc2"/>
    <w:rsid w:val="00AD6113"/>
    <w:rPr>
      <w:i/>
    </w:rPr>
  </w:style>
  <w:style w:type="paragraph" w:customStyle="1" w:styleId="ListalphabeticIndent05ICF">
    <w:name w:val="List alphabetic Indent 0.5 ICF"/>
    <w:basedOn w:val="a1"/>
    <w:rsid w:val="00AD6113"/>
    <w:pPr>
      <w:tabs>
        <w:tab w:val="num" w:pos="360"/>
      </w:tabs>
      <w:spacing w:before="120"/>
      <w:ind w:left="360" w:hanging="360"/>
      <w:jc w:val="left"/>
    </w:pPr>
    <w:rPr>
      <w:rFonts w:eastAsia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AD6113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AD6113"/>
    <w:pPr>
      <w:ind w:left="357"/>
    </w:pPr>
    <w:rPr>
      <w:lang w:val="ru-RU"/>
    </w:rPr>
  </w:style>
  <w:style w:type="paragraph" w:customStyle="1" w:styleId="Tab3HeadingsICF">
    <w:name w:val="Tab3 Headings ICF"/>
    <w:basedOn w:val="a1"/>
    <w:rsid w:val="00AD6113"/>
    <w:pPr>
      <w:spacing w:before="120" w:after="120"/>
      <w:ind w:firstLine="0"/>
      <w:jc w:val="left"/>
    </w:pPr>
    <w:rPr>
      <w:rFonts w:eastAsia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1"/>
    <w:rsid w:val="00AD6113"/>
    <w:pPr>
      <w:spacing w:before="60" w:after="60"/>
      <w:ind w:firstLine="0"/>
      <w:jc w:val="left"/>
    </w:pPr>
    <w:rPr>
      <w:rFonts w:eastAsia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AD6113"/>
  </w:style>
  <w:style w:type="paragraph" w:styleId="23">
    <w:name w:val="Body Text 2"/>
    <w:basedOn w:val="a1"/>
    <w:link w:val="24"/>
    <w:uiPriority w:val="99"/>
    <w:rsid w:val="00AD6113"/>
    <w:pPr>
      <w:spacing w:before="120" w:after="120"/>
      <w:ind w:firstLine="0"/>
      <w:jc w:val="left"/>
    </w:pPr>
    <w:rPr>
      <w:rFonts w:eastAsia="Times New Roman" w:cs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rsid w:val="00AD6113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AD6113"/>
    <w:rPr>
      <w:sz w:val="32"/>
    </w:rPr>
  </w:style>
  <w:style w:type="paragraph" w:customStyle="1" w:styleId="block">
    <w:name w:val="block"/>
    <w:basedOn w:val="a1"/>
    <w:rsid w:val="00AD6113"/>
    <w:pPr>
      <w:keepNext/>
      <w:keepLines/>
      <w:spacing w:before="120"/>
      <w:ind w:firstLine="0"/>
      <w:jc w:val="left"/>
    </w:pPr>
    <w:rPr>
      <w:rFonts w:eastAsia="Times New Roman" w:cs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7"/>
    <w:rsid w:val="00AD6113"/>
    <w:pPr>
      <w:tabs>
        <w:tab w:val="clear" w:pos="4677"/>
        <w:tab w:val="clear" w:pos="9355"/>
        <w:tab w:val="left" w:pos="2693"/>
        <w:tab w:val="left" w:pos="5528"/>
      </w:tabs>
      <w:suppressAutoHyphens w:val="0"/>
      <w:jc w:val="both"/>
    </w:pPr>
    <w:rPr>
      <w:sz w:val="20"/>
      <w:szCs w:val="20"/>
      <w:lang w:val="en-GB" w:eastAsia="ru-RU"/>
    </w:rPr>
  </w:style>
  <w:style w:type="paragraph" w:customStyle="1" w:styleId="DH2AICF">
    <w:name w:val="DH2A ICF"/>
    <w:basedOn w:val="a1"/>
    <w:rsid w:val="00AD6113"/>
    <w:pPr>
      <w:keepNext/>
      <w:suppressAutoHyphens/>
      <w:spacing w:after="60"/>
      <w:ind w:firstLine="0"/>
      <w:jc w:val="left"/>
      <w:outlineLvl w:val="1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AD6113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1"/>
    <w:rsid w:val="00AD6113"/>
    <w:pPr>
      <w:keepNext/>
      <w:keepLines/>
      <w:ind w:firstLine="0"/>
      <w:jc w:val="left"/>
    </w:pPr>
    <w:rPr>
      <w:rFonts w:eastAsia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AD6113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AD6113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AD6113"/>
    <w:pPr>
      <w:spacing w:after="120"/>
      <w:ind w:left="720"/>
    </w:pPr>
  </w:style>
  <w:style w:type="paragraph" w:customStyle="1" w:styleId="ClNormal3ICF">
    <w:name w:val="ClNormal3 ICF"/>
    <w:basedOn w:val="a1"/>
    <w:rsid w:val="00AD6113"/>
    <w:pPr>
      <w:keepNext/>
      <w:keepLines/>
      <w:spacing w:after="120"/>
      <w:ind w:left="1440" w:firstLine="0"/>
      <w:jc w:val="left"/>
    </w:pPr>
    <w:rPr>
      <w:rFonts w:eastAsia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AD6113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AD6113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1"/>
    <w:rsid w:val="00AD6113"/>
    <w:pPr>
      <w:keepNext/>
      <w:keepLines/>
      <w:spacing w:after="120"/>
      <w:ind w:left="2160" w:firstLine="0"/>
      <w:jc w:val="left"/>
    </w:pPr>
    <w:rPr>
      <w:rFonts w:eastAsia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AD6113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AD6113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1"/>
    <w:link w:val="26"/>
    <w:uiPriority w:val="99"/>
    <w:rsid w:val="00AD6113"/>
    <w:pPr>
      <w:keepNext/>
      <w:keepLines/>
      <w:ind w:left="1746" w:firstLine="0"/>
      <w:jc w:val="left"/>
    </w:pPr>
    <w:rPr>
      <w:rFonts w:ascii="MinioMM_367 RG 585 NO 11 OP" w:eastAsia="Times New Roman" w:hAnsi="MinioMM_367 RG 585 NO 11 OP" w:cs="Times New Roman"/>
      <w:noProof/>
      <w:szCs w:val="20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AD6113"/>
    <w:rPr>
      <w:rFonts w:ascii="MinioMM_367 RG 585 NO 11 OP" w:eastAsia="Times New Roman" w:hAnsi="MinioMM_367 RG 585 NO 11 OP" w:cs="Times New Roman"/>
      <w:noProof/>
      <w:szCs w:val="20"/>
      <w:lang w:eastAsia="ru-RU"/>
    </w:rPr>
  </w:style>
  <w:style w:type="paragraph" w:customStyle="1" w:styleId="ListBulletIndentICF">
    <w:name w:val="List Bullet Indent ICF"/>
    <w:basedOn w:val="a1"/>
    <w:rsid w:val="00AD6113"/>
    <w:pPr>
      <w:tabs>
        <w:tab w:val="num" w:pos="644"/>
      </w:tabs>
      <w:spacing w:line="320" w:lineRule="atLeast"/>
      <w:ind w:firstLine="284"/>
      <w:jc w:val="left"/>
    </w:pPr>
    <w:rPr>
      <w:rFonts w:eastAsia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1"/>
    <w:rsid w:val="00AD6113"/>
    <w:pPr>
      <w:tabs>
        <w:tab w:val="num" w:pos="360"/>
      </w:tabs>
      <w:spacing w:before="200"/>
      <w:ind w:left="357" w:hanging="357"/>
      <w:jc w:val="left"/>
    </w:pPr>
    <w:rPr>
      <w:rFonts w:eastAsia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1"/>
    <w:rsid w:val="00AD6113"/>
    <w:pPr>
      <w:tabs>
        <w:tab w:val="left" w:pos="822"/>
        <w:tab w:val="left" w:pos="2552"/>
      </w:tabs>
      <w:spacing w:before="240"/>
      <w:ind w:firstLine="113"/>
      <w:jc w:val="left"/>
    </w:pPr>
    <w:rPr>
      <w:rFonts w:eastAsia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AD6113"/>
    <w:pPr>
      <w:spacing w:before="0"/>
    </w:pPr>
  </w:style>
  <w:style w:type="paragraph" w:customStyle="1" w:styleId="Heading4ItalicICF">
    <w:name w:val="Heading 4 Italic ICF"/>
    <w:basedOn w:val="8"/>
    <w:rsid w:val="00AD6113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1"/>
    <w:rsid w:val="00AD6113"/>
    <w:pPr>
      <w:spacing w:before="60"/>
      <w:ind w:firstLine="0"/>
      <w:jc w:val="left"/>
    </w:pPr>
    <w:rPr>
      <w:rFonts w:eastAsia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1"/>
    <w:rsid w:val="00AD6113"/>
    <w:pPr>
      <w:ind w:left="720" w:firstLine="0"/>
      <w:jc w:val="left"/>
    </w:pPr>
    <w:rPr>
      <w:rFonts w:eastAsia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1"/>
    <w:rsid w:val="00AD6113"/>
    <w:pPr>
      <w:ind w:firstLine="0"/>
      <w:jc w:val="left"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SemiBoldICF">
    <w:name w:val="Semi Bold ICF"/>
    <w:rsid w:val="00AD6113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1"/>
    <w:rsid w:val="00AD6113"/>
    <w:pPr>
      <w:ind w:firstLine="0"/>
      <w:jc w:val="left"/>
      <w:outlineLvl w:val="0"/>
    </w:pPr>
    <w:rPr>
      <w:rFonts w:eastAsia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AD6113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8">
    <w:name w:val="Body Text"/>
    <w:basedOn w:val="a1"/>
    <w:link w:val="af9"/>
    <w:uiPriority w:val="99"/>
    <w:rsid w:val="00AD6113"/>
    <w:pPr>
      <w:ind w:firstLine="0"/>
      <w:jc w:val="left"/>
    </w:pPr>
    <w:rPr>
      <w:rFonts w:ascii="MinioMM_367 RG 585 NO 11 OP" w:eastAsia="Times New Roman" w:hAnsi="MinioMM_367 RG 585 NO 11 OP" w:cs="Times New Roman"/>
      <w:szCs w:val="20"/>
      <w:lang w:val="en-GB" w:eastAsia="ru-RU"/>
    </w:rPr>
  </w:style>
  <w:style w:type="character" w:customStyle="1" w:styleId="af9">
    <w:name w:val="Основной текст Знак"/>
    <w:basedOn w:val="a2"/>
    <w:link w:val="af8"/>
    <w:uiPriority w:val="99"/>
    <w:rsid w:val="00AD6113"/>
    <w:rPr>
      <w:rFonts w:ascii="MinioMM_367 RG 585 NO 11 OP" w:eastAsia="Times New Roman" w:hAnsi="MinioMM_367 RG 585 NO 11 OP" w:cs="Times New Roman"/>
      <w:szCs w:val="20"/>
      <w:lang w:val="en-GB" w:eastAsia="ru-RU"/>
    </w:rPr>
  </w:style>
  <w:style w:type="paragraph" w:customStyle="1" w:styleId="BodyTextIndent05cmICF">
    <w:name w:val="Body Text Indent 0.5cm ICF"/>
    <w:basedOn w:val="a1"/>
    <w:rsid w:val="00AD6113"/>
    <w:pPr>
      <w:spacing w:before="240"/>
      <w:ind w:left="284" w:firstLine="0"/>
      <w:jc w:val="left"/>
    </w:pPr>
    <w:rPr>
      <w:rFonts w:eastAsia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1"/>
    <w:rsid w:val="00AD6113"/>
    <w:pPr>
      <w:ind w:left="284" w:firstLine="0"/>
      <w:jc w:val="left"/>
    </w:pPr>
    <w:rPr>
      <w:rFonts w:eastAsia="Times New Roman" w:cs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AD6113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1"/>
    <w:rsid w:val="00AD6113"/>
    <w:pPr>
      <w:ind w:firstLine="567"/>
      <w:jc w:val="left"/>
    </w:pPr>
    <w:rPr>
      <w:rFonts w:eastAsia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7"/>
    <w:rsid w:val="00AD6113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suppressAutoHyphens w:val="0"/>
    </w:pPr>
    <w:rPr>
      <w:rFonts w:ascii="Minion Cyr Regular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f"/>
    <w:rsid w:val="00AD6113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suppressAutoHyphens w:val="0"/>
    </w:pPr>
    <w:rPr>
      <w:sz w:val="16"/>
      <w:szCs w:val="20"/>
      <w:lang w:val="en-GB" w:eastAsia="ru-RU"/>
    </w:rPr>
  </w:style>
  <w:style w:type="paragraph" w:customStyle="1" w:styleId="Picture2">
    <w:name w:val="Picture 2"/>
    <w:basedOn w:val="a1"/>
    <w:rsid w:val="00AD6113"/>
    <w:pPr>
      <w:spacing w:before="200"/>
      <w:ind w:firstLine="0"/>
      <w:jc w:val="center"/>
    </w:pPr>
    <w:rPr>
      <w:rFonts w:ascii="Arial" w:eastAsia="Times New Roman" w:hAnsi="Arial" w:cs="Times New Roman"/>
      <w:sz w:val="22"/>
      <w:szCs w:val="20"/>
      <w:lang w:val="fr-CH" w:eastAsia="ru-RU"/>
    </w:rPr>
  </w:style>
  <w:style w:type="paragraph" w:customStyle="1" w:styleId="Fig1TextICF">
    <w:name w:val="Fig1 Text ICF"/>
    <w:basedOn w:val="a1"/>
    <w:rsid w:val="00AD6113"/>
    <w:pPr>
      <w:ind w:firstLine="0"/>
      <w:jc w:val="center"/>
    </w:pPr>
    <w:rPr>
      <w:rFonts w:eastAsia="Times New Roman" w:cs="Times New Roman"/>
      <w:sz w:val="16"/>
      <w:szCs w:val="20"/>
      <w:lang w:val="en-GB" w:eastAsia="ru-RU"/>
    </w:rPr>
  </w:style>
  <w:style w:type="paragraph" w:styleId="31">
    <w:name w:val="Body Text 3"/>
    <w:basedOn w:val="a1"/>
    <w:link w:val="32"/>
    <w:rsid w:val="00AD6113"/>
    <w:pPr>
      <w:ind w:firstLine="0"/>
      <w:jc w:val="right"/>
    </w:pPr>
    <w:rPr>
      <w:rFonts w:eastAsia="Times New Roman" w:cs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2"/>
    <w:link w:val="31"/>
    <w:rsid w:val="00AD6113"/>
    <w:rPr>
      <w:rFonts w:eastAsia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1"/>
    <w:rsid w:val="00AD6113"/>
    <w:pPr>
      <w:spacing w:before="120" w:after="120"/>
      <w:ind w:firstLine="0"/>
      <w:jc w:val="left"/>
    </w:pPr>
    <w:rPr>
      <w:rFonts w:eastAsia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AD6113"/>
    <w:pPr>
      <w:spacing w:before="60" w:after="60"/>
    </w:pPr>
  </w:style>
  <w:style w:type="character" w:customStyle="1" w:styleId="afa">
    <w:name w:val="Текст примечания Знак"/>
    <w:link w:val="afb"/>
    <w:rsid w:val="00AD6113"/>
    <w:rPr>
      <w:rFonts w:ascii="MinioMM_367 RG 585 NO 11 OP" w:hAnsi="MinioMM_367 RG 585 NO 11 OP"/>
      <w:lang w:val="en-GB"/>
    </w:rPr>
  </w:style>
  <w:style w:type="paragraph" w:styleId="afb">
    <w:name w:val="annotation text"/>
    <w:basedOn w:val="a1"/>
    <w:link w:val="afa"/>
    <w:rsid w:val="00AD6113"/>
    <w:pPr>
      <w:ind w:firstLine="0"/>
      <w:jc w:val="left"/>
    </w:pPr>
    <w:rPr>
      <w:rFonts w:ascii="MinioMM_367 RG 585 NO 11 OP" w:hAnsi="MinioMM_367 RG 585 NO 11 OP"/>
      <w:lang w:val="en-GB"/>
    </w:rPr>
  </w:style>
  <w:style w:type="character" w:customStyle="1" w:styleId="13">
    <w:name w:val="Текст примечания Знак1"/>
    <w:basedOn w:val="a2"/>
    <w:uiPriority w:val="99"/>
    <w:rsid w:val="00AD6113"/>
    <w:rPr>
      <w:sz w:val="20"/>
      <w:szCs w:val="20"/>
    </w:rPr>
  </w:style>
  <w:style w:type="paragraph" w:styleId="afc">
    <w:name w:val="Normal (Web)"/>
    <w:basedOn w:val="a1"/>
    <w:uiPriority w:val="99"/>
    <w:rsid w:val="00AD611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rsid w:val="00AD6113"/>
    <w:rPr>
      <w:rFonts w:cs="Times New Roman"/>
    </w:rPr>
  </w:style>
  <w:style w:type="paragraph" w:customStyle="1" w:styleId="bold">
    <w:name w:val="bold"/>
    <w:basedOn w:val="a1"/>
    <w:rsid w:val="00AD6113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1"/>
    <w:rsid w:val="00AD6113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d">
    <w:name w:val="Emphasis"/>
    <w:qFormat/>
    <w:rsid w:val="00AD6113"/>
    <w:rPr>
      <w:rFonts w:cs="Times New Roman"/>
      <w:i/>
      <w:iCs/>
    </w:rPr>
  </w:style>
  <w:style w:type="paragraph" w:customStyle="1" w:styleId="14">
    <w:name w:val="Абзац списка1"/>
    <w:basedOn w:val="a1"/>
    <w:rsid w:val="00AD6113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5">
    <w:name w:val="Текст выноски Знак1"/>
    <w:uiPriority w:val="99"/>
    <w:semiHidden/>
    <w:rsid w:val="00AD6113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1"/>
    <w:rsid w:val="00AD6113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AD6113"/>
    <w:rPr>
      <w:rFonts w:cs="Times New Roman"/>
    </w:rPr>
  </w:style>
  <w:style w:type="character" w:customStyle="1" w:styleId="descriptionclass">
    <w:name w:val="descriptionclass"/>
    <w:rsid w:val="00AD6113"/>
    <w:rPr>
      <w:rFonts w:cs="Times New Roman"/>
    </w:rPr>
  </w:style>
  <w:style w:type="character" w:customStyle="1" w:styleId="afe">
    <w:name w:val="Схема документа Знак"/>
    <w:link w:val="aff"/>
    <w:uiPriority w:val="99"/>
    <w:rsid w:val="00AD6113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1"/>
    <w:link w:val="afe"/>
    <w:uiPriority w:val="99"/>
    <w:unhideWhenUsed/>
    <w:rsid w:val="00AD6113"/>
    <w:pPr>
      <w:spacing w:line="360" w:lineRule="auto"/>
      <w:ind w:firstLine="851"/>
    </w:pPr>
    <w:rPr>
      <w:rFonts w:ascii="Tahoma" w:eastAsia="Calibri" w:hAnsi="Tahoma" w:cs="Tahoma"/>
      <w:sz w:val="16"/>
      <w:szCs w:val="16"/>
    </w:rPr>
  </w:style>
  <w:style w:type="character" w:customStyle="1" w:styleId="16">
    <w:name w:val="Схема документа Знак1"/>
    <w:basedOn w:val="a2"/>
    <w:rsid w:val="00AD6113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AD6113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UNFORMATTEXT">
    <w:name w:val=".UNFORMATTEXT"/>
    <w:uiPriority w:val="99"/>
    <w:rsid w:val="00AD611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Cs w:val="24"/>
      <w:lang w:eastAsia="ru-RU"/>
    </w:rPr>
  </w:style>
  <w:style w:type="character" w:styleId="aff0">
    <w:name w:val="Strong"/>
    <w:uiPriority w:val="22"/>
    <w:qFormat/>
    <w:rsid w:val="00AD6113"/>
    <w:rPr>
      <w:b/>
      <w:bCs/>
    </w:rPr>
  </w:style>
  <w:style w:type="character" w:customStyle="1" w:styleId="ConsPlusNonformat0">
    <w:name w:val="ConsPlusNonformat Знак"/>
    <w:link w:val="ConsPlusNonformat"/>
    <w:uiPriority w:val="99"/>
    <w:rsid w:val="00AD6113"/>
    <w:rPr>
      <w:rFonts w:ascii="Courier New" w:eastAsia="Arial" w:hAnsi="Courier New" w:cs="Courier New"/>
      <w:sz w:val="20"/>
      <w:szCs w:val="20"/>
      <w:lang w:eastAsia="ar-SA"/>
    </w:rPr>
  </w:style>
  <w:style w:type="character" w:styleId="aff1">
    <w:name w:val="FollowedHyperlink"/>
    <w:uiPriority w:val="99"/>
    <w:unhideWhenUsed/>
    <w:rsid w:val="00AD6113"/>
    <w:rPr>
      <w:color w:val="800080"/>
      <w:u w:val="single"/>
    </w:rPr>
  </w:style>
  <w:style w:type="character" w:customStyle="1" w:styleId="gray">
    <w:name w:val="gray"/>
    <w:rsid w:val="00AD6113"/>
  </w:style>
  <w:style w:type="character" w:customStyle="1" w:styleId="Absatz-Standardschriftart">
    <w:name w:val="Absatz-Standardschriftart"/>
    <w:rsid w:val="00AD6113"/>
  </w:style>
  <w:style w:type="character" w:customStyle="1" w:styleId="apple-style-span">
    <w:name w:val="apple-style-span"/>
    <w:rsid w:val="00AD6113"/>
  </w:style>
  <w:style w:type="paragraph" w:customStyle="1" w:styleId="Preformat">
    <w:name w:val="Preformat"/>
    <w:rsid w:val="00AD6113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1"/>
    <w:rsid w:val="00AD611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2">
    <w:name w:val="мой"/>
    <w:basedOn w:val="a1"/>
    <w:autoRedefine/>
    <w:rsid w:val="00AD6113"/>
    <w:pPr>
      <w:ind w:left="-10" w:firstLine="10"/>
      <w:jc w:val="center"/>
    </w:pPr>
    <w:rPr>
      <w:rFonts w:eastAsia="Times New Roman" w:cs="Times New Roman"/>
      <w:bCs/>
      <w:szCs w:val="24"/>
      <w:lang w:eastAsia="ru-RU"/>
    </w:rPr>
  </w:style>
  <w:style w:type="paragraph" w:styleId="aff3">
    <w:name w:val="Body Text Indent"/>
    <w:basedOn w:val="a1"/>
    <w:link w:val="aff4"/>
    <w:uiPriority w:val="99"/>
    <w:unhideWhenUsed/>
    <w:rsid w:val="00AD6113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4">
    <w:name w:val="Основной текст с отступом Знак"/>
    <w:basedOn w:val="a2"/>
    <w:link w:val="aff3"/>
    <w:uiPriority w:val="99"/>
    <w:rsid w:val="00AD6113"/>
    <w:rPr>
      <w:rFonts w:ascii="Calibri" w:eastAsia="Calibri" w:hAnsi="Calibri" w:cs="Times New Roman"/>
      <w:sz w:val="20"/>
      <w:szCs w:val="20"/>
    </w:rPr>
  </w:style>
  <w:style w:type="paragraph" w:customStyle="1" w:styleId="aff5">
    <w:name w:val="Обращение"/>
    <w:basedOn w:val="a1"/>
    <w:next w:val="a1"/>
    <w:rsid w:val="00AD6113"/>
    <w:pPr>
      <w:spacing w:before="240" w:after="120"/>
      <w:ind w:firstLine="0"/>
      <w:jc w:val="center"/>
    </w:pPr>
    <w:rPr>
      <w:rFonts w:eastAsia="Times New Roman" w:cs="Times New Roman"/>
      <w:b/>
      <w:sz w:val="26"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AD6113"/>
    <w:rPr>
      <w:rFonts w:ascii="Courier New" w:hAnsi="Courier New" w:cs="Courier New"/>
    </w:rPr>
  </w:style>
  <w:style w:type="paragraph" w:styleId="HTML1">
    <w:name w:val="HTML Preformatted"/>
    <w:basedOn w:val="a1"/>
    <w:link w:val="HTML0"/>
    <w:uiPriority w:val="99"/>
    <w:unhideWhenUsed/>
    <w:rsid w:val="00AD6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</w:rPr>
  </w:style>
  <w:style w:type="character" w:customStyle="1" w:styleId="HTML10">
    <w:name w:val="Стандартный HTML Знак1"/>
    <w:basedOn w:val="a2"/>
    <w:uiPriority w:val="99"/>
    <w:rsid w:val="00AD6113"/>
    <w:rPr>
      <w:rFonts w:ascii="Consolas" w:hAnsi="Consolas"/>
      <w:sz w:val="20"/>
      <w:szCs w:val="20"/>
    </w:rPr>
  </w:style>
  <w:style w:type="character" w:customStyle="1" w:styleId="aff6">
    <w:name w:val="Гипертекстовая ссылка"/>
    <w:uiPriority w:val="99"/>
    <w:rsid w:val="00AD6113"/>
    <w:rPr>
      <w:color w:val="008000"/>
    </w:rPr>
  </w:style>
  <w:style w:type="paragraph" w:customStyle="1" w:styleId="Default">
    <w:name w:val="Default"/>
    <w:rsid w:val="00AD6113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Cs w:val="24"/>
      <w:lang w:eastAsia="ru-RU"/>
    </w:rPr>
  </w:style>
  <w:style w:type="paragraph" w:customStyle="1" w:styleId="17">
    <w:name w:val="Знак1"/>
    <w:basedOn w:val="a1"/>
    <w:rsid w:val="00AD6113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7">
    <w:name w:val="Активная гипертекстовая ссылка"/>
    <w:uiPriority w:val="99"/>
    <w:rsid w:val="00AD6113"/>
    <w:rPr>
      <w:color w:val="008000"/>
      <w:u w:val="single"/>
    </w:rPr>
  </w:style>
  <w:style w:type="paragraph" w:styleId="33">
    <w:name w:val="Body Text Indent 3"/>
    <w:basedOn w:val="a1"/>
    <w:link w:val="34"/>
    <w:rsid w:val="00AD6113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rsid w:val="00AD6113"/>
    <w:rPr>
      <w:rFonts w:eastAsia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AD611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2"/>
      <w:lang w:eastAsia="ru-RU"/>
    </w:rPr>
  </w:style>
  <w:style w:type="paragraph" w:customStyle="1" w:styleId="ConsNormal">
    <w:name w:val="ConsNormal"/>
    <w:rsid w:val="00AD611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AD611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1"/>
    <w:next w:val="a1"/>
    <w:uiPriority w:val="99"/>
    <w:rsid w:val="00AD6113"/>
    <w:pPr>
      <w:keepNext/>
      <w:autoSpaceDE w:val="0"/>
      <w:autoSpaceDN w:val="0"/>
      <w:adjustRightInd w:val="0"/>
      <w:ind w:firstLine="0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ff8">
    <w:name w:val="endnote text"/>
    <w:basedOn w:val="a1"/>
    <w:link w:val="aff9"/>
    <w:uiPriority w:val="99"/>
    <w:unhideWhenUsed/>
    <w:rsid w:val="00AD6113"/>
    <w:pPr>
      <w:spacing w:line="360" w:lineRule="auto"/>
      <w:ind w:firstLine="851"/>
    </w:pPr>
    <w:rPr>
      <w:rFonts w:eastAsia="Calibri" w:cs="Times New Roman"/>
      <w:sz w:val="20"/>
      <w:szCs w:val="20"/>
    </w:rPr>
  </w:style>
  <w:style w:type="character" w:customStyle="1" w:styleId="aff9">
    <w:name w:val="Текст концевой сноски Знак"/>
    <w:basedOn w:val="a2"/>
    <w:link w:val="aff8"/>
    <w:uiPriority w:val="99"/>
    <w:rsid w:val="00AD6113"/>
    <w:rPr>
      <w:rFonts w:eastAsia="Calibri" w:cs="Times New Roman"/>
      <w:sz w:val="20"/>
      <w:szCs w:val="20"/>
    </w:rPr>
  </w:style>
  <w:style w:type="character" w:styleId="affa">
    <w:name w:val="endnote reference"/>
    <w:uiPriority w:val="99"/>
    <w:unhideWhenUsed/>
    <w:rsid w:val="00AD6113"/>
    <w:rPr>
      <w:vertAlign w:val="superscript"/>
    </w:rPr>
  </w:style>
  <w:style w:type="numbering" w:customStyle="1" w:styleId="111">
    <w:name w:val="Нет списка111"/>
    <w:next w:val="a4"/>
    <w:uiPriority w:val="99"/>
    <w:semiHidden/>
    <w:unhideWhenUsed/>
    <w:rsid w:val="00AD6113"/>
  </w:style>
  <w:style w:type="table" w:styleId="affb">
    <w:name w:val="Table Grid"/>
    <w:basedOn w:val="a3"/>
    <w:uiPriority w:val="59"/>
    <w:rsid w:val="00AD6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b"/>
    <w:uiPriority w:val="39"/>
    <w:rsid w:val="00AD6113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3667</Words>
  <Characters>20904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Илья Мищенко</cp:lastModifiedBy>
  <cp:revision>36</cp:revision>
  <cp:lastPrinted>2018-02-15T13:01:00Z</cp:lastPrinted>
  <dcterms:created xsi:type="dcterms:W3CDTF">2016-06-24T04:19:00Z</dcterms:created>
  <dcterms:modified xsi:type="dcterms:W3CDTF">2018-02-15T13:02:00Z</dcterms:modified>
</cp:coreProperties>
</file>