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20A" w:rsidRPr="0035320A" w:rsidRDefault="00EC5A32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>
        <w:rPr>
          <w:rFonts w:eastAsia="Times New Roman" w:cs="Times New Roman"/>
          <w:b/>
          <w:sz w:val="24"/>
          <w:szCs w:val="24"/>
          <w:lang w:eastAsia="ru-RU"/>
        </w:rPr>
        <w:tab/>
      </w:r>
      <w:r w:rsidR="00C07E3B" w:rsidRPr="0035320A">
        <w:rPr>
          <w:rFonts w:eastAsia="Times New Roman" w:cs="Times New Roman"/>
          <w:b/>
          <w:i/>
          <w:sz w:val="24"/>
          <w:szCs w:val="24"/>
          <w:lang w:eastAsia="ru-RU"/>
        </w:rPr>
        <w:t xml:space="preserve">             </w:t>
      </w: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5320A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387FD5" w:rsidRDefault="0035320A" w:rsidP="00C07E3B">
      <w:pPr>
        <w:tabs>
          <w:tab w:val="left" w:pos="405"/>
          <w:tab w:val="right" w:pos="10489"/>
          <w:tab w:val="left" w:pos="12360"/>
          <w:tab w:val="left" w:pos="13575"/>
          <w:tab w:val="left" w:pos="14730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387FD5">
        <w:rPr>
          <w:rFonts w:eastAsia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="00387FD5">
        <w:rPr>
          <w:rFonts w:eastAsia="Times New Roman" w:cs="Times New Roman"/>
          <w:b/>
          <w:sz w:val="24"/>
          <w:szCs w:val="24"/>
          <w:lang w:eastAsia="ru-RU"/>
        </w:rPr>
        <w:t>Утвержден</w:t>
      </w:r>
    </w:p>
    <w:p w:rsidR="00387FD5" w:rsidRDefault="00C07E3B" w:rsidP="00387FD5">
      <w:pPr>
        <w:tabs>
          <w:tab w:val="left" w:pos="405"/>
          <w:tab w:val="left" w:pos="11865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ab/>
      </w:r>
      <w:r w:rsidR="00387FD5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приказом МКУ финансового   отдела</w:t>
      </w:r>
    </w:p>
    <w:p w:rsidR="008E5EC1" w:rsidRDefault="00387FD5" w:rsidP="00387FD5">
      <w:pPr>
        <w:tabs>
          <w:tab w:val="left" w:pos="405"/>
          <w:tab w:val="left" w:pos="11205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eastAsia="Times New Roman" w:cs="Times New Roman"/>
          <w:b/>
          <w:sz w:val="24"/>
          <w:szCs w:val="24"/>
          <w:lang w:eastAsia="ru-RU"/>
        </w:rPr>
        <w:tab/>
        <w:t xml:space="preserve">    администрации Терского района</w:t>
      </w:r>
    </w:p>
    <w:p w:rsidR="00387FD5" w:rsidRPr="009F0D5C" w:rsidRDefault="00387FD5" w:rsidP="00387FD5">
      <w:pPr>
        <w:tabs>
          <w:tab w:val="left" w:pos="405"/>
          <w:tab w:val="left" w:pos="11865"/>
        </w:tabs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от 21.12.2018 № 43         </w:t>
      </w:r>
    </w:p>
    <w:p w:rsidR="00387FD5" w:rsidRDefault="00A21905" w:rsidP="00387FD5">
      <w:pPr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8E5EC1" w:rsidRDefault="008E5EC1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38B6" w:rsidRDefault="00E838B6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E8101E" w:rsidRPr="00E838B6" w:rsidRDefault="00E8101E" w:rsidP="00E838B6">
      <w:pPr>
        <w:ind w:firstLine="0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План </w:t>
      </w:r>
      <w:r w:rsidR="00E8101E">
        <w:rPr>
          <w:rFonts w:eastAsia="Times New Roman" w:cs="Times New Roman"/>
          <w:szCs w:val="28"/>
          <w:lang w:eastAsia="ru-RU"/>
        </w:rPr>
        <w:t>проверок</w:t>
      </w:r>
      <w:r w:rsidRPr="00E260FE">
        <w:rPr>
          <w:rFonts w:eastAsia="Times New Roman" w:cs="Times New Roman"/>
          <w:szCs w:val="28"/>
          <w:lang w:eastAsia="ru-RU"/>
        </w:rPr>
        <w:t xml:space="preserve"> контрольно-ревизионной работы </w:t>
      </w:r>
    </w:p>
    <w:p w:rsidR="00503782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финансового  отдела  администрации  Терского  района </w:t>
      </w:r>
    </w:p>
    <w:p w:rsidR="00503782" w:rsidRPr="00E260F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  <w:r w:rsidRPr="00E260FE">
        <w:rPr>
          <w:rFonts w:eastAsia="Times New Roman" w:cs="Times New Roman"/>
          <w:szCs w:val="28"/>
          <w:lang w:eastAsia="ru-RU"/>
        </w:rPr>
        <w:t xml:space="preserve">на </w:t>
      </w:r>
      <w:r w:rsidRPr="00503782">
        <w:rPr>
          <w:rFonts w:eastAsia="Times New Roman"/>
          <w:szCs w:val="28"/>
          <w:u w:val="single"/>
          <w:lang w:eastAsia="ru-RU"/>
        </w:rPr>
        <w:t>201</w:t>
      </w:r>
      <w:r w:rsidR="00F142FF">
        <w:rPr>
          <w:rFonts w:eastAsia="Times New Roman"/>
          <w:szCs w:val="28"/>
          <w:u w:val="single"/>
          <w:lang w:eastAsia="ru-RU"/>
        </w:rPr>
        <w:t>9</w:t>
      </w:r>
      <w:r w:rsidRPr="00E260FE">
        <w:rPr>
          <w:rFonts w:eastAsia="Times New Roman" w:cs="Times New Roman"/>
          <w:szCs w:val="28"/>
          <w:lang w:eastAsia="ru-RU"/>
        </w:rPr>
        <w:t xml:space="preserve"> год</w:t>
      </w:r>
    </w:p>
    <w:p w:rsidR="00503782" w:rsidRPr="00DF6B8E" w:rsidRDefault="00503782" w:rsidP="00503782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Style w:val="a7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730"/>
        <w:gridCol w:w="4678"/>
        <w:gridCol w:w="5954"/>
        <w:gridCol w:w="1559"/>
        <w:gridCol w:w="2835"/>
      </w:tblGrid>
      <w:tr w:rsidR="00C07E3B" w:rsidTr="00E838B6">
        <w:trPr>
          <w:tblCellSpacing w:w="20" w:type="dxa"/>
        </w:trPr>
        <w:tc>
          <w:tcPr>
            <w:tcW w:w="670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/</w:t>
            </w:r>
            <w:proofErr w:type="spellStart"/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38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Перечень проверок (вопросов)</w:t>
            </w:r>
          </w:p>
        </w:tc>
        <w:tc>
          <w:tcPr>
            <w:tcW w:w="5914" w:type="dxa"/>
          </w:tcPr>
          <w:p w:rsidR="00C07E3B" w:rsidRPr="007B5938" w:rsidRDefault="00C07E3B" w:rsidP="00503782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Наименование проверяемой организации (объект контроля)</w:t>
            </w:r>
          </w:p>
        </w:tc>
        <w:tc>
          <w:tcPr>
            <w:tcW w:w="1519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775" w:type="dxa"/>
          </w:tcPr>
          <w:p w:rsidR="00C07E3B" w:rsidRPr="007B5938" w:rsidRDefault="00C07E3B" w:rsidP="00DF6B8E">
            <w:pPr>
              <w:ind w:firstLine="0"/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B5938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Проверяемый период</w:t>
            </w:r>
          </w:p>
        </w:tc>
      </w:tr>
      <w:tr w:rsidR="00C07E3B" w:rsidTr="00E838B6">
        <w:trPr>
          <w:trHeight w:val="769"/>
          <w:tblCellSpacing w:w="20" w:type="dxa"/>
        </w:trPr>
        <w:tc>
          <w:tcPr>
            <w:tcW w:w="670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38" w:type="dxa"/>
          </w:tcPr>
          <w:p w:rsidR="00432307" w:rsidRPr="00432307" w:rsidRDefault="00086B1F" w:rsidP="00432307">
            <w:pPr>
              <w:jc w:val="center"/>
              <w:rPr>
                <w:sz w:val="24"/>
                <w:szCs w:val="24"/>
              </w:rPr>
            </w:pPr>
            <w:r w:rsidRPr="00432307">
              <w:rPr>
                <w:sz w:val="24"/>
                <w:szCs w:val="24"/>
              </w:rPr>
              <w:t xml:space="preserve">Проверка </w:t>
            </w:r>
            <w:r w:rsidR="00432307" w:rsidRPr="00432307">
              <w:rPr>
                <w:rFonts w:cs="Times New Roman"/>
                <w:sz w:val="24"/>
                <w:szCs w:val="24"/>
              </w:rPr>
              <w:t xml:space="preserve">расходования денежных средств на организацию обеспечения продуктами питания </w:t>
            </w:r>
          </w:p>
          <w:p w:rsidR="00C07E3B" w:rsidRPr="00086B1F" w:rsidRDefault="00C07E3B" w:rsidP="00086B1F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14" w:type="dxa"/>
          </w:tcPr>
          <w:p w:rsidR="00105B92" w:rsidRDefault="00105B92" w:rsidP="00105B92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бюджетное 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обще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образовательное учреждение </w:t>
            </w:r>
            <w:r w:rsidR="000D4AF7">
              <w:rPr>
                <w:rFonts w:eastAsia="Times New Roman" w:cs="Times New Roman"/>
                <w:sz w:val="24"/>
                <w:szCs w:val="24"/>
                <w:lang w:eastAsia="ru-RU"/>
              </w:rPr>
              <w:t>средняя общеобразовательная школа № 4</w:t>
            </w:r>
          </w:p>
          <w:p w:rsidR="00C07E3B" w:rsidRPr="00C07E3B" w:rsidRDefault="00C07E3B" w:rsidP="0043230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C07E3B" w:rsidRPr="00C07E3B" w:rsidRDefault="00C07E3B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C07E3B" w:rsidRPr="00C07E3B" w:rsidRDefault="00C07E3B" w:rsidP="0043230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3230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3230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F93738">
        <w:trPr>
          <w:tblCellSpacing w:w="20" w:type="dxa"/>
        </w:trPr>
        <w:tc>
          <w:tcPr>
            <w:tcW w:w="670" w:type="dxa"/>
          </w:tcPr>
          <w:p w:rsidR="005F5F91" w:rsidRPr="00C07E3B" w:rsidRDefault="005F5F91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38" w:type="dxa"/>
            <w:vAlign w:val="center"/>
          </w:tcPr>
          <w:p w:rsidR="00432307" w:rsidRPr="00432307" w:rsidRDefault="00432307" w:rsidP="00432307">
            <w:pPr>
              <w:jc w:val="center"/>
              <w:rPr>
                <w:sz w:val="24"/>
                <w:szCs w:val="24"/>
              </w:rPr>
            </w:pPr>
            <w:r w:rsidRPr="00432307">
              <w:rPr>
                <w:sz w:val="24"/>
                <w:szCs w:val="24"/>
              </w:rPr>
              <w:t xml:space="preserve">Проверка </w:t>
            </w:r>
            <w:r w:rsidRPr="00432307">
              <w:rPr>
                <w:rFonts w:cs="Times New Roman"/>
                <w:sz w:val="24"/>
                <w:szCs w:val="24"/>
              </w:rPr>
              <w:t xml:space="preserve">расходования денежных средств на организацию обеспечения продуктами питания </w:t>
            </w:r>
          </w:p>
          <w:p w:rsidR="005F5F91" w:rsidRPr="00086B1F" w:rsidRDefault="005F5F91" w:rsidP="000E4147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14" w:type="dxa"/>
          </w:tcPr>
          <w:p w:rsidR="005F5F91" w:rsidRDefault="005F5F91" w:rsidP="000E414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5</w:t>
            </w:r>
          </w:p>
          <w:p w:rsidR="005F5F91" w:rsidRPr="0076119A" w:rsidRDefault="005F5F91" w:rsidP="005F5F91">
            <w:pPr>
              <w:spacing w:before="100" w:beforeAutospacing="1" w:after="100" w:afterAutospacing="1"/>
              <w:ind w:firstLine="0"/>
              <w:jc w:val="both"/>
              <w:rPr>
                <w:rFonts w:eastAsia="Calibri" w:cs="Times New Roman"/>
                <w:noProof/>
                <w:sz w:val="24"/>
                <w:szCs w:val="24"/>
              </w:rPr>
            </w:pPr>
          </w:p>
        </w:tc>
        <w:tc>
          <w:tcPr>
            <w:tcW w:w="1519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 квартал</w:t>
            </w:r>
          </w:p>
        </w:tc>
        <w:tc>
          <w:tcPr>
            <w:tcW w:w="2775" w:type="dxa"/>
          </w:tcPr>
          <w:p w:rsidR="005F5F91" w:rsidRPr="00C07E3B" w:rsidRDefault="005F5F91" w:rsidP="0043230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3230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432307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086B1F">
        <w:trPr>
          <w:tblCellSpacing w:w="20" w:type="dxa"/>
        </w:trPr>
        <w:tc>
          <w:tcPr>
            <w:tcW w:w="670" w:type="dxa"/>
          </w:tcPr>
          <w:p w:rsidR="005F5F91" w:rsidRPr="00C07E3B" w:rsidRDefault="005F5F91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38" w:type="dxa"/>
            <w:vAlign w:val="center"/>
          </w:tcPr>
          <w:p w:rsidR="005F5F91" w:rsidRPr="00432307" w:rsidRDefault="00432307" w:rsidP="00432307">
            <w:pPr>
              <w:jc w:val="center"/>
              <w:rPr>
                <w:sz w:val="24"/>
                <w:szCs w:val="24"/>
              </w:rPr>
            </w:pPr>
            <w:r w:rsidRPr="00432307">
              <w:rPr>
                <w:sz w:val="24"/>
                <w:szCs w:val="24"/>
              </w:rPr>
              <w:t xml:space="preserve">Проверка </w:t>
            </w:r>
            <w:r w:rsidRPr="00432307">
              <w:rPr>
                <w:rFonts w:cs="Times New Roman"/>
                <w:sz w:val="24"/>
                <w:szCs w:val="24"/>
              </w:rPr>
              <w:t xml:space="preserve">расходования денежных средств на организацию обеспечения продуктами питания </w:t>
            </w:r>
          </w:p>
        </w:tc>
        <w:tc>
          <w:tcPr>
            <w:tcW w:w="5914" w:type="dxa"/>
          </w:tcPr>
          <w:p w:rsidR="005F5F91" w:rsidRDefault="005F5F91" w:rsidP="000E414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3</w:t>
            </w:r>
          </w:p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5F5F91" w:rsidRPr="00C07E3B" w:rsidRDefault="00432307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32307" w:rsidTr="00432307">
        <w:trPr>
          <w:tblCellSpacing w:w="20" w:type="dxa"/>
        </w:trPr>
        <w:tc>
          <w:tcPr>
            <w:tcW w:w="670" w:type="dxa"/>
          </w:tcPr>
          <w:p w:rsidR="00432307" w:rsidRDefault="00432307" w:rsidP="00355628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38" w:type="dxa"/>
            <w:vAlign w:val="center"/>
          </w:tcPr>
          <w:p w:rsidR="00432307" w:rsidRPr="00432307" w:rsidRDefault="00432307" w:rsidP="0043230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Проверка</w:t>
            </w:r>
            <w:r w:rsidRPr="00432307">
              <w:rPr>
                <w:rFonts w:cs="Times New Roman"/>
                <w:sz w:val="24"/>
                <w:szCs w:val="24"/>
              </w:rPr>
              <w:t xml:space="preserve"> целевого использования субвенции, предоставленной в 201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432307">
              <w:rPr>
                <w:rFonts w:cs="Times New Roman"/>
                <w:sz w:val="24"/>
                <w:szCs w:val="24"/>
              </w:rPr>
              <w:t xml:space="preserve"> году из областного бюджета на реализацию Закона Мурманской области от 27.12.2004 № 561-01-ЗМО «О мерах социальной поддержки отдельных категорий граждан, </w:t>
            </w:r>
            <w:r w:rsidRPr="00432307">
              <w:rPr>
                <w:rFonts w:cs="Times New Roman"/>
                <w:sz w:val="24"/>
                <w:szCs w:val="24"/>
              </w:rPr>
              <w:lastRenderedPageBreak/>
              <w:t>работающих в сельских населенных пунктах или поселках городского типа»</w:t>
            </w:r>
          </w:p>
        </w:tc>
        <w:tc>
          <w:tcPr>
            <w:tcW w:w="5914" w:type="dxa"/>
          </w:tcPr>
          <w:p w:rsidR="00432307" w:rsidRPr="00432307" w:rsidRDefault="00432307" w:rsidP="0043230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М</w:t>
            </w:r>
            <w:r w:rsidRPr="00432307">
              <w:rPr>
                <w:rFonts w:cs="Times New Roman"/>
                <w:sz w:val="24"/>
                <w:szCs w:val="24"/>
              </w:rPr>
              <w:t>униципально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432307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</w:t>
            </w:r>
            <w:r w:rsidRPr="00432307">
              <w:rPr>
                <w:rFonts w:cs="Times New Roman"/>
                <w:sz w:val="24"/>
                <w:szCs w:val="24"/>
              </w:rPr>
              <w:t xml:space="preserve"> учреждени</w:t>
            </w:r>
            <w:r>
              <w:rPr>
                <w:rFonts w:cs="Times New Roman"/>
                <w:sz w:val="24"/>
                <w:szCs w:val="24"/>
              </w:rPr>
              <w:t>е</w:t>
            </w:r>
            <w:r w:rsidRPr="00432307">
              <w:rPr>
                <w:rFonts w:cs="Times New Roman"/>
                <w:sz w:val="24"/>
                <w:szCs w:val="24"/>
              </w:rPr>
              <w:t xml:space="preserve"> «Центр бухгалтерского учета и отчетности органов местного самоуправления и муниципальных учреждений муниципального образования Терский район».</w:t>
            </w:r>
          </w:p>
        </w:tc>
        <w:tc>
          <w:tcPr>
            <w:tcW w:w="1519" w:type="dxa"/>
          </w:tcPr>
          <w:p w:rsidR="00432307" w:rsidRPr="00C07E3B" w:rsidRDefault="00432307" w:rsidP="000C2B5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Start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775" w:type="dxa"/>
          </w:tcPr>
          <w:p w:rsidR="00432307" w:rsidRPr="00C07E3B" w:rsidRDefault="00432307" w:rsidP="000C2B5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336E4B">
        <w:trPr>
          <w:tblCellSpacing w:w="20" w:type="dxa"/>
        </w:trPr>
        <w:tc>
          <w:tcPr>
            <w:tcW w:w="670" w:type="dxa"/>
          </w:tcPr>
          <w:p w:rsidR="005F5F91" w:rsidRPr="00C07E3B" w:rsidRDefault="00432307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5F5F9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</w:t>
            </w:r>
            <w:r w:rsidRPr="00086B1F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финансово-хозяйственной деятельности</w:t>
            </w:r>
          </w:p>
        </w:tc>
        <w:tc>
          <w:tcPr>
            <w:tcW w:w="5914" w:type="dxa"/>
          </w:tcPr>
          <w:p w:rsidR="005F5F91" w:rsidRPr="00C07E3B" w:rsidRDefault="005F5F91" w:rsidP="000E4147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00C86">
              <w:rPr>
                <w:rFonts w:eastAsia="Times New Roman" w:cs="Times New Roman"/>
                <w:sz w:val="24"/>
                <w:szCs w:val="24"/>
                <w:lang w:eastAsia="ru-RU"/>
              </w:rPr>
              <w:t>бюджетное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учреждение </w:t>
            </w:r>
            <w:r w:rsidR="00900C86" w:rsidRPr="00934D9E">
              <w:rPr>
                <w:rFonts w:cs="Times New Roman"/>
                <w:color w:val="000000"/>
                <w:sz w:val="24"/>
                <w:szCs w:val="24"/>
              </w:rPr>
              <w:t xml:space="preserve">культуры «Терская </w:t>
            </w:r>
            <w:proofErr w:type="spellStart"/>
            <w:r w:rsidR="00900C86" w:rsidRPr="00934D9E">
              <w:rPr>
                <w:rFonts w:cs="Times New Roman"/>
                <w:color w:val="000000"/>
                <w:sz w:val="24"/>
                <w:szCs w:val="24"/>
              </w:rPr>
              <w:t>межпоселенческая</w:t>
            </w:r>
            <w:proofErr w:type="spellEnd"/>
            <w:r w:rsidR="00900C86" w:rsidRPr="00934D9E">
              <w:rPr>
                <w:rFonts w:cs="Times New Roman"/>
                <w:color w:val="000000"/>
                <w:sz w:val="24"/>
                <w:szCs w:val="24"/>
              </w:rPr>
              <w:t xml:space="preserve"> библиотека</w:t>
            </w:r>
            <w:r w:rsidR="00900C86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19" w:type="dxa"/>
          </w:tcPr>
          <w:p w:rsidR="005F5F91" w:rsidRPr="00C07E3B" w:rsidRDefault="005F5F91" w:rsidP="000E4147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III квартал</w:t>
            </w:r>
          </w:p>
        </w:tc>
        <w:tc>
          <w:tcPr>
            <w:tcW w:w="2775" w:type="dxa"/>
          </w:tcPr>
          <w:p w:rsidR="005F5F91" w:rsidRPr="00C07E3B" w:rsidRDefault="005F5F91" w:rsidP="00900C8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00C8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900C86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F5F91" w:rsidTr="0076119A">
        <w:trPr>
          <w:trHeight w:val="1456"/>
          <w:tblCellSpacing w:w="20" w:type="dxa"/>
        </w:trPr>
        <w:tc>
          <w:tcPr>
            <w:tcW w:w="670" w:type="dxa"/>
          </w:tcPr>
          <w:p w:rsidR="005F5F91" w:rsidRPr="00C07E3B" w:rsidRDefault="00432307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5F5F91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38" w:type="dxa"/>
          </w:tcPr>
          <w:p w:rsidR="005F5F91" w:rsidRPr="00900C86" w:rsidRDefault="00900C86" w:rsidP="005F5F91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00C86">
              <w:rPr>
                <w:rFonts w:cs="Times New Roman"/>
                <w:sz w:val="24"/>
                <w:szCs w:val="24"/>
              </w:rPr>
              <w:t>Проверка расходования денежных средств на приобретение и списание горюче – смазочных материалов</w:t>
            </w:r>
          </w:p>
        </w:tc>
        <w:tc>
          <w:tcPr>
            <w:tcW w:w="5914" w:type="dxa"/>
          </w:tcPr>
          <w:p w:rsidR="005F5F91" w:rsidRPr="00C07E3B" w:rsidRDefault="00C82D59" w:rsidP="00C82D59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М</w:t>
            </w:r>
            <w:r w:rsidRPr="00A1419A">
              <w:rPr>
                <w:rFonts w:cs="Times New Roman"/>
                <w:color w:val="000000"/>
                <w:sz w:val="24"/>
                <w:szCs w:val="24"/>
              </w:rPr>
              <w:t>униципально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419A">
              <w:rPr>
                <w:rFonts w:cs="Times New Roman"/>
                <w:color w:val="000000"/>
                <w:sz w:val="24"/>
                <w:szCs w:val="24"/>
              </w:rPr>
              <w:t xml:space="preserve"> автономно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419A">
              <w:rPr>
                <w:rFonts w:cs="Times New Roman"/>
                <w:color w:val="000000"/>
                <w:sz w:val="24"/>
                <w:szCs w:val="24"/>
              </w:rPr>
              <w:t xml:space="preserve"> учреждени</w:t>
            </w:r>
            <w:r>
              <w:rPr>
                <w:rFonts w:cs="Times New Roman"/>
                <w:color w:val="000000"/>
                <w:sz w:val="24"/>
                <w:szCs w:val="24"/>
              </w:rPr>
              <w:t>е</w:t>
            </w:r>
            <w:r w:rsidRPr="00A1419A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A1419A">
              <w:rPr>
                <w:rFonts w:cs="Times New Roman"/>
                <w:sz w:val="24"/>
                <w:szCs w:val="24"/>
              </w:rPr>
              <w:t>Многофункциональный центр по предоставлению государственных и муниципальных услуг «Мои документы</w:t>
            </w:r>
            <w:r w:rsidR="00A053E4">
              <w:rPr>
                <w:rFonts w:cs="Times New Roman"/>
                <w:sz w:val="24"/>
                <w:szCs w:val="24"/>
              </w:rPr>
              <w:t>»</w:t>
            </w:r>
            <w:r w:rsidRPr="00C07E3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9" w:type="dxa"/>
          </w:tcPr>
          <w:p w:rsidR="005F5F91" w:rsidRPr="00C07E3B" w:rsidRDefault="005F5F91" w:rsidP="00E838B6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5F5F91" w:rsidRPr="00C07E3B" w:rsidRDefault="005F5F91" w:rsidP="00C82D59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82D59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C82D59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01C1C" w:rsidTr="0076119A">
        <w:trPr>
          <w:trHeight w:val="1456"/>
          <w:tblCellSpacing w:w="20" w:type="dxa"/>
        </w:trPr>
        <w:tc>
          <w:tcPr>
            <w:tcW w:w="670" w:type="dxa"/>
          </w:tcPr>
          <w:p w:rsidR="00201C1C" w:rsidRDefault="00201C1C" w:rsidP="00DF6B8E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38" w:type="dxa"/>
          </w:tcPr>
          <w:p w:rsidR="00201C1C" w:rsidRPr="00201C1C" w:rsidRDefault="00201C1C" w:rsidP="00201C1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01C1C">
              <w:rPr>
                <w:rFonts w:cs="Times New Roman"/>
                <w:sz w:val="24"/>
                <w:szCs w:val="24"/>
              </w:rPr>
              <w:t>Проверка расчетов по оплате труда</w:t>
            </w:r>
          </w:p>
        </w:tc>
        <w:tc>
          <w:tcPr>
            <w:tcW w:w="5914" w:type="dxa"/>
          </w:tcPr>
          <w:p w:rsidR="00201C1C" w:rsidRDefault="00201C1C" w:rsidP="00201C1C">
            <w:pPr>
              <w:spacing w:before="100" w:beforeAutospacing="1" w:after="100" w:afterAutospacing="1"/>
              <w:ind w:firstLine="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 детский сад № 3</w:t>
            </w:r>
          </w:p>
          <w:p w:rsidR="00201C1C" w:rsidRDefault="00201C1C" w:rsidP="00C82D59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519" w:type="dxa"/>
          </w:tcPr>
          <w:p w:rsidR="00201C1C" w:rsidRPr="00C07E3B" w:rsidRDefault="00201C1C" w:rsidP="000C2B5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IV квартал</w:t>
            </w:r>
          </w:p>
        </w:tc>
        <w:tc>
          <w:tcPr>
            <w:tcW w:w="2775" w:type="dxa"/>
          </w:tcPr>
          <w:p w:rsidR="00201C1C" w:rsidRPr="00C07E3B" w:rsidRDefault="00201C1C" w:rsidP="000C2B52">
            <w:pPr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янва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>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- декабрь 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82462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772BF">
      <w:pPr>
        <w:ind w:firstLine="0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07E3B" w:rsidRDefault="00C07E3B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C07E3B" w:rsidRDefault="00C07E3B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503782" w:rsidRDefault="00503782" w:rsidP="00DF6B8E">
      <w:pPr>
        <w:ind w:firstLine="0"/>
        <w:jc w:val="center"/>
        <w:rPr>
          <w:rFonts w:eastAsia="Times New Roman" w:cs="Times New Roman"/>
          <w:szCs w:val="28"/>
          <w:lang w:eastAsia="ru-RU"/>
        </w:rPr>
      </w:pPr>
    </w:p>
    <w:sectPr w:rsidR="00503782" w:rsidSect="00C07E3B">
      <w:pgSz w:w="16838" w:h="11906" w:orient="landscape"/>
      <w:pgMar w:top="851" w:right="426" w:bottom="56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24623"/>
    <w:rsid w:val="00010C5E"/>
    <w:rsid w:val="00086B1F"/>
    <w:rsid w:val="000B50C2"/>
    <w:rsid w:val="000B7650"/>
    <w:rsid w:val="000C004A"/>
    <w:rsid w:val="000D4AF7"/>
    <w:rsid w:val="000F5EB3"/>
    <w:rsid w:val="000F7D99"/>
    <w:rsid w:val="001038FF"/>
    <w:rsid w:val="00105B92"/>
    <w:rsid w:val="00146B1E"/>
    <w:rsid w:val="001B5AB8"/>
    <w:rsid w:val="001C0247"/>
    <w:rsid w:val="001C77A1"/>
    <w:rsid w:val="00201C1C"/>
    <w:rsid w:val="00203591"/>
    <w:rsid w:val="00205A67"/>
    <w:rsid w:val="00216854"/>
    <w:rsid w:val="0022104F"/>
    <w:rsid w:val="00236628"/>
    <w:rsid w:val="00246D17"/>
    <w:rsid w:val="002A1AE1"/>
    <w:rsid w:val="002A72A9"/>
    <w:rsid w:val="002F57AD"/>
    <w:rsid w:val="00316613"/>
    <w:rsid w:val="00320090"/>
    <w:rsid w:val="00332F89"/>
    <w:rsid w:val="0035320A"/>
    <w:rsid w:val="00362161"/>
    <w:rsid w:val="00366D7F"/>
    <w:rsid w:val="00383461"/>
    <w:rsid w:val="00387FD5"/>
    <w:rsid w:val="003A11A7"/>
    <w:rsid w:val="003B2F80"/>
    <w:rsid w:val="003C4522"/>
    <w:rsid w:val="00425CCA"/>
    <w:rsid w:val="00432307"/>
    <w:rsid w:val="0044674B"/>
    <w:rsid w:val="00475802"/>
    <w:rsid w:val="00476562"/>
    <w:rsid w:val="004E6E31"/>
    <w:rsid w:val="00503782"/>
    <w:rsid w:val="00513C19"/>
    <w:rsid w:val="005E7392"/>
    <w:rsid w:val="005F5F91"/>
    <w:rsid w:val="005F6E27"/>
    <w:rsid w:val="00697411"/>
    <w:rsid w:val="006E3B40"/>
    <w:rsid w:val="006E7B24"/>
    <w:rsid w:val="006E7C3C"/>
    <w:rsid w:val="00724148"/>
    <w:rsid w:val="0076119A"/>
    <w:rsid w:val="00766643"/>
    <w:rsid w:val="007A08E0"/>
    <w:rsid w:val="007B5938"/>
    <w:rsid w:val="007C4A42"/>
    <w:rsid w:val="007F48DE"/>
    <w:rsid w:val="00800AC1"/>
    <w:rsid w:val="0081479B"/>
    <w:rsid w:val="00824623"/>
    <w:rsid w:val="00871530"/>
    <w:rsid w:val="008B13D8"/>
    <w:rsid w:val="008E5EC1"/>
    <w:rsid w:val="00900C86"/>
    <w:rsid w:val="00921665"/>
    <w:rsid w:val="00941EB8"/>
    <w:rsid w:val="00943774"/>
    <w:rsid w:val="00966106"/>
    <w:rsid w:val="00986B2C"/>
    <w:rsid w:val="009A3A8F"/>
    <w:rsid w:val="009B5247"/>
    <w:rsid w:val="009C51F6"/>
    <w:rsid w:val="009D443A"/>
    <w:rsid w:val="009E1A07"/>
    <w:rsid w:val="009F4581"/>
    <w:rsid w:val="00A016F9"/>
    <w:rsid w:val="00A053E4"/>
    <w:rsid w:val="00A16857"/>
    <w:rsid w:val="00A21905"/>
    <w:rsid w:val="00A51BE4"/>
    <w:rsid w:val="00A81A4D"/>
    <w:rsid w:val="00A90543"/>
    <w:rsid w:val="00A97A7F"/>
    <w:rsid w:val="00AA005C"/>
    <w:rsid w:val="00AF2DD2"/>
    <w:rsid w:val="00B0046E"/>
    <w:rsid w:val="00B12CF4"/>
    <w:rsid w:val="00B40E92"/>
    <w:rsid w:val="00B46BAD"/>
    <w:rsid w:val="00B739D8"/>
    <w:rsid w:val="00B9220C"/>
    <w:rsid w:val="00BB3F36"/>
    <w:rsid w:val="00BB7E52"/>
    <w:rsid w:val="00C07E3B"/>
    <w:rsid w:val="00C30E54"/>
    <w:rsid w:val="00C82D59"/>
    <w:rsid w:val="00CB504A"/>
    <w:rsid w:val="00CD17C0"/>
    <w:rsid w:val="00D21EFF"/>
    <w:rsid w:val="00D243C7"/>
    <w:rsid w:val="00D4043F"/>
    <w:rsid w:val="00D6162D"/>
    <w:rsid w:val="00D772BF"/>
    <w:rsid w:val="00DF6B8E"/>
    <w:rsid w:val="00E62AB9"/>
    <w:rsid w:val="00E7265D"/>
    <w:rsid w:val="00E8101E"/>
    <w:rsid w:val="00E838B6"/>
    <w:rsid w:val="00E87539"/>
    <w:rsid w:val="00E90CB0"/>
    <w:rsid w:val="00EA539C"/>
    <w:rsid w:val="00EB4468"/>
    <w:rsid w:val="00EC2353"/>
    <w:rsid w:val="00EC5A32"/>
    <w:rsid w:val="00EE7509"/>
    <w:rsid w:val="00EF315E"/>
    <w:rsid w:val="00F12492"/>
    <w:rsid w:val="00F142FF"/>
    <w:rsid w:val="00F33A57"/>
    <w:rsid w:val="00FB6520"/>
    <w:rsid w:val="00FC0DBF"/>
    <w:rsid w:val="00FE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65D"/>
  </w:style>
  <w:style w:type="paragraph" w:styleId="1">
    <w:name w:val="heading 1"/>
    <w:basedOn w:val="a"/>
    <w:link w:val="10"/>
    <w:uiPriority w:val="9"/>
    <w:qFormat/>
    <w:rsid w:val="00824623"/>
    <w:pPr>
      <w:spacing w:before="100" w:beforeAutospacing="1" w:after="100" w:afterAutospacing="1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623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4623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24623"/>
  </w:style>
  <w:style w:type="character" w:styleId="a4">
    <w:name w:val="Hyperlink"/>
    <w:basedOn w:val="a0"/>
    <w:uiPriority w:val="99"/>
    <w:semiHidden/>
    <w:unhideWhenUsed/>
    <w:rsid w:val="007C4A42"/>
    <w:rPr>
      <w:color w:val="A75E2E"/>
      <w:u w:val="single"/>
    </w:rPr>
  </w:style>
  <w:style w:type="paragraph" w:styleId="HTML">
    <w:name w:val="HTML Preformatted"/>
    <w:basedOn w:val="a"/>
    <w:link w:val="HTML0"/>
    <w:uiPriority w:val="99"/>
    <w:unhideWhenUsed/>
    <w:rsid w:val="007C4A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4A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2C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CF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037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129">
          <w:marLeft w:val="0"/>
          <w:marRight w:val="-3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199">
              <w:marLeft w:val="0"/>
              <w:marRight w:val="36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444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0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ashed" w:sz="6" w:space="30" w:color="AAA89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9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5CC2-5B33-44FA-A2CA-43656E4A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p_ea_2</dc:creator>
  <cp:keywords/>
  <dc:description/>
  <cp:lastModifiedBy>администрация </cp:lastModifiedBy>
  <cp:revision>44</cp:revision>
  <cp:lastPrinted>2018-09-07T05:42:00Z</cp:lastPrinted>
  <dcterms:created xsi:type="dcterms:W3CDTF">2011-01-24T05:38:00Z</dcterms:created>
  <dcterms:modified xsi:type="dcterms:W3CDTF">2018-12-26T11:34:00Z</dcterms:modified>
</cp:coreProperties>
</file>