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C2" w:rsidRPr="0038602C" w:rsidRDefault="00850FC2" w:rsidP="00850FC2">
      <w:pPr>
        <w:shd w:val="clear" w:color="auto" w:fill="FFFFFF"/>
        <w:spacing w:line="319" w:lineRule="exact"/>
        <w:ind w:right="-1"/>
        <w:jc w:val="center"/>
        <w:rPr>
          <w:rFonts w:eastAsia="Calibri" w:cs="Times New Roman"/>
          <w:sz w:val="40"/>
          <w:szCs w:val="40"/>
        </w:rPr>
      </w:pPr>
      <w:r w:rsidRPr="0038602C">
        <w:rPr>
          <w:rFonts w:eastAsia="Calibri" w:cs="Times New Roman"/>
          <w:b/>
          <w:bCs/>
          <w:spacing w:val="-11"/>
          <w:sz w:val="40"/>
          <w:szCs w:val="40"/>
        </w:rPr>
        <w:t>Администрация Терского района</w:t>
      </w:r>
    </w:p>
    <w:p w:rsidR="00850FC2" w:rsidRPr="00A31144" w:rsidRDefault="00850FC2" w:rsidP="00850FC2">
      <w:pPr>
        <w:shd w:val="clear" w:color="auto" w:fill="FFFFFF"/>
        <w:spacing w:before="293"/>
        <w:jc w:val="center"/>
        <w:rPr>
          <w:rFonts w:eastAsia="Calibri" w:cs="Times New Roman"/>
          <w:b/>
          <w:sz w:val="48"/>
          <w:szCs w:val="48"/>
        </w:rPr>
      </w:pPr>
      <w:r w:rsidRPr="00A31144">
        <w:rPr>
          <w:rFonts w:eastAsia="Calibri" w:cs="Times New Roman"/>
          <w:b/>
          <w:sz w:val="48"/>
          <w:szCs w:val="48"/>
        </w:rPr>
        <w:t>Постановление</w:t>
      </w:r>
    </w:p>
    <w:p w:rsidR="00850FC2" w:rsidRPr="00A31144" w:rsidRDefault="00850FC2" w:rsidP="00850FC2">
      <w:pPr>
        <w:shd w:val="clear" w:color="auto" w:fill="FFFFFF"/>
        <w:tabs>
          <w:tab w:val="left" w:pos="3569"/>
          <w:tab w:val="left" w:pos="8671"/>
        </w:tabs>
        <w:spacing w:before="602"/>
        <w:ind w:left="26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pacing w:val="-8"/>
          <w:szCs w:val="28"/>
        </w:rPr>
        <w:t>о</w:t>
      </w:r>
      <w:r w:rsidRPr="00A31144">
        <w:rPr>
          <w:rFonts w:eastAsia="Calibri" w:cs="Times New Roman"/>
          <w:spacing w:val="-8"/>
          <w:szCs w:val="28"/>
        </w:rPr>
        <w:t xml:space="preserve">т </w:t>
      </w:r>
      <w:r>
        <w:rPr>
          <w:rFonts w:eastAsia="Calibri" w:cs="Times New Roman"/>
          <w:spacing w:val="-8"/>
          <w:szCs w:val="28"/>
        </w:rPr>
        <w:t xml:space="preserve"> 30.08.201</w:t>
      </w:r>
      <w:r w:rsidR="008A0C56">
        <w:rPr>
          <w:rFonts w:eastAsia="Calibri" w:cs="Times New Roman"/>
          <w:spacing w:val="-8"/>
          <w:szCs w:val="28"/>
        </w:rPr>
        <w:t>3</w:t>
      </w:r>
      <w:r w:rsidRPr="00A31144">
        <w:rPr>
          <w:rFonts w:ascii="Arial" w:eastAsia="Calibri" w:cs="Arial"/>
          <w:szCs w:val="28"/>
        </w:rPr>
        <w:tab/>
      </w:r>
      <w:r>
        <w:rPr>
          <w:rFonts w:ascii="Arial" w:eastAsia="Calibri" w:cs="Arial"/>
          <w:szCs w:val="28"/>
        </w:rPr>
        <w:t xml:space="preserve">     </w:t>
      </w:r>
      <w:r>
        <w:rPr>
          <w:rFonts w:eastAsia="Calibri" w:cs="Times New Roman"/>
          <w:spacing w:val="-10"/>
          <w:szCs w:val="28"/>
        </w:rPr>
        <w:t>п.</w:t>
      </w:r>
      <w:r w:rsidRPr="00A31144">
        <w:rPr>
          <w:rFonts w:eastAsia="Calibri" w:cs="Times New Roman"/>
          <w:spacing w:val="-10"/>
          <w:szCs w:val="28"/>
        </w:rPr>
        <w:t xml:space="preserve"> Умба</w:t>
      </w:r>
      <w:r w:rsidRPr="00A31144">
        <w:rPr>
          <w:rFonts w:ascii="Arial" w:eastAsia="Calibri" w:hAnsi="Arial" w:cs="Arial"/>
          <w:szCs w:val="28"/>
        </w:rPr>
        <w:t xml:space="preserve">                              </w:t>
      </w:r>
      <w:r w:rsidRPr="00A31144">
        <w:rPr>
          <w:rFonts w:eastAsia="Calibri" w:cs="Times New Roman"/>
          <w:spacing w:val="-28"/>
          <w:szCs w:val="28"/>
        </w:rPr>
        <w:t xml:space="preserve">№ </w:t>
      </w:r>
      <w:r>
        <w:rPr>
          <w:rFonts w:eastAsia="Calibri" w:cs="Times New Roman"/>
          <w:spacing w:val="-28"/>
          <w:szCs w:val="28"/>
        </w:rPr>
        <w:t xml:space="preserve"> </w:t>
      </w:r>
      <w:r w:rsidR="00127EFC">
        <w:rPr>
          <w:rFonts w:eastAsia="Calibri" w:cs="Times New Roman"/>
          <w:spacing w:val="-28"/>
          <w:szCs w:val="28"/>
        </w:rPr>
        <w:t>398</w:t>
      </w:r>
    </w:p>
    <w:p w:rsidR="00850FC2" w:rsidRPr="00293F63" w:rsidRDefault="00850FC2" w:rsidP="00850FC2">
      <w:pPr>
        <w:jc w:val="both"/>
        <w:rPr>
          <w:rFonts w:ascii="Verdana" w:eastAsia="Times New Roman" w:hAnsi="Verdana" w:cs="Times New Roman"/>
          <w:color w:val="333366"/>
          <w:sz w:val="20"/>
          <w:szCs w:val="20"/>
          <w:lang w:eastAsia="ru-RU"/>
        </w:rPr>
      </w:pPr>
    </w:p>
    <w:p w:rsidR="00850FC2" w:rsidRPr="00205D71" w:rsidRDefault="00850FC2" w:rsidP="00205D71">
      <w:pPr>
        <w:spacing w:before="100" w:beforeAutospacing="1" w:after="100" w:afterAutospacing="1"/>
        <w:ind w:left="600" w:right="-1"/>
        <w:jc w:val="center"/>
        <w:outlineLvl w:val="4"/>
        <w:rPr>
          <w:rFonts w:eastAsia="Times New Roman" w:cs="Times New Roman"/>
          <w:b/>
          <w:bCs/>
          <w:szCs w:val="28"/>
          <w:lang w:eastAsia="ru-RU"/>
        </w:rPr>
      </w:pPr>
      <w:r w:rsidRPr="00205D71">
        <w:rPr>
          <w:rFonts w:eastAsia="Times New Roman" w:cs="Times New Roman"/>
          <w:b/>
          <w:bCs/>
          <w:szCs w:val="28"/>
          <w:lang w:eastAsia="ru-RU"/>
        </w:rPr>
        <w:t xml:space="preserve">Об основных направлениях бюджетной и налоговой политики </w:t>
      </w:r>
      <w:r w:rsidRPr="00205D71">
        <w:rPr>
          <w:rFonts w:eastAsia="Times New Roman" w:cs="Times New Roman"/>
          <w:b/>
          <w:bCs/>
          <w:szCs w:val="28"/>
          <w:lang w:eastAsia="ru-RU"/>
        </w:rPr>
        <w:br/>
      </w:r>
      <w:r w:rsidR="00DE1234" w:rsidRPr="00205D71">
        <w:rPr>
          <w:rFonts w:eastAsia="Times New Roman" w:cs="Times New Roman"/>
          <w:b/>
          <w:bCs/>
          <w:szCs w:val="28"/>
          <w:lang w:eastAsia="ru-RU"/>
        </w:rPr>
        <w:t xml:space="preserve">в </w:t>
      </w:r>
      <w:r w:rsidRPr="00205D71">
        <w:rPr>
          <w:rFonts w:eastAsia="Times New Roman" w:cs="Times New Roman"/>
          <w:b/>
          <w:bCs/>
          <w:szCs w:val="28"/>
          <w:lang w:eastAsia="ru-RU"/>
        </w:rPr>
        <w:t>муниципально</w:t>
      </w:r>
      <w:r w:rsidR="00DE1234" w:rsidRPr="00205D71">
        <w:rPr>
          <w:rFonts w:eastAsia="Times New Roman" w:cs="Times New Roman"/>
          <w:b/>
          <w:bCs/>
          <w:szCs w:val="28"/>
          <w:lang w:eastAsia="ru-RU"/>
        </w:rPr>
        <w:t>м</w:t>
      </w:r>
      <w:r w:rsidRPr="00205D71">
        <w:rPr>
          <w:rFonts w:eastAsia="Times New Roman" w:cs="Times New Roman"/>
          <w:b/>
          <w:bCs/>
          <w:szCs w:val="28"/>
          <w:lang w:eastAsia="ru-RU"/>
        </w:rPr>
        <w:t xml:space="preserve"> образовани</w:t>
      </w:r>
      <w:r w:rsidR="00DE1234" w:rsidRPr="00205D71">
        <w:rPr>
          <w:rFonts w:eastAsia="Times New Roman" w:cs="Times New Roman"/>
          <w:b/>
          <w:bCs/>
          <w:szCs w:val="28"/>
          <w:lang w:eastAsia="ru-RU"/>
        </w:rPr>
        <w:t>и</w:t>
      </w:r>
      <w:r w:rsidRPr="00205D71">
        <w:rPr>
          <w:rFonts w:eastAsia="Times New Roman" w:cs="Times New Roman"/>
          <w:b/>
          <w:bCs/>
          <w:szCs w:val="28"/>
          <w:lang w:eastAsia="ru-RU"/>
        </w:rPr>
        <w:t xml:space="preserve"> Терский район </w:t>
      </w:r>
      <w:r w:rsidRPr="00205D71">
        <w:rPr>
          <w:rFonts w:eastAsia="Times New Roman" w:cs="Times New Roman"/>
          <w:b/>
          <w:bCs/>
          <w:szCs w:val="28"/>
          <w:lang w:eastAsia="ru-RU"/>
        </w:rPr>
        <w:br/>
        <w:t>на 201</w:t>
      </w:r>
      <w:r w:rsidR="008A0C56">
        <w:rPr>
          <w:rFonts w:eastAsia="Times New Roman" w:cs="Times New Roman"/>
          <w:b/>
          <w:bCs/>
          <w:szCs w:val="28"/>
          <w:lang w:eastAsia="ru-RU"/>
        </w:rPr>
        <w:t>4</w:t>
      </w:r>
      <w:r w:rsidRPr="00205D71">
        <w:rPr>
          <w:rFonts w:eastAsia="Times New Roman" w:cs="Times New Roman"/>
          <w:b/>
          <w:bCs/>
          <w:szCs w:val="28"/>
          <w:lang w:eastAsia="ru-RU"/>
        </w:rPr>
        <w:t xml:space="preserve"> год и на плановый период 201</w:t>
      </w:r>
      <w:r w:rsidR="008A0C56">
        <w:rPr>
          <w:rFonts w:eastAsia="Times New Roman" w:cs="Times New Roman"/>
          <w:b/>
          <w:bCs/>
          <w:szCs w:val="28"/>
          <w:lang w:eastAsia="ru-RU"/>
        </w:rPr>
        <w:t>5</w:t>
      </w:r>
      <w:r w:rsidRPr="00205D71">
        <w:rPr>
          <w:rFonts w:eastAsia="Times New Roman" w:cs="Times New Roman"/>
          <w:b/>
          <w:bCs/>
          <w:szCs w:val="28"/>
          <w:lang w:eastAsia="ru-RU"/>
        </w:rPr>
        <w:t xml:space="preserve"> и 201</w:t>
      </w:r>
      <w:r w:rsidR="008A0C56">
        <w:rPr>
          <w:rFonts w:eastAsia="Times New Roman" w:cs="Times New Roman"/>
          <w:b/>
          <w:bCs/>
          <w:szCs w:val="28"/>
          <w:lang w:eastAsia="ru-RU"/>
        </w:rPr>
        <w:t>6</w:t>
      </w:r>
      <w:r w:rsidRPr="00205D71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</w:p>
    <w:p w:rsidR="00DC0ED0" w:rsidRDefault="00DC0ED0"/>
    <w:p w:rsidR="00B77B3F" w:rsidRDefault="00B77B3F" w:rsidP="008521BB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r w:rsidR="003E3701">
        <w:rPr>
          <w:szCs w:val="28"/>
        </w:rPr>
        <w:t xml:space="preserve">целях составления проекта </w:t>
      </w:r>
      <w:r w:rsidR="003E3701" w:rsidRPr="00B77B3F">
        <w:rPr>
          <w:szCs w:val="28"/>
        </w:rPr>
        <w:t xml:space="preserve">Решения Совета депутатов Терского района </w:t>
      </w:r>
      <w:r w:rsidR="003E3701">
        <w:rPr>
          <w:szCs w:val="28"/>
        </w:rPr>
        <w:t>"</w:t>
      </w:r>
      <w:r w:rsidR="003E3701" w:rsidRPr="00B77B3F">
        <w:rPr>
          <w:szCs w:val="28"/>
        </w:rPr>
        <w:t>О бюджете муниципального образования Терский район</w:t>
      </w:r>
      <w:r w:rsidR="003E3701">
        <w:rPr>
          <w:szCs w:val="28"/>
        </w:rPr>
        <w:t xml:space="preserve"> на 201</w:t>
      </w:r>
      <w:r w:rsidR="008A0C56">
        <w:rPr>
          <w:szCs w:val="28"/>
        </w:rPr>
        <w:t>4</w:t>
      </w:r>
      <w:r w:rsidR="003E3701">
        <w:rPr>
          <w:szCs w:val="28"/>
        </w:rPr>
        <w:t xml:space="preserve"> год и на плановый период 201</w:t>
      </w:r>
      <w:r w:rsidR="008A0C56">
        <w:rPr>
          <w:szCs w:val="28"/>
        </w:rPr>
        <w:t>5</w:t>
      </w:r>
      <w:r w:rsidR="003E3701">
        <w:rPr>
          <w:szCs w:val="28"/>
        </w:rPr>
        <w:t xml:space="preserve"> и 201</w:t>
      </w:r>
      <w:r w:rsidR="008A0C56">
        <w:rPr>
          <w:szCs w:val="28"/>
        </w:rPr>
        <w:t>6</w:t>
      </w:r>
      <w:r w:rsidR="003E3701">
        <w:rPr>
          <w:szCs w:val="28"/>
        </w:rPr>
        <w:t xml:space="preserve"> годов" руководствуясь</w:t>
      </w:r>
      <w:r>
        <w:rPr>
          <w:szCs w:val="28"/>
        </w:rPr>
        <w:t xml:space="preserve"> Бюджетным </w:t>
      </w:r>
      <w:hyperlink r:id="rId5" w:history="1">
        <w:r w:rsidRPr="00FC5E86">
          <w:rPr>
            <w:szCs w:val="28"/>
          </w:rPr>
          <w:t>посланием</w:t>
        </w:r>
      </w:hyperlink>
      <w:r>
        <w:rPr>
          <w:szCs w:val="28"/>
        </w:rPr>
        <w:t xml:space="preserve"> Президента Российской Федерации от </w:t>
      </w:r>
      <w:r w:rsidR="008A0C56">
        <w:rPr>
          <w:szCs w:val="28"/>
        </w:rPr>
        <w:t>13</w:t>
      </w:r>
      <w:r>
        <w:rPr>
          <w:szCs w:val="28"/>
        </w:rPr>
        <w:t>.06.201</w:t>
      </w:r>
      <w:r w:rsidR="008A0C56">
        <w:rPr>
          <w:szCs w:val="28"/>
        </w:rPr>
        <w:t>3</w:t>
      </w:r>
      <w:r>
        <w:rPr>
          <w:szCs w:val="28"/>
        </w:rPr>
        <w:t xml:space="preserve"> "О бюджетной политике в 201</w:t>
      </w:r>
      <w:r w:rsidR="008A0C56">
        <w:rPr>
          <w:szCs w:val="28"/>
        </w:rPr>
        <w:t>4</w:t>
      </w:r>
      <w:r>
        <w:rPr>
          <w:szCs w:val="28"/>
        </w:rPr>
        <w:t xml:space="preserve"> - 201</w:t>
      </w:r>
      <w:r w:rsidR="008A0C56">
        <w:rPr>
          <w:szCs w:val="28"/>
        </w:rPr>
        <w:t>6</w:t>
      </w:r>
      <w:r>
        <w:rPr>
          <w:szCs w:val="28"/>
        </w:rPr>
        <w:t xml:space="preserve"> годах"</w:t>
      </w:r>
      <w:r w:rsidR="008521BB">
        <w:rPr>
          <w:szCs w:val="28"/>
        </w:rPr>
        <w:t xml:space="preserve">, </w:t>
      </w:r>
      <w:r w:rsidR="003E3701">
        <w:rPr>
          <w:szCs w:val="28"/>
        </w:rPr>
        <w:t>указами Президента Российской Федерации от 7 мая 2012 года, Концепцией бюджетного развития</w:t>
      </w:r>
      <w:r w:rsidR="009569FE">
        <w:rPr>
          <w:szCs w:val="28"/>
        </w:rPr>
        <w:t xml:space="preserve"> Мурманской области на 2013 – 2015 годы</w:t>
      </w:r>
      <w:r w:rsidR="000F4E89">
        <w:rPr>
          <w:szCs w:val="28"/>
        </w:rPr>
        <w:t xml:space="preserve"> </w:t>
      </w:r>
      <w:r w:rsidR="000F4E89" w:rsidRPr="00003F8D">
        <w:rPr>
          <w:color w:val="000000" w:themeColor="text1"/>
          <w:szCs w:val="28"/>
        </w:rPr>
        <w:t>№ 596-602</w:t>
      </w:r>
      <w:proofErr w:type="gramEnd"/>
      <w:r w:rsidR="000F4E89" w:rsidRPr="00003F8D">
        <w:rPr>
          <w:color w:val="000000" w:themeColor="text1"/>
          <w:szCs w:val="28"/>
        </w:rPr>
        <w:t xml:space="preserve"> и № 606, от 01 июня 2012 № 761, от 28 декабря 2012 № 1688</w:t>
      </w:r>
      <w:r w:rsidR="009569FE">
        <w:rPr>
          <w:szCs w:val="28"/>
        </w:rPr>
        <w:t xml:space="preserve">, утвержденной </w:t>
      </w:r>
      <w:hyperlink r:id="rId6" w:history="1">
        <w:r w:rsidR="009569FE" w:rsidRPr="00FC5E86">
          <w:rPr>
            <w:szCs w:val="28"/>
          </w:rPr>
          <w:t>постановлением</w:t>
        </w:r>
      </w:hyperlink>
      <w:r w:rsidR="009569FE">
        <w:rPr>
          <w:szCs w:val="28"/>
        </w:rPr>
        <w:t xml:space="preserve"> Правительства Мурманской области от 01.06.2012 N 256-ПП, </w:t>
      </w:r>
      <w:hyperlink r:id="rId7" w:history="1">
        <w:r w:rsidR="00FC5E86" w:rsidRPr="00784437">
          <w:rPr>
            <w:szCs w:val="28"/>
          </w:rPr>
          <w:t>постановлением</w:t>
        </w:r>
      </w:hyperlink>
      <w:r w:rsidR="00FC5E86" w:rsidRPr="00784437">
        <w:rPr>
          <w:szCs w:val="28"/>
        </w:rPr>
        <w:t xml:space="preserve"> Правительства Мурманской области от </w:t>
      </w:r>
      <w:r w:rsidR="009569FE" w:rsidRPr="00784437">
        <w:rPr>
          <w:szCs w:val="28"/>
        </w:rPr>
        <w:t>2</w:t>
      </w:r>
      <w:r w:rsidR="00784437" w:rsidRPr="00784437">
        <w:rPr>
          <w:szCs w:val="28"/>
        </w:rPr>
        <w:t>1</w:t>
      </w:r>
      <w:r w:rsidR="00FC5E86" w:rsidRPr="00784437">
        <w:rPr>
          <w:szCs w:val="28"/>
        </w:rPr>
        <w:t>.0</w:t>
      </w:r>
      <w:r w:rsidR="009569FE" w:rsidRPr="00784437">
        <w:rPr>
          <w:szCs w:val="28"/>
        </w:rPr>
        <w:t>8</w:t>
      </w:r>
      <w:r w:rsidR="00FC5E86" w:rsidRPr="00784437">
        <w:rPr>
          <w:szCs w:val="28"/>
        </w:rPr>
        <w:t>.201</w:t>
      </w:r>
      <w:r w:rsidR="00784437" w:rsidRPr="00784437">
        <w:rPr>
          <w:szCs w:val="28"/>
        </w:rPr>
        <w:t>3</w:t>
      </w:r>
      <w:r w:rsidR="00FC5E86" w:rsidRPr="00784437">
        <w:rPr>
          <w:szCs w:val="28"/>
        </w:rPr>
        <w:t xml:space="preserve"> N </w:t>
      </w:r>
      <w:r w:rsidR="009569FE" w:rsidRPr="00784437">
        <w:rPr>
          <w:szCs w:val="28"/>
        </w:rPr>
        <w:t>4</w:t>
      </w:r>
      <w:r w:rsidR="00784437" w:rsidRPr="00784437">
        <w:rPr>
          <w:szCs w:val="28"/>
        </w:rPr>
        <w:t>63</w:t>
      </w:r>
      <w:r w:rsidR="00FC5E86" w:rsidRPr="00784437">
        <w:rPr>
          <w:szCs w:val="28"/>
        </w:rPr>
        <w:t>-ПП "Об основных направлениях бюджетной и налоговой политики в Мурманской области на 201</w:t>
      </w:r>
      <w:r w:rsidR="00784437" w:rsidRPr="00784437">
        <w:rPr>
          <w:szCs w:val="28"/>
        </w:rPr>
        <w:t>4</w:t>
      </w:r>
      <w:r w:rsidR="00FC5E86" w:rsidRPr="00784437">
        <w:rPr>
          <w:szCs w:val="28"/>
        </w:rPr>
        <w:t xml:space="preserve"> год и на плановый период 201</w:t>
      </w:r>
      <w:r w:rsidR="00784437" w:rsidRPr="00784437">
        <w:rPr>
          <w:szCs w:val="28"/>
        </w:rPr>
        <w:t>5</w:t>
      </w:r>
      <w:r w:rsidR="00FC5E86" w:rsidRPr="00784437">
        <w:rPr>
          <w:szCs w:val="28"/>
        </w:rPr>
        <w:t xml:space="preserve"> и 201</w:t>
      </w:r>
      <w:r w:rsidR="00784437" w:rsidRPr="00784437">
        <w:rPr>
          <w:szCs w:val="28"/>
        </w:rPr>
        <w:t>6</w:t>
      </w:r>
      <w:r w:rsidR="00FC5E86" w:rsidRPr="00784437">
        <w:rPr>
          <w:szCs w:val="28"/>
        </w:rPr>
        <w:t xml:space="preserve"> годов"</w:t>
      </w:r>
      <w:r w:rsidR="00FC5E86">
        <w:rPr>
          <w:szCs w:val="28"/>
        </w:rPr>
        <w:t xml:space="preserve"> </w:t>
      </w:r>
    </w:p>
    <w:p w:rsidR="00B77B3F" w:rsidRPr="00205D71" w:rsidRDefault="00B77B3F" w:rsidP="00B77B3F">
      <w:pPr>
        <w:jc w:val="both"/>
        <w:rPr>
          <w:rFonts w:eastAsia="Times New Roman" w:cs="Times New Roman"/>
          <w:szCs w:val="28"/>
          <w:lang w:eastAsia="ru-RU"/>
        </w:rPr>
      </w:pPr>
      <w:r w:rsidRPr="00205D71">
        <w:rPr>
          <w:rFonts w:eastAsia="Times New Roman" w:cs="Times New Roman"/>
          <w:b/>
          <w:bCs/>
          <w:szCs w:val="28"/>
          <w:lang w:eastAsia="ru-RU"/>
        </w:rPr>
        <w:t>ПОСТАНОВЛЯЮ:</w:t>
      </w:r>
    </w:p>
    <w:p w:rsidR="00B77B3F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Утвердить прилагаемые </w:t>
      </w:r>
      <w:hyperlink r:id="rId8" w:history="1">
        <w:r w:rsidRPr="00FC5E86">
          <w:rPr>
            <w:szCs w:val="28"/>
          </w:rPr>
          <w:t>Основные направления</w:t>
        </w:r>
      </w:hyperlink>
      <w:r>
        <w:rPr>
          <w:szCs w:val="28"/>
        </w:rPr>
        <w:t xml:space="preserve"> бюджетной и налоговой политики в </w:t>
      </w:r>
      <w:r w:rsidR="008521BB" w:rsidRPr="00FC5E86">
        <w:rPr>
          <w:rFonts w:eastAsia="Times New Roman" w:cs="Times New Roman"/>
          <w:szCs w:val="28"/>
          <w:lang w:eastAsia="ru-RU"/>
        </w:rPr>
        <w:t>муниципальном образовании Терский район</w:t>
      </w:r>
      <w:r w:rsidR="008521BB">
        <w:rPr>
          <w:szCs w:val="28"/>
        </w:rPr>
        <w:t xml:space="preserve"> </w:t>
      </w:r>
      <w:r>
        <w:rPr>
          <w:szCs w:val="28"/>
        </w:rPr>
        <w:t>на 201</w:t>
      </w:r>
      <w:r w:rsidR="008A0C56">
        <w:rPr>
          <w:szCs w:val="28"/>
        </w:rPr>
        <w:t>4</w:t>
      </w:r>
      <w:r>
        <w:rPr>
          <w:szCs w:val="28"/>
        </w:rPr>
        <w:t xml:space="preserve"> год и на плановый период 201</w:t>
      </w:r>
      <w:r w:rsidR="008A0C56">
        <w:rPr>
          <w:szCs w:val="28"/>
        </w:rPr>
        <w:t>5</w:t>
      </w:r>
      <w:r>
        <w:rPr>
          <w:szCs w:val="28"/>
        </w:rPr>
        <w:t xml:space="preserve"> и 201</w:t>
      </w:r>
      <w:r w:rsidR="008A0C56">
        <w:rPr>
          <w:szCs w:val="28"/>
        </w:rPr>
        <w:t>6</w:t>
      </w:r>
      <w:r>
        <w:rPr>
          <w:szCs w:val="28"/>
        </w:rPr>
        <w:t xml:space="preserve"> годов (далее - Основные направления).</w:t>
      </w:r>
    </w:p>
    <w:p w:rsidR="00C32BD6" w:rsidRDefault="00B77B3F" w:rsidP="00C32B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2. </w:t>
      </w:r>
      <w:r w:rsidR="002E7FEB">
        <w:rPr>
          <w:szCs w:val="28"/>
        </w:rPr>
        <w:t>Г</w:t>
      </w:r>
      <w:r w:rsidR="00C32BD6" w:rsidRPr="001B5058">
        <w:rPr>
          <w:rFonts w:eastAsia="Times New Roman" w:cs="Times New Roman"/>
          <w:szCs w:val="28"/>
          <w:lang w:eastAsia="ru-RU"/>
        </w:rPr>
        <w:t xml:space="preserve">лавным распорядителям средств районного бюджета, органам местного самоуправления в своей деятельности руководствоваться Основными направлениями. </w:t>
      </w:r>
    </w:p>
    <w:p w:rsidR="002E7FEB" w:rsidRDefault="002E7FEB" w:rsidP="00C32B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Рекомендовать органам местного самоупра</w:t>
      </w:r>
      <w:r w:rsidR="005A398C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ления поселений Терского района </w:t>
      </w:r>
      <w:r w:rsidR="005A398C">
        <w:rPr>
          <w:rFonts w:eastAsia="Times New Roman" w:cs="Times New Roman"/>
          <w:szCs w:val="28"/>
          <w:lang w:eastAsia="ru-RU"/>
        </w:rPr>
        <w:t xml:space="preserve">учитывать положения, установленные настоящим постановлением при составлении проектов  решений о местных бюджетах на </w:t>
      </w:r>
      <w:r w:rsidR="005A398C" w:rsidRPr="004634CC">
        <w:rPr>
          <w:szCs w:val="28"/>
        </w:rPr>
        <w:t>201</w:t>
      </w:r>
      <w:r w:rsidR="008A0C56">
        <w:rPr>
          <w:szCs w:val="28"/>
        </w:rPr>
        <w:t>4</w:t>
      </w:r>
      <w:r w:rsidR="005A398C" w:rsidRPr="004634CC">
        <w:rPr>
          <w:szCs w:val="28"/>
        </w:rPr>
        <w:t xml:space="preserve"> год </w:t>
      </w:r>
      <w:r w:rsidR="005A398C">
        <w:rPr>
          <w:szCs w:val="28"/>
        </w:rPr>
        <w:t xml:space="preserve"> (</w:t>
      </w:r>
      <w:r w:rsidR="005A398C" w:rsidRPr="004634CC">
        <w:rPr>
          <w:szCs w:val="28"/>
        </w:rPr>
        <w:t>на 201</w:t>
      </w:r>
      <w:r w:rsidR="008A0C56">
        <w:rPr>
          <w:szCs w:val="28"/>
        </w:rPr>
        <w:t>4</w:t>
      </w:r>
      <w:r w:rsidR="005A398C" w:rsidRPr="004634CC">
        <w:rPr>
          <w:szCs w:val="28"/>
        </w:rPr>
        <w:t xml:space="preserve"> год и на плановый период 201</w:t>
      </w:r>
      <w:r w:rsidR="008A0C56">
        <w:rPr>
          <w:szCs w:val="28"/>
        </w:rPr>
        <w:t>5</w:t>
      </w:r>
      <w:r w:rsidR="005A398C" w:rsidRPr="004634CC">
        <w:rPr>
          <w:szCs w:val="28"/>
        </w:rPr>
        <w:t xml:space="preserve"> и 201</w:t>
      </w:r>
      <w:r w:rsidR="008A0C56">
        <w:rPr>
          <w:szCs w:val="28"/>
        </w:rPr>
        <w:t>6</w:t>
      </w:r>
      <w:r w:rsidR="005A398C" w:rsidRPr="004634CC">
        <w:rPr>
          <w:szCs w:val="28"/>
        </w:rPr>
        <w:t xml:space="preserve"> годов</w:t>
      </w:r>
      <w:r w:rsidR="005A398C">
        <w:rPr>
          <w:szCs w:val="28"/>
        </w:rPr>
        <w:t>), принимаемых соответствующими представительными органами.</w:t>
      </w:r>
    </w:p>
    <w:p w:rsidR="005A398C" w:rsidRPr="005A398C" w:rsidRDefault="005A398C" w:rsidP="005A398C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4634CC" w:rsidRPr="004634CC">
        <w:rPr>
          <w:szCs w:val="28"/>
        </w:rPr>
        <w:t>. Признать утратившими  силу постановление Администрации Терского района от 30.08.201</w:t>
      </w:r>
      <w:r w:rsidR="008A0C56">
        <w:rPr>
          <w:szCs w:val="28"/>
        </w:rPr>
        <w:t>2</w:t>
      </w:r>
      <w:r w:rsidR="004634CC" w:rsidRPr="004634CC">
        <w:rPr>
          <w:szCs w:val="28"/>
        </w:rPr>
        <w:t xml:space="preserve"> </w:t>
      </w:r>
      <w:r w:rsidR="004634CC">
        <w:rPr>
          <w:szCs w:val="28"/>
        </w:rPr>
        <w:t>N</w:t>
      </w:r>
      <w:r w:rsidR="004634CC" w:rsidRPr="004634CC">
        <w:rPr>
          <w:szCs w:val="28"/>
        </w:rPr>
        <w:t xml:space="preserve"> </w:t>
      </w:r>
      <w:r w:rsidR="008A0C56">
        <w:rPr>
          <w:szCs w:val="28"/>
        </w:rPr>
        <w:t>530</w:t>
      </w:r>
      <w:r w:rsidR="004634CC" w:rsidRPr="004634CC">
        <w:rPr>
          <w:szCs w:val="28"/>
        </w:rPr>
        <w:t xml:space="preserve"> </w:t>
      </w:r>
      <w:r w:rsidR="004634CC">
        <w:rPr>
          <w:szCs w:val="28"/>
        </w:rPr>
        <w:t>"</w:t>
      </w:r>
      <w:r w:rsidR="004634CC" w:rsidRPr="004634CC">
        <w:rPr>
          <w:szCs w:val="28"/>
        </w:rPr>
        <w:t>Об основных направлениях бюджетной и налоговой политики в муниципальном образовании</w:t>
      </w:r>
      <w:r w:rsidR="004634CC">
        <w:rPr>
          <w:szCs w:val="28"/>
        </w:rPr>
        <w:t xml:space="preserve"> Терский район </w:t>
      </w:r>
      <w:r w:rsidR="004634CC" w:rsidRPr="004634CC">
        <w:rPr>
          <w:szCs w:val="28"/>
        </w:rPr>
        <w:t>на 201</w:t>
      </w:r>
      <w:r w:rsidR="008A0C56">
        <w:rPr>
          <w:szCs w:val="28"/>
        </w:rPr>
        <w:t>3</w:t>
      </w:r>
      <w:r w:rsidR="004634CC" w:rsidRPr="004634CC">
        <w:rPr>
          <w:szCs w:val="28"/>
        </w:rPr>
        <w:t xml:space="preserve"> год и на плановый период 201</w:t>
      </w:r>
      <w:r w:rsidR="008A0C56">
        <w:rPr>
          <w:szCs w:val="28"/>
        </w:rPr>
        <w:t>4</w:t>
      </w:r>
      <w:r w:rsidR="004634CC" w:rsidRPr="004634CC">
        <w:rPr>
          <w:szCs w:val="28"/>
        </w:rPr>
        <w:t xml:space="preserve"> и 201</w:t>
      </w:r>
      <w:r w:rsidR="008A0C56">
        <w:rPr>
          <w:szCs w:val="28"/>
        </w:rPr>
        <w:t>5</w:t>
      </w:r>
      <w:r w:rsidR="004634CC" w:rsidRPr="004634CC">
        <w:rPr>
          <w:szCs w:val="28"/>
        </w:rPr>
        <w:t xml:space="preserve"> годов</w:t>
      </w:r>
      <w:r w:rsidR="004634CC">
        <w:rPr>
          <w:szCs w:val="28"/>
        </w:rPr>
        <w:t>"</w:t>
      </w:r>
      <w:r w:rsidR="001C7F66">
        <w:rPr>
          <w:szCs w:val="28"/>
        </w:rPr>
        <w:t>.</w:t>
      </w:r>
    </w:p>
    <w:p w:rsidR="00B77B3F" w:rsidRPr="00270D7A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32BD6" w:rsidRDefault="00C32BD6" w:rsidP="006B474D">
      <w:pPr>
        <w:autoSpaceDE w:val="0"/>
        <w:autoSpaceDN w:val="0"/>
        <w:adjustRightInd w:val="0"/>
        <w:jc w:val="both"/>
        <w:rPr>
          <w:szCs w:val="28"/>
        </w:rPr>
      </w:pPr>
    </w:p>
    <w:p w:rsidR="008A0C56" w:rsidRDefault="008A0C56" w:rsidP="00D7329A">
      <w:pPr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</w:t>
      </w:r>
      <w:r w:rsidR="00C32BD6" w:rsidRPr="00FC5E86">
        <w:rPr>
          <w:rFonts w:eastAsia="Times New Roman" w:cs="Times New Roman"/>
          <w:bCs/>
          <w:szCs w:val="28"/>
          <w:lang w:eastAsia="ru-RU"/>
        </w:rPr>
        <w:t>лав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="00C32BD6" w:rsidRPr="00FC5E86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муниципального образования</w:t>
      </w:r>
      <w:r w:rsidR="00C32BD6" w:rsidRPr="00FC5E86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526B6" w:rsidRPr="000F4E89" w:rsidRDefault="00C32BD6" w:rsidP="000F4E89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FC5E86">
        <w:rPr>
          <w:rFonts w:eastAsia="Times New Roman" w:cs="Times New Roman"/>
          <w:bCs/>
          <w:szCs w:val="28"/>
          <w:lang w:eastAsia="ru-RU"/>
        </w:rPr>
        <w:t>Терск</w:t>
      </w:r>
      <w:r w:rsidR="008A0C56">
        <w:rPr>
          <w:rFonts w:eastAsia="Times New Roman" w:cs="Times New Roman"/>
          <w:bCs/>
          <w:szCs w:val="28"/>
          <w:lang w:eastAsia="ru-RU"/>
        </w:rPr>
        <w:t>ий</w:t>
      </w:r>
      <w:r w:rsidRPr="00FC5E86">
        <w:rPr>
          <w:rFonts w:eastAsia="Times New Roman" w:cs="Times New Roman"/>
          <w:bCs/>
          <w:szCs w:val="28"/>
          <w:lang w:eastAsia="ru-RU"/>
        </w:rPr>
        <w:t xml:space="preserve"> район             </w:t>
      </w:r>
      <w:r w:rsidR="007A3ABE">
        <w:rPr>
          <w:rFonts w:eastAsia="Times New Roman" w:cs="Times New Roman"/>
          <w:bCs/>
          <w:szCs w:val="28"/>
          <w:lang w:eastAsia="ru-RU"/>
        </w:rPr>
        <w:t xml:space="preserve">   </w:t>
      </w:r>
      <w:r w:rsidRPr="00FC5E86">
        <w:rPr>
          <w:rFonts w:eastAsia="Times New Roman" w:cs="Times New Roman"/>
          <w:bCs/>
          <w:szCs w:val="28"/>
          <w:lang w:eastAsia="ru-RU"/>
        </w:rPr>
        <w:t xml:space="preserve">  </w:t>
      </w:r>
      <w:r w:rsidR="008A0C56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</w:t>
      </w:r>
      <w:r w:rsidRPr="00FC5E86">
        <w:rPr>
          <w:rFonts w:eastAsia="Times New Roman" w:cs="Times New Roman"/>
          <w:bCs/>
          <w:szCs w:val="28"/>
          <w:lang w:eastAsia="ru-RU"/>
        </w:rPr>
        <w:t xml:space="preserve">          </w:t>
      </w:r>
      <w:r w:rsidR="007A3ABE" w:rsidRPr="001B5058">
        <w:rPr>
          <w:rFonts w:eastAsia="Times New Roman" w:cs="Times New Roman"/>
          <w:bCs/>
          <w:szCs w:val="28"/>
          <w:lang w:eastAsia="ru-RU"/>
        </w:rPr>
        <w:t>Н.А.</w:t>
      </w:r>
      <w:r w:rsidR="007A3ABE">
        <w:rPr>
          <w:rFonts w:eastAsia="Times New Roman" w:cs="Times New Roman"/>
          <w:bCs/>
          <w:szCs w:val="28"/>
          <w:lang w:eastAsia="ru-RU"/>
        </w:rPr>
        <w:t xml:space="preserve"> </w:t>
      </w:r>
      <w:r w:rsidR="007A3ABE" w:rsidRPr="001B5058">
        <w:rPr>
          <w:rFonts w:eastAsia="Times New Roman" w:cs="Times New Roman"/>
          <w:bCs/>
          <w:szCs w:val="28"/>
          <w:lang w:eastAsia="ru-RU"/>
        </w:rPr>
        <w:t xml:space="preserve">Самойленко </w:t>
      </w:r>
    </w:p>
    <w:p w:rsidR="006B474D" w:rsidRDefault="006B474D" w:rsidP="006B474D">
      <w:pPr>
        <w:autoSpaceDE w:val="0"/>
        <w:autoSpaceDN w:val="0"/>
        <w:adjustRightInd w:val="0"/>
        <w:outlineLvl w:val="0"/>
        <w:rPr>
          <w:szCs w:val="28"/>
        </w:rPr>
      </w:pPr>
    </w:p>
    <w:p w:rsidR="006B474D" w:rsidRPr="006B474D" w:rsidRDefault="006B474D" w:rsidP="006B474D">
      <w:pPr>
        <w:autoSpaceDE w:val="0"/>
        <w:autoSpaceDN w:val="0"/>
        <w:adjustRightInd w:val="0"/>
        <w:outlineLvl w:val="0"/>
        <w:rPr>
          <w:szCs w:val="28"/>
        </w:rPr>
      </w:pPr>
      <w:r w:rsidRPr="006B474D">
        <w:rPr>
          <w:szCs w:val="28"/>
        </w:rPr>
        <w:t>Верно</w:t>
      </w:r>
    </w:p>
    <w:p w:rsidR="006B474D" w:rsidRDefault="006B474D" w:rsidP="006B474D">
      <w:pPr>
        <w:autoSpaceDE w:val="0"/>
        <w:autoSpaceDN w:val="0"/>
        <w:adjustRightInd w:val="0"/>
        <w:outlineLvl w:val="0"/>
        <w:rPr>
          <w:szCs w:val="28"/>
        </w:rPr>
      </w:pPr>
      <w:r w:rsidRPr="006B474D">
        <w:rPr>
          <w:szCs w:val="28"/>
        </w:rPr>
        <w:t>И.о. начальника организационно-</w:t>
      </w:r>
    </w:p>
    <w:p w:rsidR="006B474D" w:rsidRPr="006B474D" w:rsidRDefault="006B474D" w:rsidP="006B474D">
      <w:pPr>
        <w:autoSpaceDE w:val="0"/>
        <w:autoSpaceDN w:val="0"/>
        <w:adjustRightInd w:val="0"/>
        <w:outlineLvl w:val="0"/>
        <w:rPr>
          <w:szCs w:val="28"/>
        </w:rPr>
      </w:pPr>
      <w:r w:rsidRPr="006B474D">
        <w:rPr>
          <w:szCs w:val="28"/>
        </w:rPr>
        <w:t xml:space="preserve">правового отдела                                        </w:t>
      </w:r>
      <w:r>
        <w:rPr>
          <w:szCs w:val="28"/>
        </w:rPr>
        <w:t xml:space="preserve">               </w:t>
      </w:r>
      <w:r w:rsidRPr="006B474D">
        <w:rPr>
          <w:szCs w:val="28"/>
        </w:rPr>
        <w:t xml:space="preserve">            </w:t>
      </w:r>
      <w:r>
        <w:rPr>
          <w:szCs w:val="28"/>
        </w:rPr>
        <w:t xml:space="preserve">      </w:t>
      </w:r>
      <w:r w:rsidRPr="006B474D">
        <w:rPr>
          <w:szCs w:val="28"/>
        </w:rPr>
        <w:t xml:space="preserve">      А.А. Ковалевский</w:t>
      </w:r>
    </w:p>
    <w:p w:rsidR="006B474D" w:rsidRPr="006B474D" w:rsidRDefault="006B474D" w:rsidP="006B474D">
      <w:pPr>
        <w:autoSpaceDE w:val="0"/>
        <w:autoSpaceDN w:val="0"/>
        <w:adjustRightInd w:val="0"/>
        <w:outlineLvl w:val="0"/>
        <w:rPr>
          <w:sz w:val="20"/>
          <w:szCs w:val="20"/>
        </w:rPr>
        <w:sectPr w:rsidR="006B474D" w:rsidRPr="006B474D" w:rsidSect="006B474D">
          <w:pgSz w:w="11906" w:h="16838"/>
          <w:pgMar w:top="1134" w:right="680" w:bottom="567" w:left="1276" w:header="709" w:footer="709" w:gutter="0"/>
          <w:cols w:space="708"/>
          <w:docGrid w:linePitch="360"/>
        </w:sectPr>
      </w:pPr>
    </w:p>
    <w:p w:rsidR="00B77B3F" w:rsidRPr="00734BE6" w:rsidRDefault="00B77B3F" w:rsidP="00B77B3F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34BE6">
        <w:rPr>
          <w:szCs w:val="28"/>
        </w:rPr>
        <w:lastRenderedPageBreak/>
        <w:t>Утверждены</w:t>
      </w:r>
    </w:p>
    <w:p w:rsidR="00B77B3F" w:rsidRPr="00734BE6" w:rsidRDefault="00B77B3F" w:rsidP="00B77B3F">
      <w:pPr>
        <w:autoSpaceDE w:val="0"/>
        <w:autoSpaceDN w:val="0"/>
        <w:adjustRightInd w:val="0"/>
        <w:jc w:val="right"/>
        <w:rPr>
          <w:szCs w:val="28"/>
        </w:rPr>
      </w:pPr>
      <w:r w:rsidRPr="00734BE6">
        <w:rPr>
          <w:szCs w:val="28"/>
        </w:rPr>
        <w:t>постановлением</w:t>
      </w:r>
    </w:p>
    <w:p w:rsidR="00B77B3F" w:rsidRPr="00734BE6" w:rsidRDefault="00C32BD6" w:rsidP="00C32BD6">
      <w:pPr>
        <w:autoSpaceDE w:val="0"/>
        <w:autoSpaceDN w:val="0"/>
        <w:adjustRightInd w:val="0"/>
        <w:jc w:val="right"/>
        <w:rPr>
          <w:szCs w:val="28"/>
        </w:rPr>
      </w:pPr>
      <w:r w:rsidRPr="00734BE6">
        <w:rPr>
          <w:szCs w:val="28"/>
        </w:rPr>
        <w:t xml:space="preserve">Администрации Терского района </w:t>
      </w:r>
      <w:r w:rsidRPr="00734BE6">
        <w:rPr>
          <w:szCs w:val="28"/>
        </w:rPr>
        <w:br/>
        <w:t>от 30.08.201</w:t>
      </w:r>
      <w:r w:rsidR="008A0C56">
        <w:rPr>
          <w:szCs w:val="28"/>
        </w:rPr>
        <w:t>3</w:t>
      </w:r>
      <w:r w:rsidRPr="00734BE6">
        <w:rPr>
          <w:szCs w:val="28"/>
        </w:rPr>
        <w:t xml:space="preserve"> №</w:t>
      </w:r>
      <w:r w:rsidR="001E2B63" w:rsidRPr="00734BE6">
        <w:rPr>
          <w:szCs w:val="28"/>
        </w:rPr>
        <w:t xml:space="preserve"> </w:t>
      </w:r>
      <w:r w:rsidR="00127EFC">
        <w:rPr>
          <w:szCs w:val="28"/>
        </w:rPr>
        <w:t>398</w:t>
      </w:r>
    </w:p>
    <w:p w:rsidR="00C32BD6" w:rsidRPr="00734BE6" w:rsidRDefault="00C32BD6" w:rsidP="00C32BD6">
      <w:pPr>
        <w:autoSpaceDE w:val="0"/>
        <w:autoSpaceDN w:val="0"/>
        <w:adjustRightInd w:val="0"/>
        <w:jc w:val="right"/>
        <w:rPr>
          <w:szCs w:val="28"/>
        </w:rPr>
      </w:pPr>
    </w:p>
    <w:p w:rsidR="00B77B3F" w:rsidRPr="00734BE6" w:rsidRDefault="00B77B3F" w:rsidP="00B77B3F">
      <w:pPr>
        <w:pStyle w:val="ConsPlusTitle"/>
        <w:widowControl/>
        <w:jc w:val="center"/>
      </w:pPr>
      <w:r w:rsidRPr="00734BE6">
        <w:t>ОСНОВНЫЕ НАПРАВЛЕНИЯ</w:t>
      </w:r>
    </w:p>
    <w:p w:rsidR="00B77B3F" w:rsidRPr="00734BE6" w:rsidRDefault="00B77B3F" w:rsidP="00B77B3F">
      <w:pPr>
        <w:pStyle w:val="ConsPlusTitle"/>
        <w:widowControl/>
        <w:jc w:val="center"/>
      </w:pPr>
      <w:r w:rsidRPr="00734BE6">
        <w:t xml:space="preserve">БЮДЖЕТНОЙ И НАЛОГОВОЙ ПОЛИТИКИ В </w:t>
      </w:r>
      <w:r w:rsidR="00C32BD6" w:rsidRPr="00734BE6">
        <w:t>МУНИЦИПАЛЬНОМ ОБРАЗОВАНИ</w:t>
      </w:r>
      <w:r w:rsidR="00DE1234" w:rsidRPr="00734BE6">
        <w:t>И</w:t>
      </w:r>
      <w:r w:rsidR="00C32BD6" w:rsidRPr="00734BE6">
        <w:t xml:space="preserve"> ТЕРСКИЙ РАЙОН</w:t>
      </w:r>
      <w:r w:rsidR="00C32BD6" w:rsidRPr="00734BE6">
        <w:rPr>
          <w:color w:val="333366"/>
        </w:rPr>
        <w:t xml:space="preserve"> </w:t>
      </w:r>
      <w:r w:rsidRPr="00734BE6">
        <w:t>НА 201</w:t>
      </w:r>
      <w:r w:rsidR="008A0C56">
        <w:t>4</w:t>
      </w:r>
      <w:r w:rsidRPr="00734BE6">
        <w:t xml:space="preserve"> ГОД И НА ПЛАНОВЫЙ ПЕРИОД 201</w:t>
      </w:r>
      <w:r w:rsidR="008A0C56">
        <w:t>5</w:t>
      </w:r>
      <w:proofErr w:type="gramStart"/>
      <w:r w:rsidRPr="00734BE6">
        <w:t xml:space="preserve"> И</w:t>
      </w:r>
      <w:proofErr w:type="gramEnd"/>
      <w:r w:rsidRPr="00734BE6">
        <w:t xml:space="preserve"> 201</w:t>
      </w:r>
      <w:r w:rsidR="008A0C56">
        <w:t>6</w:t>
      </w:r>
      <w:r w:rsidRPr="00734BE6">
        <w:t xml:space="preserve"> ГОДОВ</w:t>
      </w: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4679D2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734BE6">
        <w:rPr>
          <w:szCs w:val="28"/>
        </w:rPr>
        <w:t xml:space="preserve">В соответствии с Бюджетным </w:t>
      </w:r>
      <w:hyperlink r:id="rId9" w:history="1">
        <w:r w:rsidRPr="00734BE6">
          <w:rPr>
            <w:color w:val="0000FF"/>
            <w:szCs w:val="28"/>
          </w:rPr>
          <w:t>посланием</w:t>
        </w:r>
      </w:hyperlink>
      <w:r w:rsidRPr="00734BE6">
        <w:rPr>
          <w:szCs w:val="28"/>
        </w:rPr>
        <w:t xml:space="preserve"> Президента Российской Федерации от </w:t>
      </w:r>
      <w:r w:rsidR="008A0C56">
        <w:rPr>
          <w:szCs w:val="28"/>
        </w:rPr>
        <w:t>13</w:t>
      </w:r>
      <w:r w:rsidRPr="00734BE6">
        <w:rPr>
          <w:szCs w:val="28"/>
        </w:rPr>
        <w:t>.06.201</w:t>
      </w:r>
      <w:r w:rsidR="008A0C56">
        <w:rPr>
          <w:szCs w:val="28"/>
        </w:rPr>
        <w:t>3</w:t>
      </w:r>
      <w:r w:rsidRPr="00734BE6">
        <w:rPr>
          <w:szCs w:val="28"/>
        </w:rPr>
        <w:t xml:space="preserve"> "О бюджетной политике в 201</w:t>
      </w:r>
      <w:r w:rsidR="008A0C56">
        <w:rPr>
          <w:szCs w:val="28"/>
        </w:rPr>
        <w:t>4</w:t>
      </w:r>
      <w:r w:rsidRPr="00734BE6">
        <w:rPr>
          <w:szCs w:val="28"/>
        </w:rPr>
        <w:t xml:space="preserve"> - 201</w:t>
      </w:r>
      <w:r w:rsidR="008A0C56">
        <w:rPr>
          <w:szCs w:val="28"/>
        </w:rPr>
        <w:t>6</w:t>
      </w:r>
      <w:r w:rsidRPr="00734BE6">
        <w:rPr>
          <w:szCs w:val="28"/>
        </w:rPr>
        <w:t xml:space="preserve"> годах"</w:t>
      </w:r>
      <w:r w:rsidR="00DE1234" w:rsidRPr="00734BE6">
        <w:rPr>
          <w:szCs w:val="28"/>
        </w:rPr>
        <w:t xml:space="preserve">, </w:t>
      </w:r>
      <w:r w:rsidR="007A3ABE">
        <w:rPr>
          <w:szCs w:val="28"/>
        </w:rPr>
        <w:t>указами Президента Российской Федерации от 7 мая 2012 года</w:t>
      </w:r>
      <w:r w:rsidR="00F23579">
        <w:rPr>
          <w:szCs w:val="28"/>
        </w:rPr>
        <w:t xml:space="preserve"> </w:t>
      </w:r>
      <w:r w:rsidR="00F23579" w:rsidRPr="00003F8D">
        <w:rPr>
          <w:color w:val="000000" w:themeColor="text1"/>
          <w:szCs w:val="28"/>
        </w:rPr>
        <w:t>№ 596-602 и № 606, от 01 июня 2012 № 761, от 28 декабря 2012 № 1688</w:t>
      </w:r>
      <w:r w:rsidR="007A3ABE">
        <w:rPr>
          <w:szCs w:val="28"/>
        </w:rPr>
        <w:t xml:space="preserve">, Концепцией бюджетного развития Мурманской области на 2013 – 2015 годы, утвержденной </w:t>
      </w:r>
      <w:hyperlink r:id="rId10" w:history="1">
        <w:r w:rsidR="007A3ABE" w:rsidRPr="00FC5E86">
          <w:rPr>
            <w:szCs w:val="28"/>
          </w:rPr>
          <w:t>постановлением</w:t>
        </w:r>
      </w:hyperlink>
      <w:r w:rsidR="007A3ABE">
        <w:rPr>
          <w:szCs w:val="28"/>
        </w:rPr>
        <w:t xml:space="preserve"> Правительства Мурманской области от 01.06.2012 N 256-ПП, </w:t>
      </w:r>
      <w:hyperlink r:id="rId11" w:history="1">
        <w:r w:rsidR="007A3ABE" w:rsidRPr="00784437">
          <w:rPr>
            <w:szCs w:val="28"/>
          </w:rPr>
          <w:t>постановлением</w:t>
        </w:r>
      </w:hyperlink>
      <w:r w:rsidR="007A3ABE" w:rsidRPr="00784437">
        <w:rPr>
          <w:szCs w:val="28"/>
        </w:rPr>
        <w:t xml:space="preserve"> Правительства Мурманской</w:t>
      </w:r>
      <w:proofErr w:type="gramEnd"/>
      <w:r w:rsidR="007A3ABE" w:rsidRPr="00784437">
        <w:rPr>
          <w:szCs w:val="28"/>
        </w:rPr>
        <w:t xml:space="preserve"> </w:t>
      </w:r>
      <w:proofErr w:type="gramStart"/>
      <w:r w:rsidR="007A3ABE" w:rsidRPr="00784437">
        <w:rPr>
          <w:szCs w:val="28"/>
        </w:rPr>
        <w:t>области от 2</w:t>
      </w:r>
      <w:r w:rsidR="00784437" w:rsidRPr="00784437">
        <w:rPr>
          <w:szCs w:val="28"/>
        </w:rPr>
        <w:t>1</w:t>
      </w:r>
      <w:r w:rsidR="007A3ABE" w:rsidRPr="00784437">
        <w:rPr>
          <w:szCs w:val="28"/>
        </w:rPr>
        <w:t>.08.201</w:t>
      </w:r>
      <w:r w:rsidR="00784437" w:rsidRPr="00784437">
        <w:rPr>
          <w:szCs w:val="28"/>
        </w:rPr>
        <w:t>3</w:t>
      </w:r>
      <w:r w:rsidR="007A3ABE" w:rsidRPr="00784437">
        <w:rPr>
          <w:szCs w:val="28"/>
        </w:rPr>
        <w:t xml:space="preserve"> N 4</w:t>
      </w:r>
      <w:r w:rsidR="00784437" w:rsidRPr="00784437">
        <w:rPr>
          <w:szCs w:val="28"/>
        </w:rPr>
        <w:t>63</w:t>
      </w:r>
      <w:r w:rsidR="007A3ABE" w:rsidRPr="00784437">
        <w:rPr>
          <w:szCs w:val="28"/>
        </w:rPr>
        <w:t>-ПП "Об основных направлениях бюджетной и налоговой политики в Мурманской области на 201</w:t>
      </w:r>
      <w:r w:rsidR="00784437" w:rsidRPr="00784437">
        <w:rPr>
          <w:szCs w:val="28"/>
        </w:rPr>
        <w:t>4</w:t>
      </w:r>
      <w:r w:rsidR="007A3ABE" w:rsidRPr="00784437">
        <w:rPr>
          <w:szCs w:val="28"/>
        </w:rPr>
        <w:t xml:space="preserve"> год и на плановый период 201</w:t>
      </w:r>
      <w:r w:rsidR="00784437" w:rsidRPr="00784437">
        <w:rPr>
          <w:szCs w:val="28"/>
        </w:rPr>
        <w:t>5</w:t>
      </w:r>
      <w:r w:rsidR="007A3ABE" w:rsidRPr="00784437">
        <w:rPr>
          <w:szCs w:val="28"/>
        </w:rPr>
        <w:t xml:space="preserve"> и 201</w:t>
      </w:r>
      <w:r w:rsidR="00784437" w:rsidRPr="00784437">
        <w:rPr>
          <w:szCs w:val="28"/>
        </w:rPr>
        <w:t>6</w:t>
      </w:r>
      <w:r w:rsidR="007A3ABE" w:rsidRPr="00784437">
        <w:rPr>
          <w:szCs w:val="28"/>
        </w:rPr>
        <w:t xml:space="preserve"> годов"</w:t>
      </w:r>
      <w:r w:rsidR="007A3ABE">
        <w:rPr>
          <w:szCs w:val="28"/>
        </w:rPr>
        <w:t xml:space="preserve"> </w:t>
      </w:r>
      <w:r w:rsidRPr="00734BE6">
        <w:rPr>
          <w:szCs w:val="28"/>
        </w:rPr>
        <w:t xml:space="preserve"> бюджетная и налоговая политика </w:t>
      </w:r>
      <w:r w:rsidR="0016390E" w:rsidRPr="00734BE6">
        <w:rPr>
          <w:szCs w:val="28"/>
        </w:rPr>
        <w:t>муниципального образования</w:t>
      </w:r>
      <w:r w:rsidR="00DE1234" w:rsidRPr="00734BE6">
        <w:rPr>
          <w:szCs w:val="28"/>
        </w:rPr>
        <w:t xml:space="preserve"> Терск</w:t>
      </w:r>
      <w:r w:rsidR="0016390E" w:rsidRPr="00734BE6">
        <w:rPr>
          <w:szCs w:val="28"/>
        </w:rPr>
        <w:t>ий</w:t>
      </w:r>
      <w:r w:rsidR="00DE1234" w:rsidRPr="00734BE6">
        <w:rPr>
          <w:szCs w:val="28"/>
        </w:rPr>
        <w:t xml:space="preserve"> район</w:t>
      </w:r>
      <w:r w:rsidRPr="00734BE6">
        <w:rPr>
          <w:szCs w:val="28"/>
        </w:rPr>
        <w:t xml:space="preserve"> на 201</w:t>
      </w:r>
      <w:r w:rsidR="008A0C56">
        <w:rPr>
          <w:szCs w:val="28"/>
        </w:rPr>
        <w:t>4</w:t>
      </w:r>
      <w:r w:rsidRPr="00734BE6">
        <w:rPr>
          <w:szCs w:val="28"/>
        </w:rPr>
        <w:t xml:space="preserve"> год и на плановый период 201</w:t>
      </w:r>
      <w:r w:rsidR="008A0C56">
        <w:rPr>
          <w:szCs w:val="28"/>
        </w:rPr>
        <w:t>5</w:t>
      </w:r>
      <w:r w:rsidRPr="00734BE6">
        <w:rPr>
          <w:szCs w:val="28"/>
        </w:rPr>
        <w:t xml:space="preserve"> и 201</w:t>
      </w:r>
      <w:r w:rsidR="008A0C56">
        <w:rPr>
          <w:szCs w:val="28"/>
        </w:rPr>
        <w:t>6</w:t>
      </w:r>
      <w:r w:rsidRPr="00734BE6">
        <w:rPr>
          <w:szCs w:val="28"/>
        </w:rPr>
        <w:t xml:space="preserve"> годов в первую очередь будет направлена на </w:t>
      </w:r>
      <w:r w:rsidR="006E30E7">
        <w:rPr>
          <w:szCs w:val="28"/>
        </w:rPr>
        <w:t xml:space="preserve">сохранение социальной и финансовой стабильности </w:t>
      </w:r>
      <w:r w:rsidR="002E7FEB">
        <w:rPr>
          <w:szCs w:val="28"/>
        </w:rPr>
        <w:t>муниципального образования Терский район</w:t>
      </w:r>
      <w:proofErr w:type="gramEnd"/>
      <w:r w:rsidR="006E30E7">
        <w:rPr>
          <w:szCs w:val="28"/>
        </w:rPr>
        <w:t xml:space="preserve">, </w:t>
      </w:r>
      <w:proofErr w:type="gramStart"/>
      <w:r w:rsidR="006E30E7">
        <w:rPr>
          <w:szCs w:val="28"/>
        </w:rPr>
        <w:t xml:space="preserve">создание условий для устойчивого социально-экономического развития района, </w:t>
      </w:r>
      <w:r w:rsidR="008A0C56">
        <w:rPr>
          <w:szCs w:val="28"/>
        </w:rPr>
        <w:t>реализацию и развитие</w:t>
      </w:r>
      <w:r w:rsidR="006E30E7">
        <w:rPr>
          <w:szCs w:val="28"/>
        </w:rPr>
        <w:t xml:space="preserve"> программно-целевого принципа управления общественными финансами, стимулирование инвестиционной деятельности, увеличение налогового потенциала, обеспечение функционирования эффективной системы предоставления государственных (муниципальных) услуг, повышение эффективности</w:t>
      </w:r>
      <w:r w:rsidR="004679D2">
        <w:rPr>
          <w:szCs w:val="28"/>
        </w:rPr>
        <w:t xml:space="preserve"> бюджетных расходов</w:t>
      </w:r>
      <w:r w:rsidR="00581418">
        <w:rPr>
          <w:szCs w:val="28"/>
        </w:rPr>
        <w:t xml:space="preserve"> </w:t>
      </w:r>
      <w:r w:rsidR="00581418" w:rsidRPr="00003F8D">
        <w:rPr>
          <w:color w:val="1D1D1D"/>
          <w:szCs w:val="28"/>
        </w:rPr>
        <w:t xml:space="preserve">и переориентацию бюджетных ассигнований в рамках существующих бюджетных ограничений на реализацию приоритетных направлений </w:t>
      </w:r>
      <w:r w:rsidR="00CB564A">
        <w:rPr>
          <w:color w:val="1D1D1D"/>
          <w:szCs w:val="28"/>
        </w:rPr>
        <w:t>муниципаль</w:t>
      </w:r>
      <w:r w:rsidR="00581418" w:rsidRPr="00003F8D">
        <w:rPr>
          <w:color w:val="1D1D1D"/>
          <w:szCs w:val="28"/>
        </w:rPr>
        <w:t>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</w:t>
      </w:r>
      <w:proofErr w:type="gramEnd"/>
      <w:r w:rsidR="00581418" w:rsidRPr="00003F8D">
        <w:rPr>
          <w:color w:val="1D1D1D"/>
          <w:szCs w:val="28"/>
        </w:rPr>
        <w:t xml:space="preserve">, </w:t>
      </w:r>
      <w:proofErr w:type="gramStart"/>
      <w:r w:rsidR="00581418" w:rsidRPr="00003F8D">
        <w:rPr>
          <w:color w:val="1D1D1D"/>
          <w:szCs w:val="28"/>
        </w:rPr>
        <w:t xml:space="preserve">достижение измеримых, общественно значимых результатов, наиболее важные из которых установлены указами Президента Российской Федерации </w:t>
      </w:r>
      <w:r w:rsidR="00581418" w:rsidRPr="00003F8D">
        <w:rPr>
          <w:color w:val="000000" w:themeColor="text1"/>
          <w:szCs w:val="28"/>
        </w:rPr>
        <w:t>от 7 мая 2012 года № 596-602 и № 606, от 01 июня 2012 № 761, от 28 декабря 2012 № 1688</w:t>
      </w:r>
      <w:r w:rsidR="004679D2">
        <w:rPr>
          <w:szCs w:val="28"/>
        </w:rPr>
        <w:t xml:space="preserve">, обеспечение взаимосвязи направлений бюджетных расходов </w:t>
      </w:r>
      <w:r w:rsidR="002E7FEB">
        <w:rPr>
          <w:szCs w:val="28"/>
        </w:rPr>
        <w:t>муниципального образования Терский район</w:t>
      </w:r>
      <w:r w:rsidR="002E7FEB" w:rsidRPr="002E7FEB">
        <w:rPr>
          <w:szCs w:val="28"/>
        </w:rPr>
        <w:t xml:space="preserve"> </w:t>
      </w:r>
      <w:r w:rsidR="00581418" w:rsidRPr="00003F8D">
        <w:rPr>
          <w:color w:val="000000" w:themeColor="text1"/>
          <w:szCs w:val="28"/>
        </w:rPr>
        <w:t xml:space="preserve">с </w:t>
      </w:r>
      <w:r w:rsidR="00581418" w:rsidRPr="00003F8D">
        <w:rPr>
          <w:szCs w:val="28"/>
        </w:rPr>
        <w:t>приоритетами социально-экономической политики, определенными в долгосрочной стратегии развития Мурманской области</w:t>
      </w:r>
      <w:r w:rsidR="004679D2">
        <w:rPr>
          <w:szCs w:val="28"/>
        </w:rPr>
        <w:t>.</w:t>
      </w:r>
      <w:proofErr w:type="gramEnd"/>
    </w:p>
    <w:p w:rsidR="00B77B3F" w:rsidRPr="00734BE6" w:rsidRDefault="004A1F4F" w:rsidP="00F235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достижения целей бюджетной и налоговой политики</w:t>
      </w:r>
      <w:r w:rsidR="00586543">
        <w:rPr>
          <w:szCs w:val="28"/>
        </w:rPr>
        <w:t xml:space="preserve"> в муниципальном образовании Терский район необходимо совершенствование механизмов, направленных на решение следующих задач</w:t>
      </w:r>
      <w:r w:rsidR="00B77B3F" w:rsidRPr="00734BE6">
        <w:rPr>
          <w:szCs w:val="28"/>
        </w:rPr>
        <w:t>:</w:t>
      </w:r>
    </w:p>
    <w:p w:rsidR="00586D01" w:rsidRPr="00003F8D" w:rsidRDefault="00586D01" w:rsidP="00F2357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003F8D">
        <w:rPr>
          <w:color w:val="1D1D1D"/>
          <w:szCs w:val="28"/>
        </w:rPr>
        <w:t xml:space="preserve">-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</w:t>
      </w:r>
      <w:r w:rsidR="00F23579">
        <w:rPr>
          <w:szCs w:val="28"/>
        </w:rPr>
        <w:t>муниципального образования Терский район</w:t>
      </w:r>
      <w:r w:rsidR="00F23579" w:rsidRPr="00586D01">
        <w:rPr>
          <w:color w:val="FF0000"/>
          <w:szCs w:val="28"/>
        </w:rPr>
        <w:t xml:space="preserve"> </w:t>
      </w:r>
      <w:r w:rsidRPr="00003F8D">
        <w:rPr>
          <w:color w:val="1D1D1D"/>
          <w:szCs w:val="28"/>
        </w:rPr>
        <w:t xml:space="preserve">и реализации задач, поставленных в указах Президента Российской </w:t>
      </w:r>
      <w:r w:rsidRPr="00003F8D">
        <w:rPr>
          <w:color w:val="1D1D1D"/>
          <w:szCs w:val="28"/>
        </w:rPr>
        <w:lastRenderedPageBreak/>
        <w:t xml:space="preserve">Федерации от 7 мая 2012 года </w:t>
      </w:r>
      <w:r w:rsidRPr="00003F8D">
        <w:rPr>
          <w:color w:val="000000" w:themeColor="text1"/>
          <w:szCs w:val="28"/>
        </w:rPr>
        <w:t>№ 596-602 и № 606, от 01 июня 2012 № 761, от 28 декабря 2012 № 1688</w:t>
      </w:r>
      <w:r w:rsidRPr="00003F8D">
        <w:rPr>
          <w:color w:val="1D1D1D"/>
          <w:szCs w:val="28"/>
        </w:rPr>
        <w:t>;</w:t>
      </w:r>
    </w:p>
    <w:p w:rsidR="00B54D3F" w:rsidRPr="00734BE6" w:rsidRDefault="00B54D3F" w:rsidP="00591B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поддержание эффективной и стабильной налоговой системы, обеспечивающей бюджетную устойчивость в среднесрочной и долгосрочной перспективе;</w:t>
      </w:r>
    </w:p>
    <w:p w:rsidR="00791488" w:rsidRPr="00003F8D" w:rsidRDefault="00791488" w:rsidP="00791488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3F8D">
        <w:rPr>
          <w:rFonts w:ascii="Times New Roman" w:hAnsi="Times New Roman"/>
          <w:color w:val="000000" w:themeColor="text1"/>
          <w:sz w:val="28"/>
          <w:szCs w:val="28"/>
        </w:rPr>
        <w:t xml:space="preserve">- минимизация рисков несбалансированности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Pr="00003F8D">
        <w:rPr>
          <w:rFonts w:ascii="Times New Roman" w:hAnsi="Times New Roman"/>
          <w:color w:val="000000" w:themeColor="text1"/>
          <w:sz w:val="28"/>
          <w:szCs w:val="28"/>
        </w:rPr>
        <w:t>ного бюджета в долгосрочном периоде за счет формирования бюджетных проектировок, основанных на реалистичных оценках и прогнозах социально-экономического развития р</w:t>
      </w:r>
      <w:r>
        <w:rPr>
          <w:rFonts w:ascii="Times New Roman" w:hAnsi="Times New Roman"/>
          <w:color w:val="000000" w:themeColor="text1"/>
          <w:sz w:val="28"/>
          <w:szCs w:val="28"/>
        </w:rPr>
        <w:t>айо</w:t>
      </w:r>
      <w:r w:rsidRPr="00003F8D">
        <w:rPr>
          <w:rFonts w:ascii="Times New Roman" w:hAnsi="Times New Roman"/>
          <w:color w:val="000000" w:themeColor="text1"/>
          <w:sz w:val="28"/>
          <w:szCs w:val="28"/>
        </w:rPr>
        <w:t>на при условии ограничения и последующего снижения бюджетного дефицита и недопущения увеличения принимаемых расходных обязательств, не обеспеченных доходными источниками их реализации, с одновременным выполнением принятых социальных обязательств;</w:t>
      </w:r>
    </w:p>
    <w:p w:rsidR="00791488" w:rsidRDefault="00791488" w:rsidP="00791488">
      <w:pPr>
        <w:ind w:firstLine="709"/>
        <w:jc w:val="both"/>
        <w:rPr>
          <w:color w:val="1D1D1D"/>
          <w:szCs w:val="28"/>
        </w:rPr>
      </w:pPr>
      <w:r w:rsidRPr="00003F8D">
        <w:rPr>
          <w:color w:val="1D1D1D"/>
          <w:szCs w:val="28"/>
        </w:rPr>
        <w:t>- оптимизация структуры и повышение эффективности расходов бюджета</w:t>
      </w:r>
      <w:r w:rsidR="00F23579" w:rsidRPr="00F23579">
        <w:rPr>
          <w:szCs w:val="28"/>
        </w:rPr>
        <w:t xml:space="preserve"> </w:t>
      </w:r>
      <w:r w:rsidR="00F23579">
        <w:rPr>
          <w:szCs w:val="28"/>
        </w:rPr>
        <w:t>муниципального образования Терский район</w:t>
      </w:r>
      <w:r w:rsidRPr="00003F8D">
        <w:rPr>
          <w:color w:val="1D1D1D"/>
          <w:szCs w:val="28"/>
        </w:rPr>
        <w:t xml:space="preserve">, в том числе за счет выявления резервов и их перераспределения в пользу приоритетных направлений социально-экономического развития, проведения структурных реформ в социальной сфере, оптимизации </w:t>
      </w:r>
      <w:r w:rsidR="00F23579" w:rsidRPr="00F23579">
        <w:rPr>
          <w:szCs w:val="28"/>
        </w:rPr>
        <w:t>муниципаль</w:t>
      </w:r>
      <w:r w:rsidRPr="00F23579">
        <w:rPr>
          <w:szCs w:val="28"/>
        </w:rPr>
        <w:t>ных</w:t>
      </w:r>
      <w:r w:rsidRPr="00003F8D">
        <w:rPr>
          <w:color w:val="1D1D1D"/>
          <w:szCs w:val="28"/>
        </w:rPr>
        <w:t xml:space="preserve"> закупок, бюджетной сети и численности </w:t>
      </w:r>
      <w:r>
        <w:rPr>
          <w:color w:val="1D1D1D"/>
          <w:szCs w:val="28"/>
        </w:rPr>
        <w:t>муниципаль</w:t>
      </w:r>
      <w:r w:rsidRPr="00003F8D">
        <w:rPr>
          <w:color w:val="1D1D1D"/>
          <w:szCs w:val="28"/>
        </w:rPr>
        <w:t>ных служащих;</w:t>
      </w:r>
    </w:p>
    <w:p w:rsidR="00591B60" w:rsidRPr="00003F8D" w:rsidRDefault="00591B60" w:rsidP="00591B60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003F8D">
        <w:rPr>
          <w:rFonts w:ascii="Times New Roman" w:hAnsi="Times New Roman"/>
          <w:color w:val="1D1D1D"/>
          <w:sz w:val="28"/>
          <w:szCs w:val="28"/>
        </w:rPr>
        <w:t xml:space="preserve">-  </w:t>
      </w:r>
      <w:r w:rsidRPr="00003F8D">
        <w:rPr>
          <w:rFonts w:ascii="Times New Roman" w:hAnsi="Times New Roman"/>
          <w:color w:val="000000"/>
          <w:sz w:val="28"/>
          <w:szCs w:val="28"/>
        </w:rPr>
        <w:t>расширение горизонта экономического и бюджетного прогнозирования:</w:t>
      </w:r>
      <w:r w:rsidRPr="00003F8D">
        <w:rPr>
          <w:rFonts w:ascii="Times New Roman" w:hAnsi="Times New Roman"/>
          <w:color w:val="1D1D1D"/>
          <w:sz w:val="28"/>
          <w:szCs w:val="28"/>
        </w:rPr>
        <w:t xml:space="preserve"> установление на постоянной основе </w:t>
      </w:r>
      <w:proofErr w:type="gramStart"/>
      <w:r w:rsidRPr="00003F8D">
        <w:rPr>
          <w:rFonts w:ascii="Times New Roman" w:hAnsi="Times New Roman"/>
          <w:color w:val="1D1D1D"/>
          <w:sz w:val="28"/>
          <w:szCs w:val="28"/>
        </w:rPr>
        <w:t xml:space="preserve">порядка разработки долгосрочного прогноза социально-экономического развития </w:t>
      </w:r>
      <w:r>
        <w:rPr>
          <w:rFonts w:ascii="Times New Roman" w:hAnsi="Times New Roman"/>
          <w:color w:val="1D1D1D"/>
          <w:sz w:val="28"/>
          <w:szCs w:val="28"/>
        </w:rPr>
        <w:t>Терского района</w:t>
      </w:r>
      <w:proofErr w:type="gramEnd"/>
      <w:r w:rsidRPr="00003F8D">
        <w:rPr>
          <w:rFonts w:ascii="Times New Roman" w:hAnsi="Times New Roman"/>
          <w:color w:val="1D1D1D"/>
          <w:sz w:val="28"/>
          <w:szCs w:val="28"/>
        </w:rPr>
        <w:t>;</w:t>
      </w:r>
    </w:p>
    <w:p w:rsidR="00591B60" w:rsidRPr="00591B60" w:rsidRDefault="00591B60" w:rsidP="00591B60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3F8D">
        <w:rPr>
          <w:rFonts w:ascii="Times New Roman" w:hAnsi="Times New Roman"/>
          <w:color w:val="000000" w:themeColor="text1"/>
          <w:sz w:val="28"/>
          <w:szCs w:val="28"/>
        </w:rPr>
        <w:t xml:space="preserve">- совершенствование программно-целевых методов управления,  развитие механизмов их реализации, в том числе в рамках перехода на </w:t>
      </w:r>
      <w:r w:rsidR="00F23579" w:rsidRPr="00F23579">
        <w:rPr>
          <w:rFonts w:ascii="Times New Roman" w:hAnsi="Times New Roman"/>
          <w:sz w:val="28"/>
          <w:szCs w:val="28"/>
        </w:rPr>
        <w:t>муниципаль</w:t>
      </w:r>
      <w:r w:rsidRPr="00F23579">
        <w:rPr>
          <w:rFonts w:ascii="Times New Roman" w:hAnsi="Times New Roman"/>
          <w:sz w:val="28"/>
          <w:szCs w:val="28"/>
        </w:rPr>
        <w:t>ные</w:t>
      </w:r>
      <w:r w:rsidRPr="00003F8D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программы, объединяющие все инструменты </w:t>
      </w:r>
      <w:r w:rsidR="00F23579" w:rsidRPr="00F23579">
        <w:rPr>
          <w:rFonts w:ascii="Times New Roman" w:hAnsi="Times New Roman"/>
          <w:sz w:val="28"/>
          <w:szCs w:val="28"/>
        </w:rPr>
        <w:t>муниципаль</w:t>
      </w:r>
      <w:r w:rsidRPr="00F23579">
        <w:rPr>
          <w:rFonts w:ascii="Times New Roman" w:hAnsi="Times New Roman"/>
          <w:sz w:val="28"/>
          <w:szCs w:val="28"/>
        </w:rPr>
        <w:t>ной</w:t>
      </w:r>
      <w:r w:rsidRPr="00003F8D">
        <w:rPr>
          <w:rFonts w:ascii="Times New Roman" w:hAnsi="Times New Roman"/>
          <w:color w:val="000000" w:themeColor="text1"/>
          <w:sz w:val="28"/>
          <w:szCs w:val="28"/>
        </w:rPr>
        <w:t xml:space="preserve"> политики. Развитие программно-целевых методов управления при организации деятельности органов местного самоуправления</w:t>
      </w:r>
      <w:r w:rsidRPr="00591B60">
        <w:rPr>
          <w:szCs w:val="28"/>
        </w:rPr>
        <w:t xml:space="preserve"> </w:t>
      </w:r>
      <w:r w:rsidRPr="00591B60">
        <w:rPr>
          <w:rFonts w:ascii="Times New Roman" w:hAnsi="Times New Roman"/>
          <w:sz w:val="28"/>
          <w:szCs w:val="28"/>
        </w:rPr>
        <w:t>Терского района</w:t>
      </w:r>
      <w:r w:rsidRPr="00003F8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485A0A" w:rsidRDefault="00485A0A" w:rsidP="00CB56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совершенствование системы межбюджетных отношений и качества управления муниципальными финансами;</w:t>
      </w:r>
    </w:p>
    <w:p w:rsidR="00485A0A" w:rsidRDefault="00485A0A" w:rsidP="00CB56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сти</w:t>
      </w:r>
      <w:r w:rsidR="008A2B54">
        <w:rPr>
          <w:szCs w:val="28"/>
        </w:rPr>
        <w:t>мулирование финансовой самостоя</w:t>
      </w:r>
      <w:r>
        <w:rPr>
          <w:szCs w:val="28"/>
        </w:rPr>
        <w:t>тельности и ответственности участников бюджетного процесса за счет более активного включения в бюджетный процесс процедуры оценки результативности бюджетных расходов</w:t>
      </w:r>
      <w:r w:rsidR="008A2B54">
        <w:rPr>
          <w:szCs w:val="28"/>
        </w:rPr>
        <w:t>;</w:t>
      </w:r>
    </w:p>
    <w:p w:rsidR="00B77B3F" w:rsidRDefault="00B77B3F" w:rsidP="00CB56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4BE6">
        <w:rPr>
          <w:szCs w:val="28"/>
        </w:rPr>
        <w:t xml:space="preserve">- </w:t>
      </w:r>
      <w:r w:rsidR="008A2B54">
        <w:rPr>
          <w:szCs w:val="28"/>
        </w:rPr>
        <w:t>обеспечение устойчивого функционирования</w:t>
      </w:r>
      <w:r w:rsidRPr="00734BE6">
        <w:rPr>
          <w:szCs w:val="28"/>
        </w:rPr>
        <w:t xml:space="preserve"> сети </w:t>
      </w:r>
      <w:r w:rsidR="00DE1234" w:rsidRPr="00734BE6">
        <w:rPr>
          <w:szCs w:val="28"/>
        </w:rPr>
        <w:t>муниципаль</w:t>
      </w:r>
      <w:r w:rsidRPr="00734BE6">
        <w:rPr>
          <w:szCs w:val="28"/>
        </w:rPr>
        <w:t>ных учреждений, совершенствование перечня, доступности и улучшения</w:t>
      </w:r>
      <w:r w:rsidR="008A2B54">
        <w:rPr>
          <w:szCs w:val="28"/>
        </w:rPr>
        <w:t xml:space="preserve"> качества оказываемых ими услуг;</w:t>
      </w:r>
    </w:p>
    <w:p w:rsidR="00B33D5C" w:rsidRDefault="00B33D5C" w:rsidP="00CB564A">
      <w:pPr>
        <w:autoSpaceDE w:val="0"/>
        <w:autoSpaceDN w:val="0"/>
        <w:adjustRightInd w:val="0"/>
        <w:ind w:firstLine="709"/>
        <w:jc w:val="both"/>
        <w:rPr>
          <w:color w:val="1D1D1D"/>
          <w:szCs w:val="28"/>
        </w:rPr>
      </w:pPr>
      <w:proofErr w:type="gramStart"/>
      <w:r w:rsidRPr="00003F8D">
        <w:rPr>
          <w:color w:val="1D1D1D"/>
          <w:szCs w:val="28"/>
        </w:rPr>
        <w:t xml:space="preserve">- переход к формированию </w:t>
      </w:r>
      <w:r w:rsidR="00580002">
        <w:rPr>
          <w:color w:val="1D1D1D"/>
          <w:szCs w:val="28"/>
        </w:rPr>
        <w:t>муниципаль</w:t>
      </w:r>
      <w:r w:rsidRPr="00003F8D">
        <w:rPr>
          <w:color w:val="1D1D1D"/>
          <w:szCs w:val="28"/>
        </w:rPr>
        <w:t>ного задания на оказание муниципальных услуг физическим и юридическим лицам на основе единого базового перечня таких услуг, что позволит расширить практику применения единой для соответствующей отрасли методологии расчета нормативных затрат на их финансовое обеспечение, и в увязке с целевыми показателями развития соответствующих отраслей позволит производить оценку качества и доступности услуг, предоставляемых населению, оценку эффективности деятельности организаций, послужит</w:t>
      </w:r>
      <w:proofErr w:type="gramEnd"/>
      <w:r w:rsidRPr="00003F8D">
        <w:rPr>
          <w:color w:val="1D1D1D"/>
          <w:szCs w:val="28"/>
        </w:rPr>
        <w:t xml:space="preserve"> стимулом развития конкурентной среды при размещении </w:t>
      </w:r>
      <w:r w:rsidR="00580002">
        <w:rPr>
          <w:color w:val="1D1D1D"/>
          <w:szCs w:val="28"/>
        </w:rPr>
        <w:t>муниципаль</w:t>
      </w:r>
      <w:r w:rsidRPr="00003F8D">
        <w:rPr>
          <w:color w:val="1D1D1D"/>
          <w:szCs w:val="28"/>
        </w:rPr>
        <w:t>ных заданий на конкурсной основе, в том числе с привлечением негосударственных организаций;</w:t>
      </w:r>
    </w:p>
    <w:p w:rsidR="008A2B54" w:rsidRDefault="008A2B54" w:rsidP="00CB56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80002">
        <w:rPr>
          <w:szCs w:val="28"/>
        </w:rPr>
        <w:lastRenderedPageBreak/>
        <w:t>-</w:t>
      </w:r>
      <w:r>
        <w:rPr>
          <w:szCs w:val="28"/>
        </w:rPr>
        <w:t xml:space="preserve"> поэтапный переход на формат электронного обслуживания населения Терского района;</w:t>
      </w:r>
    </w:p>
    <w:p w:rsidR="007A741D" w:rsidRPr="00003F8D" w:rsidRDefault="007A741D" w:rsidP="00CB564A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0002">
        <w:rPr>
          <w:rFonts w:ascii="Times New Roman" w:hAnsi="Times New Roman"/>
          <w:sz w:val="28"/>
          <w:szCs w:val="28"/>
        </w:rPr>
        <w:t>-</w:t>
      </w:r>
      <w:r w:rsidRPr="00003F8D">
        <w:rPr>
          <w:rFonts w:ascii="Times New Roman" w:hAnsi="Times New Roman"/>
          <w:color w:val="000000" w:themeColor="text1"/>
          <w:sz w:val="28"/>
          <w:szCs w:val="28"/>
        </w:rPr>
        <w:t xml:space="preserve"> совершенствование системы предоставления </w:t>
      </w:r>
      <w:r w:rsidR="005C7829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003F8D">
        <w:rPr>
          <w:rFonts w:ascii="Times New Roman" w:hAnsi="Times New Roman"/>
          <w:color w:val="000000" w:themeColor="text1"/>
          <w:sz w:val="28"/>
          <w:szCs w:val="28"/>
        </w:rPr>
        <w:t xml:space="preserve"> услуг в электронном виде; </w:t>
      </w:r>
    </w:p>
    <w:p w:rsidR="008A2B54" w:rsidRDefault="008A2B54" w:rsidP="00CB56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развитие информационной системы управления муниципальными финансами, обеспечение прозрачности и</w:t>
      </w:r>
      <w:r w:rsidR="00580002">
        <w:rPr>
          <w:szCs w:val="28"/>
        </w:rPr>
        <w:t xml:space="preserve"> открытости бюджетного процесса;</w:t>
      </w:r>
    </w:p>
    <w:p w:rsidR="00580002" w:rsidRPr="00734BE6" w:rsidRDefault="00580002" w:rsidP="005800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развитие межбюджетных отношений.</w:t>
      </w:r>
    </w:p>
    <w:p w:rsidR="008A2B54" w:rsidRPr="00734BE6" w:rsidRDefault="008A2B54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B77B3F" w:rsidRPr="008A2B54" w:rsidRDefault="00B77B3F" w:rsidP="00B77B3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A2B54">
        <w:rPr>
          <w:b/>
          <w:szCs w:val="28"/>
        </w:rPr>
        <w:t>I. Основные направления бюджетной и налоговой политики</w:t>
      </w:r>
    </w:p>
    <w:p w:rsidR="00B77B3F" w:rsidRDefault="00B77B3F" w:rsidP="008A2B54">
      <w:pPr>
        <w:autoSpaceDE w:val="0"/>
        <w:autoSpaceDN w:val="0"/>
        <w:adjustRightInd w:val="0"/>
        <w:jc w:val="center"/>
        <w:rPr>
          <w:b/>
          <w:szCs w:val="28"/>
        </w:rPr>
      </w:pPr>
      <w:r w:rsidRPr="008A2B54">
        <w:rPr>
          <w:b/>
          <w:szCs w:val="28"/>
        </w:rPr>
        <w:t>на 201</w:t>
      </w:r>
      <w:r w:rsidR="00B33D5C">
        <w:rPr>
          <w:b/>
          <w:szCs w:val="28"/>
        </w:rPr>
        <w:t>4</w:t>
      </w:r>
      <w:r w:rsidRPr="008A2B54">
        <w:rPr>
          <w:b/>
          <w:szCs w:val="28"/>
        </w:rPr>
        <w:t xml:space="preserve"> год и на плановый период 201</w:t>
      </w:r>
      <w:r w:rsidR="00B33D5C">
        <w:rPr>
          <w:b/>
          <w:szCs w:val="28"/>
        </w:rPr>
        <w:t>5</w:t>
      </w:r>
      <w:r w:rsidRPr="008A2B54">
        <w:rPr>
          <w:b/>
          <w:szCs w:val="28"/>
        </w:rPr>
        <w:t xml:space="preserve"> и 201</w:t>
      </w:r>
      <w:r w:rsidR="00B33D5C">
        <w:rPr>
          <w:b/>
          <w:szCs w:val="28"/>
        </w:rPr>
        <w:t>6</w:t>
      </w:r>
      <w:r w:rsidRPr="008A2B54">
        <w:rPr>
          <w:b/>
          <w:szCs w:val="28"/>
        </w:rPr>
        <w:t xml:space="preserve"> годов в части</w:t>
      </w:r>
      <w:r w:rsidR="008A2B54">
        <w:rPr>
          <w:b/>
          <w:szCs w:val="28"/>
        </w:rPr>
        <w:t xml:space="preserve"> </w:t>
      </w:r>
      <w:r w:rsidRPr="008A2B54">
        <w:rPr>
          <w:b/>
          <w:szCs w:val="28"/>
        </w:rPr>
        <w:t>доходов</w:t>
      </w:r>
    </w:p>
    <w:p w:rsidR="008A2B54" w:rsidRPr="008A2B54" w:rsidRDefault="008A2B54" w:rsidP="008A2B5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03A27" w:rsidRPr="00734BE6" w:rsidRDefault="00C03A27" w:rsidP="004174A7">
      <w:pPr>
        <w:ind w:firstLine="709"/>
        <w:jc w:val="both"/>
        <w:rPr>
          <w:rFonts w:eastAsia="Times New Roman" w:cs="Times New Roman"/>
          <w:color w:val="333366"/>
          <w:szCs w:val="28"/>
          <w:lang w:eastAsia="ru-RU"/>
        </w:rPr>
      </w:pPr>
      <w:r w:rsidRPr="00734BE6">
        <w:rPr>
          <w:rFonts w:eastAsia="Times New Roman" w:cs="Times New Roman"/>
          <w:szCs w:val="28"/>
          <w:lang w:eastAsia="ru-RU"/>
        </w:rPr>
        <w:t>Основн</w:t>
      </w:r>
      <w:r w:rsidR="005A6770" w:rsidRPr="00734BE6">
        <w:rPr>
          <w:rFonts w:eastAsia="Times New Roman" w:cs="Times New Roman"/>
          <w:szCs w:val="28"/>
          <w:lang w:eastAsia="ru-RU"/>
        </w:rPr>
        <w:t xml:space="preserve">ые направления </w:t>
      </w:r>
      <w:r w:rsidRPr="00734BE6">
        <w:rPr>
          <w:rFonts w:eastAsia="Times New Roman" w:cs="Times New Roman"/>
          <w:szCs w:val="28"/>
          <w:lang w:eastAsia="ru-RU"/>
        </w:rPr>
        <w:t>налоговой политики</w:t>
      </w:r>
      <w:r w:rsidRPr="00734BE6">
        <w:rPr>
          <w:rFonts w:eastAsia="Times New Roman" w:cs="Times New Roman"/>
          <w:color w:val="333366"/>
          <w:szCs w:val="28"/>
          <w:lang w:eastAsia="ru-RU"/>
        </w:rPr>
        <w:t xml:space="preserve"> </w:t>
      </w:r>
      <w:r w:rsidR="005A6770" w:rsidRPr="00734BE6">
        <w:rPr>
          <w:szCs w:val="28"/>
        </w:rPr>
        <w:t>на 201</w:t>
      </w:r>
      <w:r w:rsidR="007A741D">
        <w:rPr>
          <w:szCs w:val="28"/>
        </w:rPr>
        <w:t>4</w:t>
      </w:r>
      <w:r w:rsidR="005A6770" w:rsidRPr="00734BE6">
        <w:rPr>
          <w:szCs w:val="28"/>
        </w:rPr>
        <w:t xml:space="preserve"> год и на плановый период 201</w:t>
      </w:r>
      <w:r w:rsidR="007A741D">
        <w:rPr>
          <w:szCs w:val="28"/>
        </w:rPr>
        <w:t>5</w:t>
      </w:r>
      <w:r w:rsidR="005A6770" w:rsidRPr="00734BE6">
        <w:rPr>
          <w:szCs w:val="28"/>
        </w:rPr>
        <w:t xml:space="preserve"> и 201</w:t>
      </w:r>
      <w:r w:rsidR="007A741D">
        <w:rPr>
          <w:szCs w:val="28"/>
        </w:rPr>
        <w:t>6</w:t>
      </w:r>
      <w:r w:rsidR="005A6770" w:rsidRPr="00734BE6">
        <w:rPr>
          <w:szCs w:val="28"/>
        </w:rPr>
        <w:t xml:space="preserve"> годов </w:t>
      </w:r>
      <w:r w:rsidR="007A741D" w:rsidRPr="00003F8D">
        <w:rPr>
          <w:szCs w:val="28"/>
        </w:rPr>
        <w:t xml:space="preserve">разработаны с целью подготовки проекта  бюджета </w:t>
      </w:r>
      <w:r w:rsidR="00574F60" w:rsidRPr="00734BE6">
        <w:rPr>
          <w:rFonts w:eastAsia="Times New Roman" w:cs="Times New Roman"/>
          <w:szCs w:val="28"/>
          <w:lang w:eastAsia="ru-RU"/>
        </w:rPr>
        <w:t>муниципального образования Терский район</w:t>
      </w:r>
      <w:r w:rsidR="00574F60" w:rsidRPr="00003F8D">
        <w:rPr>
          <w:szCs w:val="28"/>
        </w:rPr>
        <w:t xml:space="preserve"> </w:t>
      </w:r>
      <w:r w:rsidR="007A741D" w:rsidRPr="00003F8D">
        <w:rPr>
          <w:szCs w:val="28"/>
        </w:rPr>
        <w:t>на очередной финансовый год и двухлетний плановый период, а также для информирования предпринимательского сообщества об условиях ведения экономической деятельности на территории</w:t>
      </w:r>
      <w:r w:rsidR="007A741D" w:rsidRPr="007A741D">
        <w:rPr>
          <w:rFonts w:eastAsia="Times New Roman" w:cs="Times New Roman"/>
          <w:szCs w:val="28"/>
          <w:lang w:eastAsia="ru-RU"/>
        </w:rPr>
        <w:t xml:space="preserve"> </w:t>
      </w:r>
      <w:r w:rsidR="007A741D" w:rsidRPr="00734BE6">
        <w:rPr>
          <w:rFonts w:eastAsia="Times New Roman" w:cs="Times New Roman"/>
          <w:szCs w:val="28"/>
          <w:lang w:eastAsia="ru-RU"/>
        </w:rPr>
        <w:t>Терск</w:t>
      </w:r>
      <w:r w:rsidR="007A741D">
        <w:rPr>
          <w:rFonts w:eastAsia="Times New Roman" w:cs="Times New Roman"/>
          <w:szCs w:val="28"/>
          <w:lang w:eastAsia="ru-RU"/>
        </w:rPr>
        <w:t>ого</w:t>
      </w:r>
      <w:r w:rsidR="007A741D" w:rsidRPr="00734BE6">
        <w:rPr>
          <w:rFonts w:eastAsia="Times New Roman" w:cs="Times New Roman"/>
          <w:szCs w:val="28"/>
          <w:lang w:eastAsia="ru-RU"/>
        </w:rPr>
        <w:t xml:space="preserve"> район</w:t>
      </w:r>
      <w:r w:rsidR="007A741D">
        <w:rPr>
          <w:rFonts w:eastAsia="Times New Roman" w:cs="Times New Roman"/>
          <w:szCs w:val="28"/>
          <w:lang w:eastAsia="ru-RU"/>
        </w:rPr>
        <w:t>а.</w:t>
      </w:r>
    </w:p>
    <w:p w:rsidR="00C03A27" w:rsidRPr="00734BE6" w:rsidRDefault="00AF3730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Основными целями налоговой политики остается</w:t>
      </w:r>
      <w:r w:rsidR="004174A7">
        <w:rPr>
          <w:rFonts w:eastAsia="Times New Roman" w:cs="Times New Roman"/>
          <w:szCs w:val="28"/>
          <w:lang w:eastAsia="ru-RU"/>
        </w:rPr>
        <w:t xml:space="preserve"> 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сохранение и </w:t>
      </w:r>
      <w:r>
        <w:rPr>
          <w:rFonts w:eastAsia="Times New Roman" w:cs="Times New Roman"/>
          <w:szCs w:val="28"/>
          <w:lang w:eastAsia="ru-RU"/>
        </w:rPr>
        <w:t>укрепление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 имеющегося налогового потенциала муниципального образования Терский район</w:t>
      </w:r>
      <w:r>
        <w:rPr>
          <w:rFonts w:eastAsia="Times New Roman" w:cs="Times New Roman"/>
          <w:szCs w:val="28"/>
          <w:lang w:eastAsia="ru-RU"/>
        </w:rPr>
        <w:t>, повышение доходов бюджета района посредством: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 </w:t>
      </w:r>
    </w:p>
    <w:p w:rsidR="00C03A27" w:rsidRPr="00734BE6" w:rsidRDefault="004174A7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03A27" w:rsidRPr="00734BE6">
        <w:rPr>
          <w:rFonts w:eastAsia="Times New Roman" w:cs="Times New Roman"/>
          <w:szCs w:val="28"/>
          <w:lang w:eastAsia="ru-RU"/>
        </w:rPr>
        <w:t>содействи</w:t>
      </w:r>
      <w:r w:rsidR="00AF3730">
        <w:rPr>
          <w:rFonts w:eastAsia="Times New Roman" w:cs="Times New Roman"/>
          <w:szCs w:val="28"/>
          <w:lang w:eastAsia="ru-RU"/>
        </w:rPr>
        <w:t>я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 развитию отраслей экономики и создание благоприятных условий для привлечения инвестиций в Терский район; </w:t>
      </w:r>
    </w:p>
    <w:p w:rsidR="00C03A27" w:rsidRPr="00734BE6" w:rsidRDefault="004174A7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03A27" w:rsidRPr="00734BE6">
        <w:rPr>
          <w:rFonts w:eastAsia="Times New Roman" w:cs="Times New Roman"/>
          <w:szCs w:val="28"/>
          <w:lang w:eastAsia="ru-RU"/>
        </w:rPr>
        <w:t>повышени</w:t>
      </w:r>
      <w:r w:rsidR="00AF3730">
        <w:rPr>
          <w:rFonts w:eastAsia="Times New Roman" w:cs="Times New Roman"/>
          <w:szCs w:val="28"/>
          <w:lang w:eastAsia="ru-RU"/>
        </w:rPr>
        <w:t>я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 эффективности управления муниципальной собственностью; </w:t>
      </w:r>
    </w:p>
    <w:p w:rsidR="00C03A27" w:rsidRPr="00734BE6" w:rsidRDefault="004174A7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AF3730">
        <w:rPr>
          <w:rFonts w:eastAsia="Times New Roman" w:cs="Times New Roman"/>
          <w:szCs w:val="28"/>
          <w:lang w:eastAsia="ru-RU"/>
        </w:rPr>
        <w:t>повышения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 качества администрирования</w:t>
      </w:r>
      <w:r w:rsidR="00AF3730">
        <w:rPr>
          <w:rFonts w:eastAsia="Times New Roman" w:cs="Times New Roman"/>
          <w:szCs w:val="28"/>
          <w:lang w:eastAsia="ru-RU"/>
        </w:rPr>
        <w:t xml:space="preserve"> неналоговых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 доходов, проведени</w:t>
      </w:r>
      <w:r w:rsidR="00AF3730">
        <w:rPr>
          <w:rFonts w:eastAsia="Times New Roman" w:cs="Times New Roman"/>
          <w:szCs w:val="28"/>
          <w:lang w:eastAsia="ru-RU"/>
        </w:rPr>
        <w:t>я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 своевременной </w:t>
      </w:r>
      <w:proofErr w:type="spellStart"/>
      <w:r w:rsidR="00C03A27" w:rsidRPr="00734BE6">
        <w:rPr>
          <w:rFonts w:eastAsia="Times New Roman" w:cs="Times New Roman"/>
          <w:szCs w:val="28"/>
          <w:lang w:eastAsia="ru-RU"/>
        </w:rPr>
        <w:t>претензионно-исковой</w:t>
      </w:r>
      <w:proofErr w:type="spellEnd"/>
      <w:r w:rsidR="00C03A27" w:rsidRPr="00734BE6">
        <w:rPr>
          <w:rFonts w:eastAsia="Times New Roman" w:cs="Times New Roman"/>
          <w:szCs w:val="28"/>
          <w:lang w:eastAsia="ru-RU"/>
        </w:rPr>
        <w:t xml:space="preserve"> работы с неплательщиками и осуществлени</w:t>
      </w:r>
      <w:r w:rsidR="00AF3730">
        <w:rPr>
          <w:rFonts w:eastAsia="Times New Roman" w:cs="Times New Roman"/>
          <w:szCs w:val="28"/>
          <w:lang w:eastAsia="ru-RU"/>
        </w:rPr>
        <w:t>я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 мер принудительного взыскания задолженности; </w:t>
      </w:r>
    </w:p>
    <w:p w:rsidR="004174A7" w:rsidRDefault="004174A7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7D7CCD" w:rsidRPr="00734BE6">
        <w:rPr>
          <w:rFonts w:eastAsia="Times New Roman" w:cs="Times New Roman"/>
          <w:szCs w:val="28"/>
          <w:lang w:eastAsia="ru-RU"/>
        </w:rPr>
        <w:t>про</w:t>
      </w:r>
      <w:r>
        <w:rPr>
          <w:rFonts w:eastAsia="Times New Roman" w:cs="Times New Roman"/>
          <w:szCs w:val="28"/>
          <w:lang w:eastAsia="ru-RU"/>
        </w:rPr>
        <w:t>долж</w:t>
      </w:r>
      <w:r w:rsidR="007D7CCD" w:rsidRPr="00734BE6">
        <w:rPr>
          <w:rFonts w:eastAsia="Times New Roman" w:cs="Times New Roman"/>
          <w:szCs w:val="28"/>
          <w:lang w:eastAsia="ru-RU"/>
        </w:rPr>
        <w:t>ени</w:t>
      </w:r>
      <w:r w:rsidR="00AF3730">
        <w:rPr>
          <w:rFonts w:eastAsia="Times New Roman" w:cs="Times New Roman"/>
          <w:szCs w:val="28"/>
          <w:lang w:eastAsia="ru-RU"/>
        </w:rPr>
        <w:t>я</w:t>
      </w:r>
      <w:r w:rsidR="007D7CCD" w:rsidRPr="00734BE6">
        <w:rPr>
          <w:rFonts w:eastAsia="Times New Roman" w:cs="Times New Roman"/>
          <w:szCs w:val="28"/>
          <w:lang w:eastAsia="ru-RU"/>
        </w:rPr>
        <w:t xml:space="preserve"> </w:t>
      </w:r>
      <w:r w:rsidR="00C03A27" w:rsidRPr="00734BE6">
        <w:rPr>
          <w:rFonts w:eastAsia="Times New Roman" w:cs="Times New Roman"/>
          <w:szCs w:val="28"/>
          <w:lang w:eastAsia="ru-RU"/>
        </w:rPr>
        <w:t>работ</w:t>
      </w:r>
      <w:r w:rsidR="007D7CCD" w:rsidRPr="00734BE6">
        <w:rPr>
          <w:rFonts w:eastAsia="Times New Roman" w:cs="Times New Roman"/>
          <w:szCs w:val="28"/>
          <w:lang w:eastAsia="ru-RU"/>
        </w:rPr>
        <w:t xml:space="preserve">ы </w:t>
      </w:r>
      <w:r>
        <w:rPr>
          <w:rFonts w:eastAsia="Times New Roman" w:cs="Times New Roman"/>
          <w:szCs w:val="28"/>
          <w:lang w:eastAsia="ru-RU"/>
        </w:rPr>
        <w:t>М</w:t>
      </w:r>
      <w:r w:rsidR="007D7CCD" w:rsidRPr="00734BE6">
        <w:rPr>
          <w:rFonts w:eastAsia="Times New Roman" w:cs="Times New Roman"/>
          <w:szCs w:val="28"/>
          <w:lang w:eastAsia="ru-RU"/>
        </w:rPr>
        <w:t>ежведомственной комисси</w:t>
      </w:r>
      <w:r>
        <w:rPr>
          <w:rFonts w:eastAsia="Times New Roman" w:cs="Times New Roman"/>
          <w:szCs w:val="28"/>
          <w:lang w:eastAsia="ru-RU"/>
        </w:rPr>
        <w:t>и</w:t>
      </w:r>
      <w:r w:rsidR="007D7CCD" w:rsidRPr="00734BE6">
        <w:rPr>
          <w:rFonts w:eastAsia="Times New Roman" w:cs="Times New Roman"/>
          <w:szCs w:val="28"/>
          <w:lang w:eastAsia="ru-RU"/>
        </w:rPr>
        <w:t xml:space="preserve"> по обеспечению доходов бюджета Терского района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 по </w:t>
      </w:r>
      <w:r>
        <w:rPr>
          <w:rFonts w:eastAsia="Times New Roman" w:cs="Times New Roman"/>
          <w:szCs w:val="28"/>
          <w:lang w:eastAsia="ru-RU"/>
        </w:rPr>
        <w:t>следующим направлениям:</w:t>
      </w:r>
    </w:p>
    <w:p w:rsidR="004174A7" w:rsidRDefault="004174A7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проведение анализа финансово-хозяйственной деятельности организаций района в целях выявления причин убыточности и выработки мер по сокращению количества убыточных организаций;</w:t>
      </w:r>
    </w:p>
    <w:p w:rsidR="00FB58A0" w:rsidRDefault="004174A7" w:rsidP="00FB58A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выявление причин неплатежей крупнейших недоимщиков и предприятий</w:t>
      </w:r>
      <w:r w:rsidR="00E43F9D">
        <w:rPr>
          <w:rFonts w:eastAsia="Times New Roman" w:cs="Times New Roman"/>
          <w:szCs w:val="28"/>
          <w:lang w:eastAsia="ru-RU"/>
        </w:rPr>
        <w:t>-банкротов и выработка рекомендаций по принятию мер к снижению образовавшейся задолженности;</w:t>
      </w:r>
    </w:p>
    <w:p w:rsidR="00E43F9D" w:rsidRDefault="00E43F9D" w:rsidP="00E43F9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проведение работы по снижению задолженности, признанной невозможной к взысканию, по налогам и сборам;</w:t>
      </w:r>
    </w:p>
    <w:p w:rsidR="00C03A27" w:rsidRPr="00734BE6" w:rsidRDefault="00E43F9D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осуществление межведомственного </w:t>
      </w:r>
      <w:r w:rsidR="00C03A27" w:rsidRPr="00734BE6">
        <w:rPr>
          <w:rFonts w:eastAsia="Times New Roman" w:cs="Times New Roman"/>
          <w:szCs w:val="28"/>
          <w:lang w:eastAsia="ru-RU"/>
        </w:rPr>
        <w:t>взаимодействи</w:t>
      </w:r>
      <w:r>
        <w:rPr>
          <w:rFonts w:eastAsia="Times New Roman" w:cs="Times New Roman"/>
          <w:szCs w:val="28"/>
          <w:lang w:eastAsia="ru-RU"/>
        </w:rPr>
        <w:t>я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для повышения эффективности администрирования налоговых и неналоговых платежей и погашение 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задолженности по </w:t>
      </w:r>
      <w:r>
        <w:rPr>
          <w:rFonts w:eastAsia="Times New Roman" w:cs="Times New Roman"/>
          <w:szCs w:val="28"/>
          <w:lang w:eastAsia="ru-RU"/>
        </w:rPr>
        <w:t>этим платежам</w:t>
      </w:r>
      <w:r w:rsidR="00C03A27" w:rsidRPr="00734BE6">
        <w:rPr>
          <w:rFonts w:eastAsia="Times New Roman" w:cs="Times New Roman"/>
          <w:szCs w:val="28"/>
          <w:lang w:eastAsia="ru-RU"/>
        </w:rPr>
        <w:t>.</w:t>
      </w:r>
    </w:p>
    <w:p w:rsidR="002A45C0" w:rsidRPr="00734BE6" w:rsidRDefault="002A45C0" w:rsidP="002A45C0">
      <w:pPr>
        <w:ind w:firstLine="709"/>
        <w:jc w:val="both"/>
        <w:rPr>
          <w:szCs w:val="28"/>
        </w:rPr>
      </w:pPr>
      <w:r w:rsidRPr="00734BE6">
        <w:rPr>
          <w:szCs w:val="28"/>
        </w:rPr>
        <w:t>В соответствии с действующим законодательством, органы местного самоуправления</w:t>
      </w:r>
      <w:r w:rsidR="001F5F54" w:rsidRPr="001F5F54">
        <w:rPr>
          <w:szCs w:val="28"/>
        </w:rPr>
        <w:t xml:space="preserve"> </w:t>
      </w:r>
      <w:r w:rsidR="001F5F54" w:rsidRPr="00734BE6">
        <w:rPr>
          <w:szCs w:val="28"/>
        </w:rPr>
        <w:t>муниципального образования Терский район</w:t>
      </w:r>
      <w:r w:rsidRPr="00734BE6">
        <w:rPr>
          <w:szCs w:val="28"/>
        </w:rPr>
        <w:t xml:space="preserve"> могут регулировать доходы бюджета от налоговых поступлений только путем принятия корректирующего коэффициента К</w:t>
      </w:r>
      <w:proofErr w:type="gramStart"/>
      <w:r w:rsidRPr="00734BE6">
        <w:rPr>
          <w:szCs w:val="28"/>
        </w:rPr>
        <w:t>2</w:t>
      </w:r>
      <w:proofErr w:type="gramEnd"/>
      <w:r w:rsidRPr="00734BE6">
        <w:rPr>
          <w:szCs w:val="28"/>
        </w:rPr>
        <w:t xml:space="preserve"> в льготной для малого и среднего бизнеса </w:t>
      </w:r>
      <w:r w:rsidRPr="00734BE6">
        <w:rPr>
          <w:szCs w:val="28"/>
        </w:rPr>
        <w:lastRenderedPageBreak/>
        <w:t>системе налогообложения в виде единого налога на вмененный доход для отдельных видов деятельности.</w:t>
      </w:r>
    </w:p>
    <w:p w:rsidR="001E2B63" w:rsidRDefault="002A45C0" w:rsidP="00574F60">
      <w:pPr>
        <w:ind w:firstLine="709"/>
        <w:jc w:val="both"/>
        <w:rPr>
          <w:szCs w:val="28"/>
        </w:rPr>
      </w:pPr>
      <w:r w:rsidRPr="00734BE6">
        <w:rPr>
          <w:szCs w:val="28"/>
        </w:rPr>
        <w:t>Налоговая политика Терского района  на 201</w:t>
      </w:r>
      <w:r w:rsidR="00574F60">
        <w:rPr>
          <w:szCs w:val="28"/>
        </w:rPr>
        <w:t>4</w:t>
      </w:r>
      <w:r w:rsidRPr="00734BE6">
        <w:rPr>
          <w:szCs w:val="28"/>
        </w:rPr>
        <w:t xml:space="preserve"> год</w:t>
      </w:r>
      <w:r w:rsidR="00E43F9D">
        <w:rPr>
          <w:szCs w:val="28"/>
        </w:rPr>
        <w:t xml:space="preserve"> и </w:t>
      </w:r>
      <w:r w:rsidRPr="00734BE6">
        <w:rPr>
          <w:szCs w:val="28"/>
        </w:rPr>
        <w:t xml:space="preserve"> </w:t>
      </w:r>
      <w:r w:rsidR="00E43F9D" w:rsidRPr="00734BE6">
        <w:rPr>
          <w:szCs w:val="28"/>
        </w:rPr>
        <w:t>плановый период 201</w:t>
      </w:r>
      <w:r w:rsidR="00574F60">
        <w:rPr>
          <w:szCs w:val="28"/>
        </w:rPr>
        <w:t>5</w:t>
      </w:r>
      <w:r w:rsidR="00E43F9D" w:rsidRPr="00734BE6">
        <w:rPr>
          <w:szCs w:val="28"/>
        </w:rPr>
        <w:t xml:space="preserve"> и 201</w:t>
      </w:r>
      <w:r w:rsidR="00574F60">
        <w:rPr>
          <w:szCs w:val="28"/>
        </w:rPr>
        <w:t>6</w:t>
      </w:r>
      <w:r w:rsidR="00E43F9D" w:rsidRPr="00734BE6">
        <w:rPr>
          <w:szCs w:val="28"/>
        </w:rPr>
        <w:t xml:space="preserve"> годов </w:t>
      </w:r>
      <w:r w:rsidRPr="00734BE6">
        <w:rPr>
          <w:szCs w:val="28"/>
        </w:rPr>
        <w:t>планирует увеличение  параметров коэффициента К</w:t>
      </w:r>
      <w:proofErr w:type="gramStart"/>
      <w:r w:rsidRPr="00734BE6">
        <w:rPr>
          <w:szCs w:val="28"/>
        </w:rPr>
        <w:t>2</w:t>
      </w:r>
      <w:proofErr w:type="gramEnd"/>
      <w:r w:rsidRPr="00734BE6">
        <w:rPr>
          <w:szCs w:val="28"/>
        </w:rPr>
        <w:t xml:space="preserve"> по единому налогу на вмененный доход для хозяйствующих субъектов на </w:t>
      </w:r>
      <w:r w:rsidR="00FC5E86" w:rsidRPr="00734BE6">
        <w:rPr>
          <w:szCs w:val="28"/>
        </w:rPr>
        <w:t>5</w:t>
      </w:r>
      <w:r w:rsidRPr="00734BE6">
        <w:rPr>
          <w:szCs w:val="28"/>
        </w:rPr>
        <w:t xml:space="preserve"> % по видам предпринимательской деятельности. </w:t>
      </w:r>
    </w:p>
    <w:p w:rsidR="00574F60" w:rsidRPr="00003F8D" w:rsidRDefault="00574F60" w:rsidP="00574F60">
      <w:pPr>
        <w:autoSpaceDE w:val="0"/>
        <w:autoSpaceDN w:val="0"/>
        <w:ind w:firstLine="709"/>
        <w:jc w:val="both"/>
        <w:rPr>
          <w:szCs w:val="28"/>
        </w:rPr>
      </w:pPr>
      <w:r w:rsidRPr="00003F8D">
        <w:rPr>
          <w:bCs/>
          <w:szCs w:val="28"/>
        </w:rPr>
        <w:t>Основные направления бюджетной политики</w:t>
      </w:r>
      <w:r w:rsidRPr="00003F8D">
        <w:rPr>
          <w:szCs w:val="28"/>
        </w:rPr>
        <w:t xml:space="preserve"> на 2014 год и на плановый период 2015 и 2016 годов раз</w:t>
      </w:r>
      <w:r>
        <w:rPr>
          <w:szCs w:val="28"/>
        </w:rPr>
        <w:t>работаны для подготовки проекта</w:t>
      </w:r>
      <w:r w:rsidRPr="00003F8D">
        <w:rPr>
          <w:szCs w:val="28"/>
        </w:rPr>
        <w:t xml:space="preserve"> бюджета </w:t>
      </w:r>
      <w:r w:rsidRPr="00734BE6">
        <w:rPr>
          <w:rFonts w:eastAsia="Times New Roman" w:cs="Times New Roman"/>
          <w:szCs w:val="28"/>
          <w:lang w:eastAsia="ru-RU"/>
        </w:rPr>
        <w:t>муниципального образования Терский район</w:t>
      </w:r>
      <w:r w:rsidRPr="00003F8D">
        <w:rPr>
          <w:szCs w:val="28"/>
        </w:rPr>
        <w:t xml:space="preserve"> на очередной финансовый год и двухлетний плановый период с целью достижения сбалансированности бюджетной системы р</w:t>
      </w:r>
      <w:r>
        <w:rPr>
          <w:szCs w:val="28"/>
        </w:rPr>
        <w:t>айо</w:t>
      </w:r>
      <w:r w:rsidRPr="00003F8D">
        <w:rPr>
          <w:szCs w:val="28"/>
        </w:rPr>
        <w:t xml:space="preserve">на. </w:t>
      </w:r>
    </w:p>
    <w:p w:rsidR="00574F60" w:rsidRPr="00003F8D" w:rsidRDefault="00574F60" w:rsidP="00574F60">
      <w:pPr>
        <w:autoSpaceDE w:val="0"/>
        <w:autoSpaceDN w:val="0"/>
        <w:ind w:firstLine="709"/>
        <w:jc w:val="both"/>
        <w:rPr>
          <w:szCs w:val="28"/>
        </w:rPr>
      </w:pPr>
      <w:r w:rsidRPr="00003F8D">
        <w:rPr>
          <w:szCs w:val="28"/>
        </w:rPr>
        <w:t xml:space="preserve">Бюджетная политика </w:t>
      </w:r>
      <w:r w:rsidRPr="00734BE6">
        <w:rPr>
          <w:rFonts w:eastAsia="Times New Roman" w:cs="Times New Roman"/>
          <w:szCs w:val="28"/>
          <w:lang w:eastAsia="ru-RU"/>
        </w:rPr>
        <w:t>муниципального образования Терский район</w:t>
      </w:r>
      <w:r w:rsidRPr="00003F8D">
        <w:rPr>
          <w:szCs w:val="28"/>
        </w:rPr>
        <w:t xml:space="preserve"> связана с изменениями бюджетного законодательства Российской Федерации и предусматривает</w:t>
      </w:r>
      <w:r>
        <w:rPr>
          <w:szCs w:val="28"/>
        </w:rPr>
        <w:t xml:space="preserve"> с 01.01.2014</w:t>
      </w:r>
      <w:r w:rsidRPr="00003F8D">
        <w:rPr>
          <w:szCs w:val="28"/>
        </w:rPr>
        <w:t>:</w:t>
      </w:r>
    </w:p>
    <w:p w:rsidR="00574F60" w:rsidRPr="008C6F53" w:rsidRDefault="00601423" w:rsidP="00574F60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74F60" w:rsidRPr="008C6F53">
        <w:rPr>
          <w:rFonts w:ascii="Times New Roman" w:hAnsi="Times New Roman"/>
          <w:sz w:val="28"/>
          <w:szCs w:val="28"/>
        </w:rPr>
        <w:t xml:space="preserve">. </w:t>
      </w:r>
      <w:r w:rsidR="00574F60">
        <w:rPr>
          <w:rFonts w:ascii="Times New Roman" w:hAnsi="Times New Roman"/>
          <w:sz w:val="28"/>
          <w:szCs w:val="28"/>
        </w:rPr>
        <w:t>Снижение</w:t>
      </w:r>
      <w:r w:rsidR="00574F60" w:rsidRPr="008C6F53">
        <w:rPr>
          <w:rFonts w:ascii="Times New Roman" w:hAnsi="Times New Roman"/>
          <w:sz w:val="28"/>
          <w:szCs w:val="28"/>
        </w:rPr>
        <w:t xml:space="preserve"> на 10% норматива зачисления в бюджет </w:t>
      </w:r>
      <w:r w:rsidR="00574F60">
        <w:rPr>
          <w:rFonts w:ascii="Times New Roman" w:hAnsi="Times New Roman"/>
          <w:sz w:val="28"/>
          <w:szCs w:val="28"/>
        </w:rPr>
        <w:t xml:space="preserve">района </w:t>
      </w:r>
      <w:r w:rsidR="00574F60" w:rsidRPr="008C6F53">
        <w:rPr>
          <w:rFonts w:ascii="Times New Roman" w:hAnsi="Times New Roman"/>
          <w:sz w:val="28"/>
          <w:szCs w:val="28"/>
        </w:rPr>
        <w:t>доходов от налога на доходы физических лиц:</w:t>
      </w:r>
    </w:p>
    <w:p w:rsidR="00574F60" w:rsidRPr="008C6F53" w:rsidRDefault="00574F60" w:rsidP="00574F60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6F53">
        <w:rPr>
          <w:rFonts w:ascii="Times New Roman" w:hAnsi="Times New Roman"/>
          <w:sz w:val="28"/>
          <w:szCs w:val="28"/>
        </w:rPr>
        <w:t>с 20% до 15% норматива отчислений от указанного налога, передаваемых в местные бюджеты из областного бюджета в рамках межбюджетного регулирования;</w:t>
      </w:r>
    </w:p>
    <w:p w:rsidR="00574F60" w:rsidRDefault="00574F60" w:rsidP="00574F60">
      <w:pPr>
        <w:pStyle w:val="a5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C6F53">
        <w:rPr>
          <w:rFonts w:ascii="Times New Roman" w:hAnsi="Times New Roman"/>
          <w:sz w:val="28"/>
          <w:szCs w:val="28"/>
        </w:rPr>
        <w:t xml:space="preserve">с </w:t>
      </w:r>
      <w:r w:rsidR="00601423">
        <w:rPr>
          <w:rFonts w:ascii="Times New Roman" w:hAnsi="Times New Roman"/>
          <w:sz w:val="28"/>
          <w:szCs w:val="28"/>
        </w:rPr>
        <w:t>1</w:t>
      </w:r>
      <w:r w:rsidRPr="008C6F53">
        <w:rPr>
          <w:rFonts w:ascii="Times New Roman" w:hAnsi="Times New Roman"/>
          <w:sz w:val="28"/>
          <w:szCs w:val="28"/>
        </w:rPr>
        <w:t>0% до 5% норматива отчислений от указанного налога, установленных для зачисления в бюджеты муниципальных районов</w:t>
      </w:r>
      <w:r w:rsidR="00601423">
        <w:rPr>
          <w:rFonts w:ascii="Times New Roman" w:hAnsi="Times New Roman"/>
          <w:sz w:val="28"/>
          <w:szCs w:val="28"/>
        </w:rPr>
        <w:t xml:space="preserve"> из федерального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574F60" w:rsidRDefault="00601423" w:rsidP="00574F60">
      <w:pPr>
        <w:pStyle w:val="a5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E21">
        <w:rPr>
          <w:rFonts w:ascii="Times New Roman" w:hAnsi="Times New Roman"/>
          <w:sz w:val="28"/>
          <w:szCs w:val="28"/>
        </w:rPr>
        <w:t>2</w:t>
      </w:r>
      <w:r w:rsidR="00574F60">
        <w:rPr>
          <w:rFonts w:ascii="Times New Roman" w:hAnsi="Times New Roman"/>
          <w:sz w:val="28"/>
          <w:szCs w:val="28"/>
        </w:rPr>
        <w:t xml:space="preserve">. </w:t>
      </w:r>
      <w:r w:rsidR="00574F60" w:rsidRPr="00003F8D">
        <w:rPr>
          <w:rFonts w:ascii="Times New Roman" w:hAnsi="Times New Roman"/>
          <w:sz w:val="28"/>
          <w:szCs w:val="28"/>
        </w:rPr>
        <w:t>Установление дифференцированных нормативов отчислений в местные бюджеты налоговых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574F60" w:rsidRPr="00003F8D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="00574F60" w:rsidRPr="00003F8D">
        <w:rPr>
          <w:rFonts w:ascii="Times New Roman" w:hAnsi="Times New Roman"/>
          <w:sz w:val="28"/>
          <w:szCs w:val="28"/>
        </w:rPr>
        <w:t xml:space="preserve">) двигателей, производимых на территории Российской Федерации, в размере 10 процентов </w:t>
      </w:r>
      <w:r w:rsidR="00E42BFD">
        <w:rPr>
          <w:rFonts w:ascii="Times New Roman" w:hAnsi="Times New Roman"/>
          <w:sz w:val="28"/>
          <w:szCs w:val="28"/>
        </w:rPr>
        <w:t>налоговых доходов</w:t>
      </w:r>
      <w:r w:rsidR="00574F60" w:rsidRPr="00003F8D">
        <w:rPr>
          <w:rFonts w:ascii="Times New Roman" w:hAnsi="Times New Roman"/>
          <w:sz w:val="28"/>
          <w:szCs w:val="28"/>
        </w:rPr>
        <w:t xml:space="preserve"> </w:t>
      </w:r>
      <w:r w:rsidR="00E42BFD">
        <w:rPr>
          <w:rFonts w:ascii="Times New Roman" w:hAnsi="Times New Roman"/>
          <w:sz w:val="28"/>
          <w:szCs w:val="28"/>
        </w:rPr>
        <w:t>консолидированного</w:t>
      </w:r>
      <w:r w:rsidR="00574F60" w:rsidRPr="00003F8D">
        <w:rPr>
          <w:rFonts w:ascii="Times New Roman" w:hAnsi="Times New Roman"/>
          <w:sz w:val="28"/>
          <w:szCs w:val="28"/>
        </w:rPr>
        <w:t xml:space="preserve"> бюджет</w:t>
      </w:r>
      <w:r w:rsidR="00E42BFD">
        <w:rPr>
          <w:rFonts w:ascii="Times New Roman" w:hAnsi="Times New Roman"/>
          <w:sz w:val="28"/>
          <w:szCs w:val="28"/>
        </w:rPr>
        <w:t>а</w:t>
      </w:r>
      <w:r w:rsidR="00574F60" w:rsidRPr="00003F8D">
        <w:rPr>
          <w:rFonts w:ascii="Times New Roman" w:hAnsi="Times New Roman"/>
          <w:sz w:val="28"/>
          <w:szCs w:val="28"/>
        </w:rPr>
        <w:t xml:space="preserve"> Мурманской области</w:t>
      </w:r>
      <w:r w:rsidR="00E42BFD" w:rsidRPr="00E42BFD">
        <w:rPr>
          <w:rFonts w:ascii="Times New Roman" w:hAnsi="Times New Roman"/>
          <w:sz w:val="28"/>
          <w:szCs w:val="28"/>
        </w:rPr>
        <w:t xml:space="preserve"> </w:t>
      </w:r>
      <w:r w:rsidR="00E42BFD" w:rsidRPr="00003F8D">
        <w:rPr>
          <w:rFonts w:ascii="Times New Roman" w:hAnsi="Times New Roman"/>
          <w:sz w:val="28"/>
          <w:szCs w:val="28"/>
        </w:rPr>
        <w:t xml:space="preserve">от указанных доходов </w:t>
      </w:r>
      <w:r w:rsidR="00E42BFD" w:rsidRPr="008C6F53">
        <w:rPr>
          <w:rFonts w:ascii="Times New Roman" w:hAnsi="Times New Roman"/>
          <w:sz w:val="28"/>
          <w:szCs w:val="28"/>
        </w:rPr>
        <w:t>в рамках межбюджетного регулирования</w:t>
      </w:r>
      <w:r w:rsidR="00574F60" w:rsidRPr="00003F8D">
        <w:rPr>
          <w:rFonts w:ascii="Times New Roman" w:hAnsi="Times New Roman"/>
          <w:sz w:val="28"/>
          <w:szCs w:val="28"/>
        </w:rPr>
        <w:t xml:space="preserve">. </w:t>
      </w:r>
    </w:p>
    <w:p w:rsidR="00574F60" w:rsidRDefault="00574F60" w:rsidP="00574F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Кроме того, с 01.01.2016 предусмотрено увеличение с 40% до 55% норматива зачисления в бюджеты муниципальных районов и городских округов платы за негативное воздействие на окружающую среду.</w:t>
      </w:r>
    </w:p>
    <w:p w:rsidR="00574F60" w:rsidRPr="00734BE6" w:rsidRDefault="00574F60" w:rsidP="001E2B63">
      <w:pPr>
        <w:jc w:val="both"/>
        <w:rPr>
          <w:szCs w:val="28"/>
        </w:rPr>
      </w:pP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B77B3F" w:rsidRPr="00A2436B" w:rsidRDefault="00B77B3F" w:rsidP="00B77B3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2436B">
        <w:rPr>
          <w:b/>
          <w:szCs w:val="28"/>
        </w:rPr>
        <w:t>II. Основные направления бюджетной и налоговой политики</w:t>
      </w:r>
    </w:p>
    <w:p w:rsidR="00B77B3F" w:rsidRPr="00A2436B" w:rsidRDefault="00B77B3F" w:rsidP="00A2436B">
      <w:pPr>
        <w:autoSpaceDE w:val="0"/>
        <w:autoSpaceDN w:val="0"/>
        <w:adjustRightInd w:val="0"/>
        <w:jc w:val="center"/>
        <w:rPr>
          <w:b/>
          <w:szCs w:val="28"/>
        </w:rPr>
      </w:pPr>
      <w:r w:rsidRPr="00A2436B">
        <w:rPr>
          <w:b/>
          <w:szCs w:val="28"/>
        </w:rPr>
        <w:t>на 201</w:t>
      </w:r>
      <w:r w:rsidR="00127EFC">
        <w:rPr>
          <w:b/>
          <w:szCs w:val="28"/>
        </w:rPr>
        <w:t>4</w:t>
      </w:r>
      <w:r w:rsidRPr="00A2436B">
        <w:rPr>
          <w:b/>
          <w:szCs w:val="28"/>
        </w:rPr>
        <w:t xml:space="preserve"> год и на плановый период 201</w:t>
      </w:r>
      <w:r w:rsidR="00127EFC">
        <w:rPr>
          <w:b/>
          <w:szCs w:val="28"/>
        </w:rPr>
        <w:t>5</w:t>
      </w:r>
      <w:r w:rsidRPr="00A2436B">
        <w:rPr>
          <w:b/>
          <w:szCs w:val="28"/>
        </w:rPr>
        <w:t xml:space="preserve"> и 201</w:t>
      </w:r>
      <w:r w:rsidR="00127EFC">
        <w:rPr>
          <w:b/>
          <w:szCs w:val="28"/>
        </w:rPr>
        <w:t>6</w:t>
      </w:r>
      <w:r w:rsidRPr="00A2436B">
        <w:rPr>
          <w:b/>
          <w:szCs w:val="28"/>
        </w:rPr>
        <w:t xml:space="preserve"> годов в части</w:t>
      </w:r>
      <w:r w:rsidR="00A2436B">
        <w:rPr>
          <w:b/>
          <w:szCs w:val="28"/>
        </w:rPr>
        <w:t xml:space="preserve"> </w:t>
      </w:r>
      <w:r w:rsidRPr="00A2436B">
        <w:rPr>
          <w:b/>
          <w:szCs w:val="28"/>
        </w:rPr>
        <w:t>расходов</w:t>
      </w: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127EFC" w:rsidRPr="00396667" w:rsidRDefault="00127EFC" w:rsidP="00017D0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96667">
        <w:rPr>
          <w:szCs w:val="28"/>
        </w:rPr>
        <w:t xml:space="preserve">В условиях существующих бюджетных ограничений и неблагоприятных долгосрочных тенденций с целью  устранения угрозы бюджетной устойчивости при исполнении расходных обязательств необходим переход к долгосрочному бюджетному планированию, в том числе с применением программно-целевых механизмов. Основная задача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 </w:t>
      </w:r>
    </w:p>
    <w:p w:rsidR="00127EFC" w:rsidRPr="00957B23" w:rsidRDefault="00127EFC" w:rsidP="00127EF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957B23">
        <w:rPr>
          <w:color w:val="000000"/>
          <w:szCs w:val="28"/>
        </w:rPr>
        <w:t>Формирование бюджета</w:t>
      </w:r>
      <w:r w:rsidRPr="00127EFC">
        <w:rPr>
          <w:rFonts w:eastAsia="Times New Roman" w:cs="Times New Roman"/>
          <w:szCs w:val="28"/>
          <w:lang w:eastAsia="ru-RU"/>
        </w:rPr>
        <w:t xml:space="preserve"> </w:t>
      </w:r>
      <w:r w:rsidRPr="00734BE6">
        <w:rPr>
          <w:rFonts w:eastAsia="Times New Roman" w:cs="Times New Roman"/>
          <w:szCs w:val="28"/>
          <w:lang w:eastAsia="ru-RU"/>
        </w:rPr>
        <w:t>муниципального образования Терский район</w:t>
      </w:r>
      <w:r w:rsidRPr="00957B23">
        <w:rPr>
          <w:color w:val="000000"/>
          <w:szCs w:val="28"/>
        </w:rPr>
        <w:t xml:space="preserve"> будет осуществляться не только в функциональной, но и в программной классификации </w:t>
      </w:r>
      <w:r w:rsidRPr="00957B23">
        <w:rPr>
          <w:color w:val="000000"/>
          <w:szCs w:val="28"/>
        </w:rPr>
        <w:lastRenderedPageBreak/>
        <w:t xml:space="preserve">расходов на основе </w:t>
      </w:r>
      <w:r>
        <w:rPr>
          <w:color w:val="000000"/>
          <w:szCs w:val="28"/>
        </w:rPr>
        <w:t>муниципаль</w:t>
      </w:r>
      <w:r w:rsidRPr="00957B23">
        <w:rPr>
          <w:color w:val="000000"/>
          <w:szCs w:val="28"/>
        </w:rPr>
        <w:t xml:space="preserve">ных программ </w:t>
      </w:r>
      <w:r w:rsidRPr="00734BE6">
        <w:rPr>
          <w:rFonts w:eastAsia="Times New Roman" w:cs="Times New Roman"/>
          <w:szCs w:val="28"/>
          <w:lang w:eastAsia="ru-RU"/>
        </w:rPr>
        <w:t>муниципального образования Терский район</w:t>
      </w:r>
      <w:r w:rsidRPr="00957B23">
        <w:rPr>
          <w:color w:val="000000"/>
          <w:szCs w:val="28"/>
        </w:rPr>
        <w:t>, сгруппированных по направлениям</w:t>
      </w:r>
      <w:r w:rsidRPr="00957B23">
        <w:rPr>
          <w:szCs w:val="28"/>
        </w:rPr>
        <w:t xml:space="preserve"> социально-экономического развития </w:t>
      </w:r>
      <w:r>
        <w:rPr>
          <w:szCs w:val="28"/>
        </w:rPr>
        <w:t>Терского района</w:t>
      </w:r>
      <w:r w:rsidRPr="00957B23">
        <w:rPr>
          <w:szCs w:val="28"/>
        </w:rPr>
        <w:t xml:space="preserve">, в том числе с учетом увеличения бюджетных ассигнований на реализацию задач, поставленных в </w:t>
      </w:r>
      <w:r w:rsidRPr="00957B23">
        <w:rPr>
          <w:color w:val="000000"/>
          <w:szCs w:val="28"/>
        </w:rPr>
        <w:t>указах Президента Российской Федерации от 7 мая 2012 года</w:t>
      </w:r>
      <w:r w:rsidRPr="00957B23">
        <w:rPr>
          <w:color w:val="000000"/>
          <w:szCs w:val="28"/>
          <w:shd w:val="clear" w:color="auto" w:fill="FFFFFF"/>
        </w:rPr>
        <w:t xml:space="preserve"> </w:t>
      </w:r>
      <w:r w:rsidRPr="00957B23">
        <w:rPr>
          <w:color w:val="000000" w:themeColor="text1"/>
          <w:szCs w:val="28"/>
        </w:rPr>
        <w:t>№ 596-602 и № 606, от 01</w:t>
      </w:r>
      <w:proofErr w:type="gramEnd"/>
      <w:r w:rsidRPr="00957B23">
        <w:rPr>
          <w:color w:val="000000" w:themeColor="text1"/>
          <w:szCs w:val="28"/>
        </w:rPr>
        <w:t xml:space="preserve"> июня 2012 № 761, от 28 декабря 2012 № 1688</w:t>
      </w:r>
      <w:r w:rsidRPr="00957B23">
        <w:rPr>
          <w:color w:val="000000"/>
          <w:szCs w:val="28"/>
          <w:shd w:val="clear" w:color="auto" w:fill="FFFFFF"/>
        </w:rPr>
        <w:t xml:space="preserve"> (далее – Указы)</w:t>
      </w:r>
      <w:r w:rsidRPr="00957B23">
        <w:rPr>
          <w:szCs w:val="28"/>
        </w:rPr>
        <w:t>.</w:t>
      </w:r>
    </w:p>
    <w:p w:rsidR="00127EFC" w:rsidRPr="00B271A4" w:rsidRDefault="00127EFC" w:rsidP="00127EFC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396667">
        <w:rPr>
          <w:szCs w:val="28"/>
        </w:rPr>
        <w:t xml:space="preserve">Реализация </w:t>
      </w:r>
      <w:r w:rsidRPr="00396667">
        <w:rPr>
          <w:szCs w:val="28"/>
          <w:shd w:val="clear" w:color="auto" w:fill="FFFFFF"/>
        </w:rPr>
        <w:t xml:space="preserve">Указов, </w:t>
      </w:r>
      <w:r w:rsidRPr="00396667">
        <w:rPr>
          <w:szCs w:val="28"/>
        </w:rPr>
        <w:t>направленных на решение неотложных задач экономического и социального развития и предусматривающих модернизацию социальной сферы и жилищно-коммунального хозяйства, развитие инфраструктуры, развитие</w:t>
      </w:r>
      <w:r w:rsidR="00396667" w:rsidRPr="00396667">
        <w:rPr>
          <w:szCs w:val="28"/>
        </w:rPr>
        <w:t xml:space="preserve"> Терского района</w:t>
      </w:r>
      <w:r w:rsidRPr="00396667">
        <w:rPr>
          <w:szCs w:val="28"/>
        </w:rPr>
        <w:t xml:space="preserve"> остается важнейшим приоритетом бюджетной политики</w:t>
      </w:r>
      <w:r w:rsidRPr="00B271A4">
        <w:rPr>
          <w:color w:val="FF0000"/>
          <w:szCs w:val="28"/>
        </w:rPr>
        <w:t xml:space="preserve"> </w:t>
      </w:r>
      <w:r w:rsidR="00A63025" w:rsidRPr="00734BE6">
        <w:rPr>
          <w:rFonts w:eastAsia="Times New Roman" w:cs="Times New Roman"/>
          <w:szCs w:val="28"/>
          <w:lang w:eastAsia="ru-RU"/>
        </w:rPr>
        <w:t>муниципального образования Терский район</w:t>
      </w:r>
      <w:r w:rsidRPr="00B271A4">
        <w:rPr>
          <w:color w:val="FF0000"/>
          <w:szCs w:val="28"/>
        </w:rPr>
        <w:t>.</w:t>
      </w:r>
    </w:p>
    <w:p w:rsidR="00127EFC" w:rsidRPr="00957B23" w:rsidRDefault="00127EFC" w:rsidP="00127EFC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B23">
        <w:rPr>
          <w:rFonts w:ascii="Times New Roman" w:hAnsi="Times New Roman"/>
          <w:color w:val="000000"/>
          <w:sz w:val="28"/>
          <w:szCs w:val="28"/>
        </w:rPr>
        <w:t xml:space="preserve">Одной из основных задач, обозначенных в Указах, является последовательное повышение </w:t>
      </w:r>
      <w:proofErr w:type="gramStart"/>
      <w:r w:rsidRPr="00957B23">
        <w:rPr>
          <w:rFonts w:ascii="Times New Roman" w:hAnsi="Times New Roman"/>
          <w:color w:val="000000"/>
          <w:sz w:val="28"/>
          <w:szCs w:val="28"/>
        </w:rPr>
        <w:t>уровня оплаты труда работников социальной сферы</w:t>
      </w:r>
      <w:proofErr w:type="gramEnd"/>
      <w:r w:rsidRPr="00957B23">
        <w:rPr>
          <w:rFonts w:ascii="Times New Roman" w:hAnsi="Times New Roman"/>
          <w:color w:val="000000"/>
          <w:sz w:val="28"/>
          <w:szCs w:val="28"/>
        </w:rPr>
        <w:t xml:space="preserve">. Финансовое обеспечение этого мероприятия предусматривает использование внутренних ресурсов отраслей, полученных в результате реализации мер по оптимизации расходов, и </w:t>
      </w:r>
      <w:r w:rsidRPr="00CB564A">
        <w:rPr>
          <w:rFonts w:ascii="Times New Roman" w:hAnsi="Times New Roman"/>
          <w:sz w:val="28"/>
          <w:szCs w:val="28"/>
        </w:rPr>
        <w:t>внебюджетных источников</w:t>
      </w:r>
      <w:r w:rsidRPr="00957B2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27EFC" w:rsidRPr="00957B23" w:rsidRDefault="00127EFC" w:rsidP="00127EFC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B23">
        <w:rPr>
          <w:rFonts w:ascii="Times New Roman" w:hAnsi="Times New Roman"/>
          <w:color w:val="000000"/>
          <w:sz w:val="28"/>
          <w:szCs w:val="28"/>
        </w:rPr>
        <w:t xml:space="preserve">Одновременно с повышением оплаты труда необходимы меры, направленные на повышение производительности труда в бюджетном секторе, проведение структурных реформ, оптимизацию сети </w:t>
      </w:r>
      <w:r w:rsidR="00B271A4"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957B23">
        <w:rPr>
          <w:rFonts w:ascii="Times New Roman" w:hAnsi="Times New Roman"/>
          <w:color w:val="000000"/>
          <w:sz w:val="28"/>
          <w:szCs w:val="28"/>
        </w:rPr>
        <w:t>ных учреждений.</w:t>
      </w:r>
    </w:p>
    <w:p w:rsidR="00127EFC" w:rsidRPr="00957B23" w:rsidRDefault="00127EFC" w:rsidP="00127EFC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B23">
        <w:rPr>
          <w:rFonts w:ascii="Times New Roman" w:hAnsi="Times New Roman"/>
          <w:color w:val="000000"/>
          <w:sz w:val="28"/>
          <w:szCs w:val="28"/>
        </w:rPr>
        <w:t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государственных (муниципальных) услуг. Таким образом, уровень оплаты труда работников «бюджетной сферы» будет оцениваться как совокупный доход с учетом их фактической занятости и почасовой стоимости труда, а также предоставляемых льгот и иных мер социальной поддержки.</w:t>
      </w:r>
    </w:p>
    <w:p w:rsidR="00127EFC" w:rsidRDefault="00127EFC" w:rsidP="00B271A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57B23">
        <w:rPr>
          <w:color w:val="000000"/>
          <w:szCs w:val="28"/>
        </w:rPr>
        <w:t xml:space="preserve">Часть необходимых ресурсов должна быть получена в результате оптимизации и повышения эффективности работы </w:t>
      </w:r>
      <w:r w:rsidR="00B271A4">
        <w:rPr>
          <w:color w:val="000000"/>
          <w:szCs w:val="28"/>
        </w:rPr>
        <w:t>муниципаль</w:t>
      </w:r>
      <w:r w:rsidRPr="00957B23">
        <w:rPr>
          <w:color w:val="000000"/>
          <w:szCs w:val="28"/>
        </w:rPr>
        <w:t>ных учреждений, часть – за счет доходов от приносящей доход деятельности. Вместе с тем финансовое обеспечение обозначенных в Указах приоритетов может потребовать пересмотра первостепенности расходных обязательств, а также использования дополнительных ресурсов.</w:t>
      </w:r>
    </w:p>
    <w:p w:rsidR="00B77B3F" w:rsidRDefault="00B271A4" w:rsidP="00B271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7B23">
        <w:rPr>
          <w:color w:val="000000"/>
          <w:szCs w:val="28"/>
        </w:rPr>
        <w:t xml:space="preserve">Исходя из обозначенных условий и перспектив, </w:t>
      </w:r>
      <w:r>
        <w:rPr>
          <w:color w:val="000000"/>
          <w:szCs w:val="28"/>
        </w:rPr>
        <w:t>б</w:t>
      </w:r>
      <w:r w:rsidR="00B77B3F" w:rsidRPr="00734BE6">
        <w:rPr>
          <w:szCs w:val="28"/>
        </w:rPr>
        <w:t xml:space="preserve">юджетная политика </w:t>
      </w:r>
      <w:r w:rsidR="00101C30" w:rsidRPr="00734BE6">
        <w:rPr>
          <w:szCs w:val="28"/>
        </w:rPr>
        <w:t xml:space="preserve">муниципального образования Терский район </w:t>
      </w:r>
      <w:r w:rsidR="00B77B3F" w:rsidRPr="00734BE6">
        <w:rPr>
          <w:szCs w:val="28"/>
        </w:rPr>
        <w:t xml:space="preserve">в </w:t>
      </w:r>
      <w:r w:rsidR="00101C30">
        <w:rPr>
          <w:szCs w:val="28"/>
        </w:rPr>
        <w:t>части</w:t>
      </w:r>
      <w:r w:rsidR="00B77B3F" w:rsidRPr="00734BE6">
        <w:rPr>
          <w:szCs w:val="28"/>
        </w:rPr>
        <w:t xml:space="preserve"> расходов </w:t>
      </w:r>
      <w:r w:rsidR="00101C30">
        <w:rPr>
          <w:szCs w:val="28"/>
        </w:rPr>
        <w:t>на 201</w:t>
      </w:r>
      <w:r w:rsidR="00127EFC">
        <w:rPr>
          <w:szCs w:val="28"/>
        </w:rPr>
        <w:t>4</w:t>
      </w:r>
      <w:r w:rsidR="00101C30">
        <w:rPr>
          <w:szCs w:val="28"/>
        </w:rPr>
        <w:t>-201</w:t>
      </w:r>
      <w:r w:rsidR="00127EFC">
        <w:rPr>
          <w:szCs w:val="28"/>
        </w:rPr>
        <w:t>6</w:t>
      </w:r>
      <w:r w:rsidR="00101C30">
        <w:rPr>
          <w:szCs w:val="28"/>
        </w:rPr>
        <w:t xml:space="preserve"> годы направлена в основном на сохранение </w:t>
      </w:r>
      <w:r w:rsidR="00B77B3F" w:rsidRPr="00734BE6">
        <w:rPr>
          <w:szCs w:val="28"/>
        </w:rPr>
        <w:t xml:space="preserve"> преемственност</w:t>
      </w:r>
      <w:r w:rsidR="00101C30">
        <w:rPr>
          <w:szCs w:val="28"/>
        </w:rPr>
        <w:t>и</w:t>
      </w:r>
      <w:r w:rsidR="00B77B3F" w:rsidRPr="00734BE6">
        <w:rPr>
          <w:szCs w:val="28"/>
        </w:rPr>
        <w:t xml:space="preserve"> </w:t>
      </w:r>
      <w:r w:rsidR="00101C30">
        <w:rPr>
          <w:szCs w:val="28"/>
        </w:rPr>
        <w:t>определенных ранее приоритетов и их достижение и скорректирована с учетов текущей экономической ситуации.</w:t>
      </w:r>
    </w:p>
    <w:p w:rsidR="003874D7" w:rsidRDefault="003874D7" w:rsidP="003874D7">
      <w:pPr>
        <w:ind w:firstLine="709"/>
        <w:jc w:val="both"/>
      </w:pPr>
      <w:r w:rsidRPr="00957B23">
        <w:rPr>
          <w:color w:val="000000"/>
          <w:szCs w:val="28"/>
        </w:rPr>
        <w:t>Объем и структура расходов бюджета</w:t>
      </w:r>
      <w:r w:rsidRPr="003874D7">
        <w:rPr>
          <w:szCs w:val="28"/>
        </w:rPr>
        <w:t xml:space="preserve"> </w:t>
      </w:r>
      <w:r w:rsidRPr="00734BE6">
        <w:rPr>
          <w:szCs w:val="28"/>
        </w:rPr>
        <w:t>муниципального образования Терский район</w:t>
      </w:r>
      <w:r w:rsidRPr="00957B23">
        <w:rPr>
          <w:color w:val="000000"/>
          <w:szCs w:val="28"/>
        </w:rPr>
        <w:t xml:space="preserve"> на 2014 год и на плановый период 2015 и 2016 годов будут формироваться путем уточнения с учетом реалистичных прогнозов социально-экономического развития р</w:t>
      </w:r>
      <w:r>
        <w:rPr>
          <w:color w:val="000000"/>
          <w:szCs w:val="28"/>
        </w:rPr>
        <w:t>ай</w:t>
      </w:r>
      <w:r w:rsidRPr="00957B23">
        <w:rPr>
          <w:color w:val="000000"/>
          <w:szCs w:val="28"/>
        </w:rPr>
        <w:t>она</w:t>
      </w:r>
      <w:r>
        <w:rPr>
          <w:color w:val="000000"/>
          <w:szCs w:val="28"/>
        </w:rPr>
        <w:t>.</w:t>
      </w:r>
    </w:p>
    <w:p w:rsidR="003874D7" w:rsidRPr="00957B23" w:rsidRDefault="003874D7" w:rsidP="003874D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57B23">
        <w:rPr>
          <w:color w:val="000000"/>
          <w:szCs w:val="28"/>
        </w:rPr>
        <w:t xml:space="preserve">Формирование параметров бюджета будет осуществляться исходя из необходимости безусловного исполнения действующих расходных обязательств, в том числе с учетом их оптимизации и повышения эффективности финансовых </w:t>
      </w:r>
      <w:r w:rsidRPr="00957B23">
        <w:rPr>
          <w:color w:val="000000"/>
          <w:szCs w:val="28"/>
        </w:rPr>
        <w:lastRenderedPageBreak/>
        <w:t>ресурсов при условии не снижения качества предоставляемых услуг, в том числе с помощью реализации комплекса мер по повышению эффективности управления общественными финансами.</w:t>
      </w: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>С целью обеспечения долгосрочной сбалансированности бюджета</w:t>
      </w:r>
      <w:r w:rsidR="001170E5" w:rsidRPr="00734BE6">
        <w:rPr>
          <w:szCs w:val="28"/>
        </w:rPr>
        <w:t xml:space="preserve"> муниципального образования Терский район</w:t>
      </w:r>
      <w:r w:rsidRPr="00734BE6">
        <w:rPr>
          <w:szCs w:val="28"/>
        </w:rPr>
        <w:t xml:space="preserve">, повышения уровня и качества жизни населения, эффективного предоставления </w:t>
      </w:r>
      <w:r w:rsidR="00D22E7A">
        <w:rPr>
          <w:szCs w:val="28"/>
        </w:rPr>
        <w:t xml:space="preserve">муниципальных </w:t>
      </w:r>
      <w:r w:rsidRPr="00734BE6">
        <w:rPr>
          <w:szCs w:val="28"/>
        </w:rPr>
        <w:t xml:space="preserve">услуг, стимулирования инновационного развития </w:t>
      </w:r>
      <w:r w:rsidR="0037398D" w:rsidRPr="00734BE6">
        <w:rPr>
          <w:szCs w:val="28"/>
        </w:rPr>
        <w:t>района</w:t>
      </w:r>
      <w:r w:rsidRPr="00734BE6">
        <w:rPr>
          <w:szCs w:val="28"/>
        </w:rPr>
        <w:t xml:space="preserve">, реализации принципа </w:t>
      </w:r>
      <w:proofErr w:type="spellStart"/>
      <w:r w:rsidRPr="00734BE6">
        <w:rPr>
          <w:szCs w:val="28"/>
        </w:rPr>
        <w:t>бюджетирования</w:t>
      </w:r>
      <w:proofErr w:type="spellEnd"/>
      <w:r w:rsidRPr="00734BE6">
        <w:rPr>
          <w:szCs w:val="28"/>
        </w:rPr>
        <w:t xml:space="preserve">, ориентированного на результат, бюджетная политика </w:t>
      </w:r>
      <w:r w:rsidR="001170E5" w:rsidRPr="00734BE6">
        <w:rPr>
          <w:szCs w:val="28"/>
        </w:rPr>
        <w:t xml:space="preserve">муниципального образования Терский район </w:t>
      </w:r>
      <w:r w:rsidRPr="00734BE6">
        <w:rPr>
          <w:szCs w:val="28"/>
        </w:rPr>
        <w:t>скорректирована с учетом текущей экономической ситуации, направлена на решение следующих задач:</w:t>
      </w: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 xml:space="preserve">1. Обеспечение исполнения социальных обязательств </w:t>
      </w:r>
      <w:r w:rsidR="001170E5" w:rsidRPr="00734BE6">
        <w:rPr>
          <w:szCs w:val="28"/>
        </w:rPr>
        <w:t xml:space="preserve">муниципального образования Терский район </w:t>
      </w:r>
      <w:r w:rsidRPr="00734BE6">
        <w:rPr>
          <w:szCs w:val="28"/>
        </w:rPr>
        <w:t>с учетом индексации:</w:t>
      </w: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 xml:space="preserve">а) расходов на формирование </w:t>
      </w:r>
      <w:proofErr w:type="gramStart"/>
      <w:r w:rsidRPr="00734BE6">
        <w:rPr>
          <w:szCs w:val="28"/>
        </w:rPr>
        <w:t xml:space="preserve">фондов оплаты труда работников </w:t>
      </w:r>
      <w:r w:rsidR="001170E5" w:rsidRPr="00734BE6">
        <w:rPr>
          <w:szCs w:val="28"/>
        </w:rPr>
        <w:t>муниципальных</w:t>
      </w:r>
      <w:r w:rsidRPr="00734BE6">
        <w:rPr>
          <w:szCs w:val="28"/>
        </w:rPr>
        <w:t xml:space="preserve"> учреждений </w:t>
      </w:r>
      <w:r w:rsidR="001170E5" w:rsidRPr="00734BE6">
        <w:rPr>
          <w:szCs w:val="28"/>
        </w:rPr>
        <w:t>муниципального образования</w:t>
      </w:r>
      <w:proofErr w:type="gramEnd"/>
      <w:r w:rsidR="001170E5" w:rsidRPr="00734BE6">
        <w:rPr>
          <w:szCs w:val="28"/>
        </w:rPr>
        <w:t xml:space="preserve"> Терский район</w:t>
      </w:r>
      <w:r w:rsidRPr="00734BE6">
        <w:rPr>
          <w:szCs w:val="28"/>
        </w:rPr>
        <w:t xml:space="preserve"> </w:t>
      </w:r>
      <w:r w:rsidR="003874D7">
        <w:rPr>
          <w:szCs w:val="28"/>
        </w:rPr>
        <w:t>на</w:t>
      </w:r>
      <w:r w:rsidRPr="00734BE6">
        <w:rPr>
          <w:szCs w:val="28"/>
        </w:rPr>
        <w:t xml:space="preserve"> </w:t>
      </w:r>
      <w:r w:rsidR="003874D7">
        <w:rPr>
          <w:szCs w:val="28"/>
        </w:rPr>
        <w:t>4,0</w:t>
      </w:r>
      <w:r w:rsidRPr="00734BE6">
        <w:rPr>
          <w:szCs w:val="28"/>
        </w:rPr>
        <w:t xml:space="preserve"> процент</w:t>
      </w:r>
      <w:r w:rsidR="003874D7">
        <w:rPr>
          <w:szCs w:val="28"/>
        </w:rPr>
        <w:t>а</w:t>
      </w:r>
      <w:r w:rsidRPr="00734BE6">
        <w:rPr>
          <w:szCs w:val="28"/>
        </w:rPr>
        <w:t xml:space="preserve"> </w:t>
      </w:r>
      <w:r w:rsidR="003874D7">
        <w:rPr>
          <w:szCs w:val="28"/>
        </w:rPr>
        <w:t>к предшествующим годам</w:t>
      </w:r>
      <w:r w:rsidR="00B3653A">
        <w:rPr>
          <w:szCs w:val="28"/>
        </w:rPr>
        <w:t xml:space="preserve"> соответственно.</w:t>
      </w:r>
    </w:p>
    <w:p w:rsidR="00B77B3F" w:rsidRDefault="00B77B3F" w:rsidP="0037398D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734BE6">
        <w:rPr>
          <w:szCs w:val="28"/>
        </w:rPr>
        <w:t xml:space="preserve">Расходы на формирование фондов оплаты труда лиц, замещающих </w:t>
      </w:r>
      <w:r w:rsidR="001170E5" w:rsidRPr="00734BE6">
        <w:rPr>
          <w:szCs w:val="28"/>
        </w:rPr>
        <w:t>муниципальные</w:t>
      </w:r>
      <w:r w:rsidRPr="00734BE6">
        <w:rPr>
          <w:szCs w:val="28"/>
        </w:rPr>
        <w:t xml:space="preserve"> должности </w:t>
      </w:r>
      <w:r w:rsidR="001170E5" w:rsidRPr="00734BE6">
        <w:rPr>
          <w:szCs w:val="28"/>
        </w:rPr>
        <w:t>муниципального образования Терский район</w:t>
      </w:r>
      <w:r w:rsidRPr="00734BE6">
        <w:rPr>
          <w:szCs w:val="28"/>
        </w:rPr>
        <w:t>,</w:t>
      </w:r>
      <w:r w:rsidR="00D31F63">
        <w:rPr>
          <w:szCs w:val="28"/>
        </w:rPr>
        <w:t xml:space="preserve"> должности муниципальной службы </w:t>
      </w:r>
      <w:r w:rsidR="00D31F63" w:rsidRPr="00734BE6">
        <w:rPr>
          <w:szCs w:val="28"/>
        </w:rPr>
        <w:t>муниципального образования Терский район,</w:t>
      </w:r>
      <w:r w:rsidR="00D31F63">
        <w:rPr>
          <w:szCs w:val="28"/>
        </w:rPr>
        <w:t xml:space="preserve"> </w:t>
      </w:r>
      <w:r w:rsidRPr="00734BE6">
        <w:rPr>
          <w:szCs w:val="28"/>
        </w:rPr>
        <w:t xml:space="preserve">заработной платы работников </w:t>
      </w:r>
      <w:r w:rsidR="00D910B1" w:rsidRPr="00734BE6">
        <w:rPr>
          <w:szCs w:val="28"/>
        </w:rPr>
        <w:t>муниципальных</w:t>
      </w:r>
      <w:r w:rsidRPr="00734BE6">
        <w:rPr>
          <w:szCs w:val="28"/>
        </w:rPr>
        <w:t xml:space="preserve"> органов, занимающих должности, не являющиеся должностями </w:t>
      </w:r>
      <w:r w:rsidR="00D910B1" w:rsidRPr="00734BE6">
        <w:rPr>
          <w:szCs w:val="28"/>
        </w:rPr>
        <w:t>муниципальной</w:t>
      </w:r>
      <w:r w:rsidRPr="00734BE6">
        <w:rPr>
          <w:szCs w:val="28"/>
        </w:rPr>
        <w:t xml:space="preserve"> службы </w:t>
      </w:r>
      <w:r w:rsidR="00D910B1" w:rsidRPr="00734BE6">
        <w:rPr>
          <w:szCs w:val="28"/>
        </w:rPr>
        <w:t xml:space="preserve">муниципального образования Терский район </w:t>
      </w:r>
      <w:r w:rsidRPr="00734BE6">
        <w:rPr>
          <w:szCs w:val="28"/>
        </w:rPr>
        <w:t xml:space="preserve">определяются исходя из индексации на </w:t>
      </w:r>
      <w:r w:rsidR="00B3653A">
        <w:rPr>
          <w:szCs w:val="28"/>
        </w:rPr>
        <w:t>5,</w:t>
      </w:r>
      <w:r w:rsidR="003874D7">
        <w:rPr>
          <w:szCs w:val="28"/>
        </w:rPr>
        <w:t>0</w:t>
      </w:r>
      <w:r w:rsidRPr="00734BE6">
        <w:rPr>
          <w:szCs w:val="28"/>
        </w:rPr>
        <w:t xml:space="preserve"> процентов с 1 октября 201</w:t>
      </w:r>
      <w:r w:rsidR="003874D7">
        <w:rPr>
          <w:szCs w:val="28"/>
        </w:rPr>
        <w:t>4</w:t>
      </w:r>
      <w:r w:rsidRPr="00734BE6">
        <w:rPr>
          <w:szCs w:val="28"/>
        </w:rPr>
        <w:t xml:space="preserve"> года, условий оплаты труда (денежного содержания, заработной платы) указанных лиц, действующих в</w:t>
      </w:r>
      <w:proofErr w:type="gramEnd"/>
      <w:r w:rsidRPr="00734BE6">
        <w:rPr>
          <w:szCs w:val="28"/>
        </w:rPr>
        <w:t xml:space="preserve"> 201</w:t>
      </w:r>
      <w:r w:rsidR="003874D7">
        <w:rPr>
          <w:szCs w:val="28"/>
        </w:rPr>
        <w:t>3</w:t>
      </w:r>
      <w:r w:rsidRPr="00734BE6">
        <w:rPr>
          <w:szCs w:val="28"/>
        </w:rPr>
        <w:t xml:space="preserve"> году</w:t>
      </w:r>
      <w:r w:rsidR="00D910B1" w:rsidRPr="00734BE6">
        <w:rPr>
          <w:szCs w:val="28"/>
        </w:rPr>
        <w:t>.</w:t>
      </w:r>
    </w:p>
    <w:p w:rsidR="003874D7" w:rsidRDefault="003874D7" w:rsidP="00761E0F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57B23">
        <w:rPr>
          <w:color w:val="000000"/>
          <w:szCs w:val="28"/>
        </w:rPr>
        <w:t xml:space="preserve">Начисления на выплаты по оплате труда определяются в 2014, 2015 и 2016 годах в размере 30,2 процентов от выплат и вознаграждений в пользу физических лиц, не превышающих установленной предельной величины базы для начисления страховых взносов. Свыше установленной предельной величины базы для начисления страховых взносов тариф составляет 10 процентов. </w:t>
      </w:r>
      <w:r w:rsidRPr="00957B23">
        <w:rPr>
          <w:szCs w:val="28"/>
        </w:rPr>
        <w:t>Перераспределение объема бюджетных ассигнований, предусмотренных на начисления на выплаты по оплате труда, на иные цели не допускается</w:t>
      </w:r>
      <w:r w:rsidRPr="00957B23">
        <w:rPr>
          <w:color w:val="000000"/>
          <w:szCs w:val="28"/>
        </w:rPr>
        <w:t>;</w:t>
      </w:r>
    </w:p>
    <w:p w:rsidR="00B3653A" w:rsidRPr="00734BE6" w:rsidRDefault="00B3653A" w:rsidP="00761E0F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б)</w:t>
      </w:r>
      <w:r w:rsidR="00761E0F">
        <w:rPr>
          <w:szCs w:val="28"/>
        </w:rPr>
        <w:t xml:space="preserve"> </w:t>
      </w:r>
      <w:r w:rsidR="00C54A26" w:rsidRPr="00957B23">
        <w:rPr>
          <w:szCs w:val="28"/>
        </w:rPr>
        <w:t>расходов на оплату коммунальных услуг в 2014 году на 10,0 процентов к 2013 году, в 2015 году на 10,5 процентов к 2014 году, в 2016 году на 8,2 процентов к 2015 году.</w:t>
      </w:r>
      <w:proofErr w:type="gramEnd"/>
    </w:p>
    <w:p w:rsidR="00B77B3F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>2. Продолжение работы по оптимизации и повышению э</w:t>
      </w:r>
      <w:r w:rsidR="00761E0F">
        <w:rPr>
          <w:szCs w:val="28"/>
        </w:rPr>
        <w:t>ффективности бюджетных расходов</w:t>
      </w:r>
      <w:r w:rsidRPr="00734BE6">
        <w:rPr>
          <w:szCs w:val="28"/>
        </w:rPr>
        <w:t xml:space="preserve"> путем</w:t>
      </w:r>
      <w:r w:rsidR="00761E0F">
        <w:rPr>
          <w:szCs w:val="28"/>
        </w:rPr>
        <w:t>:</w:t>
      </w:r>
      <w:r w:rsidRPr="00734BE6">
        <w:rPr>
          <w:szCs w:val="28"/>
        </w:rPr>
        <w:t xml:space="preserve"> </w:t>
      </w:r>
    </w:p>
    <w:p w:rsidR="00C54A26" w:rsidRPr="00C54A26" w:rsidRDefault="00C54A26" w:rsidP="00C54A26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7B23">
        <w:rPr>
          <w:rFonts w:ascii="Times New Roman" w:hAnsi="Times New Roman"/>
          <w:sz w:val="28"/>
          <w:szCs w:val="28"/>
        </w:rPr>
        <w:t xml:space="preserve">сокращения на 5 процентов расходов на закупку товаров, работ и услуг для </w:t>
      </w:r>
      <w:r w:rsidR="006D6E21">
        <w:rPr>
          <w:rFonts w:ascii="Times New Roman" w:hAnsi="Times New Roman"/>
          <w:sz w:val="28"/>
          <w:szCs w:val="28"/>
        </w:rPr>
        <w:t>муниципаль</w:t>
      </w:r>
      <w:r w:rsidRPr="00957B23">
        <w:rPr>
          <w:rFonts w:ascii="Times New Roman" w:hAnsi="Times New Roman"/>
          <w:sz w:val="28"/>
          <w:szCs w:val="28"/>
        </w:rPr>
        <w:t>ных нужд. При этом необходимо, чтобы такое сокращение не приводило к снижению качества и (или) объемов закупаемых товаров, работ и услуг;</w:t>
      </w:r>
    </w:p>
    <w:p w:rsidR="00C81889" w:rsidRDefault="00C81889" w:rsidP="00C54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усиление предварительного текущего и последующего контроля за целевым и эффективным использованием средств;</w:t>
      </w:r>
    </w:p>
    <w:p w:rsidR="00C81889" w:rsidRDefault="00C81889" w:rsidP="00C54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принятие реальных мер по энергосбережению и повышен</w:t>
      </w:r>
      <w:r w:rsidR="00C349BD">
        <w:rPr>
          <w:szCs w:val="28"/>
        </w:rPr>
        <w:t>ию энергетической эффективности.</w:t>
      </w:r>
    </w:p>
    <w:p w:rsidR="00C54A26" w:rsidRPr="00C54A26" w:rsidRDefault="00C54A26" w:rsidP="00C54A26">
      <w:pPr>
        <w:pStyle w:val="a7"/>
        <w:spacing w:line="240" w:lineRule="auto"/>
        <w:ind w:firstLine="709"/>
        <w:rPr>
          <w:sz w:val="28"/>
          <w:szCs w:val="28"/>
        </w:rPr>
      </w:pPr>
      <w:r w:rsidRPr="00957B23">
        <w:rPr>
          <w:sz w:val="28"/>
          <w:szCs w:val="28"/>
        </w:rPr>
        <w:t xml:space="preserve">Высвобождаемые в результате реализации мер по оптимизации расходов бюджета </w:t>
      </w:r>
      <w:r w:rsidRPr="00C54A26">
        <w:rPr>
          <w:sz w:val="28"/>
          <w:szCs w:val="28"/>
        </w:rPr>
        <w:t>муниципального образования Терский район</w:t>
      </w:r>
      <w:r w:rsidRPr="00957B23">
        <w:rPr>
          <w:sz w:val="28"/>
          <w:szCs w:val="28"/>
        </w:rPr>
        <w:t xml:space="preserve"> ресурсы в первоочередном </w:t>
      </w:r>
      <w:r w:rsidRPr="00957B23">
        <w:rPr>
          <w:sz w:val="28"/>
          <w:szCs w:val="28"/>
        </w:rPr>
        <w:lastRenderedPageBreak/>
        <w:t xml:space="preserve">порядке </w:t>
      </w:r>
      <w:proofErr w:type="gramStart"/>
      <w:r>
        <w:rPr>
          <w:sz w:val="28"/>
          <w:szCs w:val="28"/>
        </w:rPr>
        <w:t>будут</w:t>
      </w:r>
      <w:proofErr w:type="gramEnd"/>
      <w:r w:rsidRPr="00957B23">
        <w:rPr>
          <w:sz w:val="28"/>
          <w:szCs w:val="28"/>
        </w:rPr>
        <w:t xml:space="preserve"> направляются на финансовое обеспечение задач, сформулированных в Указах.</w:t>
      </w:r>
    </w:p>
    <w:p w:rsidR="00753023" w:rsidRPr="00734BE6" w:rsidRDefault="00753023" w:rsidP="00C54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A3911">
        <w:rPr>
          <w:szCs w:val="28"/>
        </w:rPr>
        <w:t>Совершенствование</w:t>
      </w:r>
      <w:r>
        <w:rPr>
          <w:szCs w:val="28"/>
        </w:rPr>
        <w:t xml:space="preserve"> программно-целев</w:t>
      </w:r>
      <w:r w:rsidR="007A3911">
        <w:rPr>
          <w:szCs w:val="28"/>
        </w:rPr>
        <w:t>ого</w:t>
      </w:r>
      <w:r>
        <w:rPr>
          <w:szCs w:val="28"/>
        </w:rPr>
        <w:t xml:space="preserve"> принцип</w:t>
      </w:r>
      <w:r w:rsidR="007A3911">
        <w:rPr>
          <w:szCs w:val="28"/>
        </w:rPr>
        <w:t>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организации деятельности органов местного самоуправления </w:t>
      </w:r>
      <w:r w:rsidRPr="00734BE6">
        <w:rPr>
          <w:szCs w:val="28"/>
        </w:rPr>
        <w:t>муниципального образования</w:t>
      </w:r>
      <w:proofErr w:type="gramEnd"/>
      <w:r w:rsidRPr="00734BE6">
        <w:rPr>
          <w:szCs w:val="28"/>
        </w:rPr>
        <w:t xml:space="preserve"> Терский район</w:t>
      </w:r>
      <w:r w:rsidR="007A3911" w:rsidRPr="007A3911">
        <w:rPr>
          <w:szCs w:val="28"/>
        </w:rPr>
        <w:t xml:space="preserve"> </w:t>
      </w:r>
      <w:r w:rsidR="007A3911" w:rsidRPr="00957B23">
        <w:rPr>
          <w:szCs w:val="28"/>
        </w:rPr>
        <w:t xml:space="preserve">и заинтересованность исполнителей </w:t>
      </w:r>
      <w:r w:rsidR="007A3911">
        <w:rPr>
          <w:szCs w:val="28"/>
        </w:rPr>
        <w:t>муниципаль</w:t>
      </w:r>
      <w:r w:rsidR="007A3911" w:rsidRPr="00957B23">
        <w:rPr>
          <w:szCs w:val="28"/>
        </w:rPr>
        <w:t>ных программ в достижении наилучших результатов в рамках ограниченных финансовых ресурсов, что увеличит  результативность бюджетных расходов, создаст стимулы для выявления и использования резервов для достижения планируемых (установленных) результатов.</w:t>
      </w:r>
      <w:r>
        <w:rPr>
          <w:szCs w:val="28"/>
        </w:rPr>
        <w:t xml:space="preserve"> Стремление к установлению оптимального соотношения между результатами деятельности  органов местного самоуправления, а также муниципальных учреждений и производимыми ими затратами.</w:t>
      </w:r>
    </w:p>
    <w:p w:rsidR="00B77B3F" w:rsidRPr="009A53AF" w:rsidRDefault="007A3911" w:rsidP="009A53AF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7B23">
        <w:rPr>
          <w:rFonts w:ascii="Times New Roman" w:hAnsi="Times New Roman"/>
          <w:sz w:val="28"/>
          <w:szCs w:val="28"/>
        </w:rPr>
        <w:t>Сравнительная оценка эффективности новых расходных обязательств</w:t>
      </w:r>
      <w:r w:rsidR="009A53AF">
        <w:rPr>
          <w:rFonts w:ascii="Times New Roman" w:hAnsi="Times New Roman"/>
          <w:sz w:val="28"/>
          <w:szCs w:val="28"/>
        </w:rPr>
        <w:t xml:space="preserve"> с </w:t>
      </w:r>
      <w:r w:rsidRPr="00957B23">
        <w:rPr>
          <w:rFonts w:ascii="Times New Roman" w:hAnsi="Times New Roman"/>
          <w:sz w:val="28"/>
          <w:szCs w:val="28"/>
        </w:rPr>
        <w:t xml:space="preserve">использованием расчетов и обоснований, подтверждающих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957B23">
        <w:rPr>
          <w:rFonts w:ascii="Times New Roman" w:hAnsi="Times New Roman"/>
          <w:sz w:val="28"/>
          <w:szCs w:val="28"/>
        </w:rPr>
        <w:t xml:space="preserve">целесообразность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176DF">
        <w:rPr>
          <w:rFonts w:ascii="Times New Roman" w:hAnsi="Times New Roman"/>
          <w:sz w:val="28"/>
          <w:szCs w:val="28"/>
        </w:rPr>
        <w:t xml:space="preserve">соответствие приоритетным направлениям социально-экономического развития </w:t>
      </w:r>
      <w:r w:rsidR="009A53AF">
        <w:rPr>
          <w:rFonts w:ascii="Times New Roman" w:hAnsi="Times New Roman"/>
          <w:sz w:val="28"/>
          <w:szCs w:val="28"/>
        </w:rPr>
        <w:t>Терского района</w:t>
      </w:r>
      <w:r w:rsidRPr="00957B23">
        <w:rPr>
          <w:rFonts w:ascii="Times New Roman" w:hAnsi="Times New Roman"/>
          <w:sz w:val="28"/>
          <w:szCs w:val="28"/>
        </w:rPr>
        <w:t xml:space="preserve">. Ограниченность финансовых ресурсов бюджета </w:t>
      </w:r>
      <w:r w:rsidR="009A53AF" w:rsidRPr="009A53AF">
        <w:rPr>
          <w:rFonts w:ascii="Times New Roman" w:hAnsi="Times New Roman"/>
          <w:sz w:val="28"/>
          <w:szCs w:val="28"/>
        </w:rPr>
        <w:t xml:space="preserve">муниципального образования Терский район </w:t>
      </w:r>
      <w:r w:rsidRPr="00957B23">
        <w:rPr>
          <w:rFonts w:ascii="Times New Roman" w:hAnsi="Times New Roman"/>
          <w:sz w:val="28"/>
          <w:szCs w:val="28"/>
        </w:rPr>
        <w:t xml:space="preserve">предполагает выбор приоритетных расходных обязательств, отвечающих ключевым направлениям бюджетной политики и позволяющих достичь наилучшего результата. </w:t>
      </w:r>
    </w:p>
    <w:p w:rsidR="00D25153" w:rsidRPr="00734BE6" w:rsidRDefault="00D25153" w:rsidP="00C54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Продолжение работы по проведению финансового </w:t>
      </w:r>
      <w:proofErr w:type="gramStart"/>
      <w:r>
        <w:rPr>
          <w:szCs w:val="28"/>
        </w:rPr>
        <w:t xml:space="preserve">менеджмента главных </w:t>
      </w:r>
      <w:r w:rsidR="009A53AF">
        <w:rPr>
          <w:szCs w:val="28"/>
        </w:rPr>
        <w:t>распорядителей</w:t>
      </w:r>
      <w:r>
        <w:rPr>
          <w:szCs w:val="28"/>
        </w:rPr>
        <w:t xml:space="preserve"> средств бюджета </w:t>
      </w:r>
      <w:r w:rsidRPr="00734BE6">
        <w:rPr>
          <w:szCs w:val="28"/>
        </w:rPr>
        <w:t>муниципального образования</w:t>
      </w:r>
      <w:proofErr w:type="gramEnd"/>
      <w:r w:rsidRPr="00734BE6">
        <w:rPr>
          <w:szCs w:val="28"/>
        </w:rPr>
        <w:t xml:space="preserve"> Терский район</w:t>
      </w:r>
      <w:r>
        <w:rPr>
          <w:szCs w:val="28"/>
        </w:rPr>
        <w:t xml:space="preserve"> для поддержания стимулов осуществления качественного и ответственного управления финансами.</w:t>
      </w:r>
    </w:p>
    <w:p w:rsidR="00B77B3F" w:rsidRPr="00734BE6" w:rsidRDefault="00B77B3F" w:rsidP="00C54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4BE6">
        <w:rPr>
          <w:szCs w:val="28"/>
        </w:rPr>
        <w:t xml:space="preserve">6. </w:t>
      </w:r>
      <w:r w:rsidR="00D25153">
        <w:rPr>
          <w:szCs w:val="28"/>
        </w:rPr>
        <w:t>Формирование бюджета на основе муниципальных заданий</w:t>
      </w:r>
      <w:r w:rsidR="00C87613">
        <w:rPr>
          <w:szCs w:val="28"/>
        </w:rPr>
        <w:t>, включающие действующие и вновь принимаемые расходные обязательст</w:t>
      </w:r>
      <w:r w:rsidR="00784ECC">
        <w:rPr>
          <w:szCs w:val="28"/>
        </w:rPr>
        <w:t>в</w:t>
      </w:r>
      <w:r w:rsidR="00C87613">
        <w:rPr>
          <w:szCs w:val="28"/>
        </w:rPr>
        <w:t>а, с учетом их приоритетности и сопоставления ожидаемых результатов с реальными возможностями.</w:t>
      </w:r>
    </w:p>
    <w:p w:rsidR="00B77B3F" w:rsidRPr="00734BE6" w:rsidRDefault="00D070DF" w:rsidP="00C54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4BE6">
        <w:rPr>
          <w:szCs w:val="28"/>
        </w:rPr>
        <w:t xml:space="preserve">7. </w:t>
      </w:r>
      <w:r w:rsidR="00784ECC">
        <w:rPr>
          <w:szCs w:val="28"/>
        </w:rPr>
        <w:t>Продолжение работы по анализу деятельности</w:t>
      </w:r>
      <w:r w:rsidRPr="00734BE6">
        <w:rPr>
          <w:szCs w:val="28"/>
        </w:rPr>
        <w:t xml:space="preserve"> </w:t>
      </w:r>
      <w:r w:rsidR="001B5058" w:rsidRPr="00734BE6">
        <w:rPr>
          <w:szCs w:val="28"/>
        </w:rPr>
        <w:t>муниципальных</w:t>
      </w:r>
      <w:r w:rsidR="00B77B3F" w:rsidRPr="00734BE6">
        <w:rPr>
          <w:szCs w:val="28"/>
        </w:rPr>
        <w:t xml:space="preserve"> учреждений </w:t>
      </w:r>
      <w:r w:rsidR="00784ECC">
        <w:rPr>
          <w:szCs w:val="28"/>
        </w:rPr>
        <w:t>с целью выработки предложений по ее оптимизации (изменение типа, создание новых учреждений, реорганизация, ликвидация).</w:t>
      </w:r>
    </w:p>
    <w:p w:rsidR="00B77B3F" w:rsidRPr="00734BE6" w:rsidRDefault="00784ECC" w:rsidP="00C54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8.Формирование институциональной среды для развития конкуренции на рынке муниципальных услуг (работ) с целью повышения качества их предоставления и эффективности бюджетных расходов на их оказание</w:t>
      </w:r>
      <w:r w:rsidR="00A0533D">
        <w:rPr>
          <w:szCs w:val="28"/>
        </w:rPr>
        <w:t xml:space="preserve"> (выполнение) за счет определения эффективных способов поставки муниципальных услуг (работ), расширения перечня организаций-исполнителей муниципального задания. Создание предпосылок для </w:t>
      </w:r>
      <w:proofErr w:type="gramStart"/>
      <w:r w:rsidR="00A0533D">
        <w:rPr>
          <w:szCs w:val="28"/>
        </w:rPr>
        <w:t>конкуренции</w:t>
      </w:r>
      <w:proofErr w:type="gramEnd"/>
      <w:r w:rsidR="00A0533D">
        <w:rPr>
          <w:szCs w:val="28"/>
        </w:rPr>
        <w:t xml:space="preserve"> в социальной сфере исходя из принципа равенства возможности для частных и </w:t>
      </w:r>
      <w:r w:rsidR="00A0533D" w:rsidRPr="00734BE6">
        <w:rPr>
          <w:szCs w:val="28"/>
        </w:rPr>
        <w:t>муниципальных учреждений</w:t>
      </w:r>
      <w:r w:rsidR="00A0533D">
        <w:rPr>
          <w:szCs w:val="28"/>
        </w:rPr>
        <w:t>.</w:t>
      </w:r>
    </w:p>
    <w:p w:rsidR="00B77B3F" w:rsidRPr="00734BE6" w:rsidRDefault="00355E02" w:rsidP="00C54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B77B3F" w:rsidRPr="00734BE6">
        <w:rPr>
          <w:szCs w:val="28"/>
        </w:rPr>
        <w:t xml:space="preserve">. </w:t>
      </w:r>
      <w:r w:rsidR="00A0533D">
        <w:rPr>
          <w:szCs w:val="28"/>
        </w:rPr>
        <w:t xml:space="preserve">Продолжение совершенствования системы муниципальных закупок </w:t>
      </w:r>
      <w:r>
        <w:rPr>
          <w:szCs w:val="28"/>
        </w:rPr>
        <w:t>для нужд муниципалитета и муниципального сектора экономики за счет формирования механизмов, гарантирующих надлежащее качество закупок с учетом жизненного цикла продукции, а также обоснованности цен контрактов</w:t>
      </w:r>
      <w:r w:rsidR="00011341">
        <w:rPr>
          <w:szCs w:val="28"/>
        </w:rPr>
        <w:t xml:space="preserve"> (договоров)</w:t>
      </w:r>
      <w:r>
        <w:rPr>
          <w:szCs w:val="28"/>
        </w:rPr>
        <w:t>, планирование и надежный мониторинг их исполнения, использование неформализованных критериев в процессе проведения процедуры торгов.</w:t>
      </w:r>
      <w:r w:rsidR="00127434">
        <w:rPr>
          <w:szCs w:val="28"/>
        </w:rPr>
        <w:t xml:space="preserve"> Необходимо расширение практики заключения муниципальных </w:t>
      </w:r>
      <w:r w:rsidR="00127434">
        <w:rPr>
          <w:szCs w:val="28"/>
        </w:rPr>
        <w:lastRenderedPageBreak/>
        <w:t>контрактов</w:t>
      </w:r>
      <w:r w:rsidR="00B10F0A">
        <w:rPr>
          <w:szCs w:val="28"/>
        </w:rPr>
        <w:t xml:space="preserve"> (договоров)</w:t>
      </w:r>
      <w:r w:rsidR="00127434">
        <w:rPr>
          <w:szCs w:val="28"/>
        </w:rPr>
        <w:t>, выходящих за пределы финансового года, но с учетом повышения ответственности муниципальных заказчиков за несоблюдение установленных сроков планирования и подготовки муниципальных контрактов</w:t>
      </w:r>
      <w:r w:rsidR="00B10F0A">
        <w:rPr>
          <w:szCs w:val="28"/>
        </w:rPr>
        <w:t xml:space="preserve"> (договоров)</w:t>
      </w:r>
      <w:r w:rsidR="00127434">
        <w:rPr>
          <w:szCs w:val="28"/>
        </w:rPr>
        <w:t>.</w:t>
      </w:r>
      <w:r w:rsidR="00C72AAF" w:rsidRPr="00C72AAF">
        <w:rPr>
          <w:szCs w:val="28"/>
        </w:rPr>
        <w:t xml:space="preserve"> </w:t>
      </w:r>
      <w:r w:rsidR="00C72AAF" w:rsidRPr="00957B23">
        <w:rPr>
          <w:szCs w:val="28"/>
        </w:rPr>
        <w:t xml:space="preserve">Введение в бюджетный процесс планов и планов-графиков осуществления закупок. </w:t>
      </w:r>
      <w:proofErr w:type="gramStart"/>
      <w:r w:rsidR="00B77B3F" w:rsidRPr="00734BE6">
        <w:rPr>
          <w:szCs w:val="28"/>
        </w:rPr>
        <w:t>В целях повышения эффективности расходов при осуществлении закупок товаров (работ, услуг)</w:t>
      </w:r>
      <w:r w:rsidR="00A0533D">
        <w:rPr>
          <w:szCs w:val="28"/>
        </w:rPr>
        <w:t xml:space="preserve"> установить требования,</w:t>
      </w:r>
      <w:r w:rsidR="00B77B3F" w:rsidRPr="00734BE6">
        <w:rPr>
          <w:szCs w:val="28"/>
        </w:rPr>
        <w:t xml:space="preserve"> обеспечи</w:t>
      </w:r>
      <w:r w:rsidR="00A0533D">
        <w:rPr>
          <w:szCs w:val="28"/>
        </w:rPr>
        <w:t>вающие</w:t>
      </w:r>
      <w:r w:rsidR="00B77B3F" w:rsidRPr="00734BE6">
        <w:rPr>
          <w:szCs w:val="28"/>
        </w:rPr>
        <w:t xml:space="preserve"> информационную открытость</w:t>
      </w:r>
      <w:r w:rsidR="00A0533D">
        <w:rPr>
          <w:szCs w:val="28"/>
        </w:rPr>
        <w:t xml:space="preserve"> процедуры торгов и (или) запроса котировок цен</w:t>
      </w:r>
      <w:r w:rsidR="00B77B3F" w:rsidRPr="00734BE6">
        <w:rPr>
          <w:szCs w:val="28"/>
        </w:rPr>
        <w:t>, которые готовятся проводить заказчики, не</w:t>
      </w:r>
      <w:r w:rsidR="00D070DF" w:rsidRPr="00734BE6">
        <w:rPr>
          <w:szCs w:val="28"/>
        </w:rPr>
        <w:t xml:space="preserve"> </w:t>
      </w:r>
      <w:r w:rsidR="00B77B3F" w:rsidRPr="00734BE6">
        <w:rPr>
          <w:szCs w:val="28"/>
        </w:rPr>
        <w:t>допус</w:t>
      </w:r>
      <w:r w:rsidR="00D070DF" w:rsidRPr="00734BE6">
        <w:rPr>
          <w:szCs w:val="28"/>
        </w:rPr>
        <w:t>кать</w:t>
      </w:r>
      <w:r w:rsidR="00B77B3F" w:rsidRPr="00734BE6">
        <w:rPr>
          <w:szCs w:val="28"/>
        </w:rPr>
        <w:t xml:space="preserve"> необоснованны</w:t>
      </w:r>
      <w:r w:rsidR="00D070DF" w:rsidRPr="00734BE6">
        <w:rPr>
          <w:szCs w:val="28"/>
        </w:rPr>
        <w:t>е</w:t>
      </w:r>
      <w:r w:rsidR="00B77B3F" w:rsidRPr="00734BE6">
        <w:rPr>
          <w:szCs w:val="28"/>
        </w:rPr>
        <w:t xml:space="preserve"> ограничени</w:t>
      </w:r>
      <w:r w:rsidR="00D070DF" w:rsidRPr="00734BE6">
        <w:rPr>
          <w:szCs w:val="28"/>
        </w:rPr>
        <w:t>я</w:t>
      </w:r>
      <w:r w:rsidR="00B77B3F" w:rsidRPr="00734BE6">
        <w:rPr>
          <w:szCs w:val="28"/>
        </w:rPr>
        <w:t xml:space="preserve"> конкуренции участников (товаров), а также </w:t>
      </w:r>
      <w:r w:rsidR="00D070DF" w:rsidRPr="00734BE6">
        <w:rPr>
          <w:szCs w:val="28"/>
        </w:rPr>
        <w:t xml:space="preserve"> обеспечить </w:t>
      </w:r>
      <w:r w:rsidR="00B77B3F" w:rsidRPr="00734BE6">
        <w:rPr>
          <w:szCs w:val="28"/>
        </w:rPr>
        <w:t>публичн</w:t>
      </w:r>
      <w:r w:rsidR="00D070DF" w:rsidRPr="00734BE6">
        <w:rPr>
          <w:szCs w:val="28"/>
        </w:rPr>
        <w:t>ость результатов этих конкурсов с</w:t>
      </w:r>
      <w:r w:rsidR="00B77B3F" w:rsidRPr="00734BE6">
        <w:rPr>
          <w:szCs w:val="28"/>
        </w:rPr>
        <w:t xml:space="preserve"> пресечение</w:t>
      </w:r>
      <w:r w:rsidR="00D070DF" w:rsidRPr="00734BE6">
        <w:rPr>
          <w:szCs w:val="28"/>
        </w:rPr>
        <w:t>м</w:t>
      </w:r>
      <w:r w:rsidR="00B77B3F" w:rsidRPr="00734BE6">
        <w:rPr>
          <w:szCs w:val="28"/>
        </w:rPr>
        <w:t xml:space="preserve"> практики необоснованного завышения цен</w:t>
      </w:r>
      <w:r w:rsidR="00C72AAF">
        <w:rPr>
          <w:szCs w:val="28"/>
        </w:rPr>
        <w:t>, в том числе за счет укрупнения показателей планируемых закупок</w:t>
      </w:r>
      <w:r w:rsidR="00B77B3F" w:rsidRPr="00734BE6">
        <w:rPr>
          <w:szCs w:val="28"/>
        </w:rPr>
        <w:t>.</w:t>
      </w:r>
      <w:proofErr w:type="gramEnd"/>
    </w:p>
    <w:p w:rsidR="00B77B3F" w:rsidRPr="00734BE6" w:rsidRDefault="00355E02" w:rsidP="00C54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B77B3F" w:rsidRPr="00734BE6">
        <w:rPr>
          <w:szCs w:val="28"/>
        </w:rPr>
        <w:t xml:space="preserve">. </w:t>
      </w:r>
      <w:r>
        <w:rPr>
          <w:szCs w:val="28"/>
        </w:rPr>
        <w:t>Обеспечение прозрачности и публичности</w:t>
      </w:r>
      <w:r w:rsidR="00B77B3F" w:rsidRPr="00734BE6">
        <w:rPr>
          <w:szCs w:val="28"/>
        </w:rPr>
        <w:t xml:space="preserve"> </w:t>
      </w:r>
      <w:r>
        <w:rPr>
          <w:szCs w:val="28"/>
        </w:rPr>
        <w:t xml:space="preserve">информации о </w:t>
      </w:r>
      <w:r w:rsidR="00B77B3F" w:rsidRPr="00734BE6">
        <w:rPr>
          <w:szCs w:val="28"/>
        </w:rPr>
        <w:t xml:space="preserve">деятельности органов  местного самоуправления </w:t>
      </w:r>
      <w:r w:rsidR="001F5021" w:rsidRPr="00734BE6">
        <w:rPr>
          <w:szCs w:val="28"/>
        </w:rPr>
        <w:t xml:space="preserve">муниципального образования Терский район </w:t>
      </w:r>
      <w:r w:rsidR="001F5021">
        <w:rPr>
          <w:szCs w:val="28"/>
        </w:rPr>
        <w:t xml:space="preserve">в сфере управления общественными финансами за счет развития механизмов публичного обсуждения проектов </w:t>
      </w:r>
      <w:r w:rsidR="006D6E21">
        <w:rPr>
          <w:szCs w:val="28"/>
        </w:rPr>
        <w:t>муниципальных</w:t>
      </w:r>
      <w:r w:rsidR="001F5021">
        <w:rPr>
          <w:szCs w:val="28"/>
        </w:rPr>
        <w:t xml:space="preserve"> целевых программ, расширения использования традиционных средств массовой информации, создания и развития в приоритетном режиме системы публичных интерактивных </w:t>
      </w:r>
      <w:proofErr w:type="spellStart"/>
      <w:r w:rsidR="001F5021">
        <w:rPr>
          <w:szCs w:val="28"/>
        </w:rPr>
        <w:t>интернет-ресурсов</w:t>
      </w:r>
      <w:proofErr w:type="spellEnd"/>
      <w:r w:rsidR="001F5021">
        <w:rPr>
          <w:szCs w:val="28"/>
        </w:rPr>
        <w:t xml:space="preserve"> (порталов и сервисов). Обеспечение большей прозрачности и открытости бюджета и бюджетного процесса для общества.</w:t>
      </w:r>
    </w:p>
    <w:p w:rsidR="00B77B3F" w:rsidRPr="00734BE6" w:rsidRDefault="00B77B3F" w:rsidP="00C54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4BE6">
        <w:rPr>
          <w:szCs w:val="28"/>
        </w:rPr>
        <w:t>1</w:t>
      </w:r>
      <w:r w:rsidR="00355E02">
        <w:rPr>
          <w:szCs w:val="28"/>
        </w:rPr>
        <w:t>1</w:t>
      </w:r>
      <w:r w:rsidRPr="00734BE6">
        <w:rPr>
          <w:szCs w:val="28"/>
        </w:rPr>
        <w:t xml:space="preserve">. Усиление </w:t>
      </w:r>
      <w:proofErr w:type="gramStart"/>
      <w:r w:rsidRPr="00734BE6">
        <w:rPr>
          <w:szCs w:val="28"/>
        </w:rPr>
        <w:t>контроля за</w:t>
      </w:r>
      <w:proofErr w:type="gramEnd"/>
      <w:r w:rsidRPr="00734BE6">
        <w:rPr>
          <w:szCs w:val="28"/>
        </w:rPr>
        <w:t xml:space="preserve"> эффективным использованием бюджетных средств, а также применением мер ответственности за нарушение бюджетного законодательства. </w:t>
      </w:r>
      <w:proofErr w:type="gramStart"/>
      <w:r w:rsidRPr="00734BE6">
        <w:rPr>
          <w:szCs w:val="28"/>
        </w:rPr>
        <w:t>Актуальными остаются следующие вопросы совершенствования системы муниципального финансового контроля: осуществление аудита эффективности использования бюджетных средств для оценки соответствия результатов деятельности субъектов бюджетного планирования установленным целям и задачам, способов их достижения, осуществление контроля за реализацией новых отраслевых систем оплаты труда в бюджетных учреждениях, определение законности заключения договоров с поставщиками и подрядчиками, определение достоверности ведения</w:t>
      </w:r>
      <w:r w:rsidR="00D57EEE">
        <w:rPr>
          <w:szCs w:val="28"/>
        </w:rPr>
        <w:t xml:space="preserve"> бюджетного и</w:t>
      </w:r>
      <w:r w:rsidRPr="00734BE6">
        <w:rPr>
          <w:szCs w:val="28"/>
        </w:rPr>
        <w:t xml:space="preserve"> бухгалтерского учета и отчетности, включая</w:t>
      </w:r>
      <w:proofErr w:type="gramEnd"/>
      <w:r w:rsidRPr="00734BE6">
        <w:rPr>
          <w:szCs w:val="28"/>
        </w:rPr>
        <w:t xml:space="preserve"> проверку обоснованности дебиторской и кредиторской задолженности, выявление особенностей рисковых проектов с неопределенными результатами исследований или разработок.</w:t>
      </w:r>
    </w:p>
    <w:p w:rsidR="00B77B3F" w:rsidRPr="00734BE6" w:rsidRDefault="00B77B3F" w:rsidP="00C54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4BE6">
        <w:rPr>
          <w:szCs w:val="28"/>
        </w:rPr>
        <w:t>1</w:t>
      </w:r>
      <w:r w:rsidR="0061190C" w:rsidRPr="00734BE6">
        <w:rPr>
          <w:szCs w:val="28"/>
        </w:rPr>
        <w:t>2</w:t>
      </w:r>
      <w:r w:rsidRPr="00734BE6">
        <w:rPr>
          <w:szCs w:val="28"/>
        </w:rPr>
        <w:t xml:space="preserve">. Усиление работы по оценке эффективности предоставления из бюджета </w:t>
      </w:r>
      <w:r w:rsidR="0061190C" w:rsidRPr="00734BE6">
        <w:rPr>
          <w:szCs w:val="28"/>
        </w:rPr>
        <w:t xml:space="preserve">муниципального образования Терский район </w:t>
      </w:r>
      <w:r w:rsidRPr="00734BE6">
        <w:rPr>
          <w:szCs w:val="28"/>
        </w:rPr>
        <w:t>межбюджетных трансфертов бюджетам</w:t>
      </w:r>
      <w:r w:rsidR="0061190C" w:rsidRPr="00734BE6">
        <w:rPr>
          <w:szCs w:val="28"/>
        </w:rPr>
        <w:t xml:space="preserve"> поселений</w:t>
      </w:r>
      <w:r w:rsidRPr="00734BE6">
        <w:rPr>
          <w:szCs w:val="28"/>
        </w:rPr>
        <w:t xml:space="preserve"> и их использования органами местного самоуправления.</w:t>
      </w: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B77B3F" w:rsidRPr="001F5021" w:rsidRDefault="00B77B3F" w:rsidP="00B77B3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F5021">
        <w:rPr>
          <w:b/>
          <w:szCs w:val="28"/>
        </w:rPr>
        <w:t>III. Основные направления бюджетной и налоговой политики</w:t>
      </w:r>
    </w:p>
    <w:p w:rsidR="001F5021" w:rsidRDefault="00B77B3F" w:rsidP="001F5021">
      <w:pPr>
        <w:autoSpaceDE w:val="0"/>
        <w:autoSpaceDN w:val="0"/>
        <w:adjustRightInd w:val="0"/>
        <w:jc w:val="center"/>
        <w:rPr>
          <w:b/>
          <w:szCs w:val="28"/>
        </w:rPr>
      </w:pPr>
      <w:r w:rsidRPr="001F5021">
        <w:rPr>
          <w:b/>
          <w:szCs w:val="28"/>
        </w:rPr>
        <w:t>на 201</w:t>
      </w:r>
      <w:r w:rsidR="00D57EEE">
        <w:rPr>
          <w:b/>
          <w:szCs w:val="28"/>
        </w:rPr>
        <w:t>4</w:t>
      </w:r>
      <w:r w:rsidRPr="001F5021">
        <w:rPr>
          <w:b/>
          <w:szCs w:val="28"/>
        </w:rPr>
        <w:t xml:space="preserve"> год и на плановый период 201</w:t>
      </w:r>
      <w:r w:rsidR="00D57EEE">
        <w:rPr>
          <w:b/>
          <w:szCs w:val="28"/>
        </w:rPr>
        <w:t>5</w:t>
      </w:r>
      <w:r w:rsidRPr="001F5021">
        <w:rPr>
          <w:b/>
          <w:szCs w:val="28"/>
        </w:rPr>
        <w:t xml:space="preserve"> и 201</w:t>
      </w:r>
      <w:r w:rsidR="00D57EEE">
        <w:rPr>
          <w:b/>
          <w:szCs w:val="28"/>
        </w:rPr>
        <w:t>6</w:t>
      </w:r>
      <w:r w:rsidRPr="001F5021">
        <w:rPr>
          <w:b/>
          <w:szCs w:val="28"/>
        </w:rPr>
        <w:t xml:space="preserve"> годов</w:t>
      </w:r>
      <w:r w:rsidR="001F5021">
        <w:rPr>
          <w:b/>
          <w:szCs w:val="28"/>
        </w:rPr>
        <w:t xml:space="preserve"> </w:t>
      </w:r>
      <w:r w:rsidRPr="001F5021">
        <w:rPr>
          <w:b/>
          <w:szCs w:val="28"/>
        </w:rPr>
        <w:t xml:space="preserve">в области </w:t>
      </w:r>
    </w:p>
    <w:p w:rsidR="00B77B3F" w:rsidRPr="001F5021" w:rsidRDefault="00B77B3F" w:rsidP="001F5021">
      <w:pPr>
        <w:autoSpaceDE w:val="0"/>
        <w:autoSpaceDN w:val="0"/>
        <w:adjustRightInd w:val="0"/>
        <w:jc w:val="center"/>
        <w:rPr>
          <w:b/>
          <w:szCs w:val="28"/>
        </w:rPr>
      </w:pPr>
      <w:r w:rsidRPr="001F5021">
        <w:rPr>
          <w:b/>
          <w:szCs w:val="28"/>
        </w:rPr>
        <w:t>формирования межбюджетных отношений</w:t>
      </w: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 xml:space="preserve">Политика в сфере межбюджетных отношений будет основана на стабильности законодательно установленного разграничения расходных полномочий, нормативов отчислений от доходов, механизмов формирования и </w:t>
      </w:r>
      <w:r w:rsidRPr="00734BE6">
        <w:rPr>
          <w:szCs w:val="28"/>
        </w:rPr>
        <w:lastRenderedPageBreak/>
        <w:t>предоставления межбюджетных трансфертов</w:t>
      </w:r>
      <w:r w:rsidR="00F70E63">
        <w:rPr>
          <w:szCs w:val="28"/>
        </w:rPr>
        <w:t xml:space="preserve"> и направлена на решение следующих задач:</w:t>
      </w:r>
    </w:p>
    <w:p w:rsidR="00B77B3F" w:rsidRPr="00734BE6" w:rsidRDefault="00F70E63" w:rsidP="002E7F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77B3F" w:rsidRPr="00734BE6">
        <w:rPr>
          <w:szCs w:val="28"/>
        </w:rPr>
        <w:t xml:space="preserve">Безусловным видом финансовой помощи, распределяемым до начала финансового года, является дотация на выравнивание бюджетной обеспеченности </w:t>
      </w:r>
      <w:r w:rsidR="00DA000B" w:rsidRPr="00734BE6">
        <w:rPr>
          <w:szCs w:val="28"/>
        </w:rPr>
        <w:t>поселений из районного фонда финансовой поддержки поселений</w:t>
      </w:r>
      <w:r w:rsidR="00B77B3F" w:rsidRPr="00734BE6">
        <w:rPr>
          <w:szCs w:val="28"/>
        </w:rPr>
        <w:t>.</w:t>
      </w:r>
    </w:p>
    <w:p w:rsidR="00B77B3F" w:rsidRPr="00734BE6" w:rsidRDefault="00B77B3F" w:rsidP="002E7F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4BE6">
        <w:rPr>
          <w:szCs w:val="28"/>
        </w:rPr>
        <w:t xml:space="preserve">В соответствии с </w:t>
      </w:r>
      <w:r w:rsidR="00DA6BC0" w:rsidRPr="00734BE6">
        <w:rPr>
          <w:szCs w:val="28"/>
        </w:rPr>
        <w:t>Законом Мурманской</w:t>
      </w:r>
      <w:r w:rsidRPr="00734BE6">
        <w:rPr>
          <w:szCs w:val="28"/>
        </w:rPr>
        <w:t xml:space="preserve"> области</w:t>
      </w:r>
      <w:r w:rsidR="00205D71" w:rsidRPr="00734BE6">
        <w:rPr>
          <w:szCs w:val="28"/>
        </w:rPr>
        <w:t xml:space="preserve"> от 10.12.2007 № 916-01-ЗМО</w:t>
      </w:r>
      <w:r w:rsidRPr="00734BE6">
        <w:rPr>
          <w:szCs w:val="28"/>
        </w:rPr>
        <w:t xml:space="preserve"> </w:t>
      </w:r>
      <w:r w:rsidR="00DA6BC0" w:rsidRPr="00734BE6">
        <w:rPr>
          <w:szCs w:val="28"/>
        </w:rPr>
        <w:t>«</w:t>
      </w:r>
      <w:r w:rsidR="00205D71" w:rsidRPr="00734BE6">
        <w:rPr>
          <w:szCs w:val="28"/>
        </w:rPr>
        <w:t xml:space="preserve">О межбюджетных отношениях в Мурманской области» </w:t>
      </w:r>
      <w:r w:rsidRPr="00734BE6">
        <w:rPr>
          <w:szCs w:val="28"/>
        </w:rPr>
        <w:t xml:space="preserve">планируется утверждение </w:t>
      </w:r>
      <w:proofErr w:type="gramStart"/>
      <w:r w:rsidRPr="00734BE6">
        <w:rPr>
          <w:szCs w:val="28"/>
        </w:rPr>
        <w:t>порядка</w:t>
      </w:r>
      <w:proofErr w:type="gramEnd"/>
      <w:r w:rsidRPr="00734BE6">
        <w:rPr>
          <w:szCs w:val="28"/>
        </w:rPr>
        <w:t xml:space="preserve"> и методики определения общего объема дотаций на выравнивание бюджетной обеспеченности </w:t>
      </w:r>
      <w:r w:rsidR="00085717" w:rsidRPr="00734BE6">
        <w:rPr>
          <w:szCs w:val="28"/>
        </w:rPr>
        <w:t>поселений</w:t>
      </w:r>
      <w:r w:rsidRPr="00734BE6">
        <w:rPr>
          <w:szCs w:val="28"/>
        </w:rPr>
        <w:t xml:space="preserve"> на очередной финансовый год до начала очередного финансового года, что позволит обеспечить для муниципальных образований возможности реалистичного планирования доходной части местных бюджетов.</w:t>
      </w:r>
    </w:p>
    <w:p w:rsidR="00B77B3F" w:rsidRDefault="00F70E63" w:rsidP="002E7F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B77B3F" w:rsidRPr="00734BE6">
        <w:rPr>
          <w:szCs w:val="28"/>
        </w:rPr>
        <w:t>В целях повышения эффективности использования субсидий, предоставляемых из бюджета</w:t>
      </w:r>
      <w:r w:rsidR="00085717" w:rsidRPr="00734BE6">
        <w:rPr>
          <w:szCs w:val="28"/>
        </w:rPr>
        <w:t xml:space="preserve"> муниципального образования Терский район</w:t>
      </w:r>
      <w:r w:rsidR="00B77B3F" w:rsidRPr="00734BE6">
        <w:rPr>
          <w:szCs w:val="28"/>
        </w:rPr>
        <w:t>, будут разработаны общие правила формирования, предоставления и распределения субсидий.</w:t>
      </w:r>
    </w:p>
    <w:p w:rsidR="002E7FEB" w:rsidRDefault="00F70E63" w:rsidP="002E7F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B264A">
        <w:rPr>
          <w:szCs w:val="28"/>
        </w:rPr>
        <w:t xml:space="preserve">Повышение </w:t>
      </w:r>
      <w:proofErr w:type="gramStart"/>
      <w:r w:rsidR="008B264A">
        <w:rPr>
          <w:szCs w:val="28"/>
        </w:rPr>
        <w:t>ответственности органов местного самоуправления поселений Терского района</w:t>
      </w:r>
      <w:proofErr w:type="gramEnd"/>
      <w:r w:rsidR="008B264A">
        <w:rPr>
          <w:szCs w:val="28"/>
        </w:rPr>
        <w:t xml:space="preserve"> в части использования межбюджетных трансфертов.</w:t>
      </w: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>Реализация предложенных мер будет способствовать повышению эффективности системы межбюджетных отношений и качества управления муниципальными финансами, обеспечению их сбалансированности.</w:t>
      </w: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B77B3F" w:rsidRPr="008B264A" w:rsidRDefault="00B77B3F" w:rsidP="00B77B3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264A">
        <w:rPr>
          <w:b/>
          <w:szCs w:val="28"/>
        </w:rPr>
        <w:t>IV. Основные направления бюджетной и налоговой политики</w:t>
      </w:r>
    </w:p>
    <w:p w:rsidR="00B77B3F" w:rsidRPr="008B264A" w:rsidRDefault="00B77B3F" w:rsidP="008B264A">
      <w:pPr>
        <w:autoSpaceDE w:val="0"/>
        <w:autoSpaceDN w:val="0"/>
        <w:adjustRightInd w:val="0"/>
        <w:jc w:val="center"/>
        <w:rPr>
          <w:b/>
          <w:szCs w:val="28"/>
        </w:rPr>
      </w:pPr>
      <w:r w:rsidRPr="008B264A">
        <w:rPr>
          <w:b/>
          <w:szCs w:val="28"/>
        </w:rPr>
        <w:t>на 201</w:t>
      </w:r>
      <w:r w:rsidR="00062687">
        <w:rPr>
          <w:b/>
          <w:szCs w:val="28"/>
        </w:rPr>
        <w:t>4</w:t>
      </w:r>
      <w:r w:rsidRPr="008B264A">
        <w:rPr>
          <w:b/>
          <w:szCs w:val="28"/>
        </w:rPr>
        <w:t xml:space="preserve"> год и на плановый период 201</w:t>
      </w:r>
      <w:r w:rsidR="00062687">
        <w:rPr>
          <w:b/>
          <w:szCs w:val="28"/>
        </w:rPr>
        <w:t>5</w:t>
      </w:r>
      <w:r w:rsidRPr="008B264A">
        <w:rPr>
          <w:b/>
          <w:szCs w:val="28"/>
        </w:rPr>
        <w:t xml:space="preserve"> и 201</w:t>
      </w:r>
      <w:r w:rsidR="00062687">
        <w:rPr>
          <w:b/>
          <w:szCs w:val="28"/>
        </w:rPr>
        <w:t>6</w:t>
      </w:r>
      <w:r w:rsidRPr="008B264A">
        <w:rPr>
          <w:b/>
          <w:szCs w:val="28"/>
        </w:rPr>
        <w:t xml:space="preserve"> годов</w:t>
      </w:r>
      <w:r w:rsidR="008B264A">
        <w:rPr>
          <w:b/>
          <w:szCs w:val="28"/>
        </w:rPr>
        <w:t xml:space="preserve"> </w:t>
      </w:r>
      <w:r w:rsidRPr="008B264A">
        <w:rPr>
          <w:b/>
          <w:szCs w:val="28"/>
        </w:rPr>
        <w:t xml:space="preserve">в области управления </w:t>
      </w:r>
      <w:r w:rsidR="000D7283" w:rsidRPr="008B264A">
        <w:rPr>
          <w:b/>
          <w:szCs w:val="28"/>
        </w:rPr>
        <w:t>муниципаль</w:t>
      </w:r>
      <w:r w:rsidRPr="008B264A">
        <w:rPr>
          <w:b/>
          <w:szCs w:val="28"/>
        </w:rPr>
        <w:t>ным долгом</w:t>
      </w:r>
      <w:r w:rsidR="008B264A">
        <w:rPr>
          <w:b/>
          <w:szCs w:val="28"/>
        </w:rPr>
        <w:t xml:space="preserve"> </w:t>
      </w:r>
      <w:r w:rsidR="000D7283" w:rsidRPr="008B264A">
        <w:rPr>
          <w:b/>
          <w:szCs w:val="28"/>
        </w:rPr>
        <w:t>муниципального образования Терский район</w:t>
      </w:r>
    </w:p>
    <w:p w:rsidR="0012452D" w:rsidRPr="00734BE6" w:rsidRDefault="0012452D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12452D" w:rsidRPr="00734BE6" w:rsidRDefault="0012452D" w:rsidP="001245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4BE6">
        <w:rPr>
          <w:rFonts w:eastAsia="Times New Roman" w:cs="Times New Roman"/>
          <w:szCs w:val="28"/>
          <w:lang w:eastAsia="ru-RU"/>
        </w:rPr>
        <w:t xml:space="preserve">Долговая политика </w:t>
      </w:r>
      <w:r w:rsidRPr="00734BE6">
        <w:rPr>
          <w:szCs w:val="28"/>
        </w:rPr>
        <w:t>муниципального образования Терский район на 201</w:t>
      </w:r>
      <w:r w:rsidR="00062687">
        <w:rPr>
          <w:szCs w:val="28"/>
        </w:rPr>
        <w:t>4</w:t>
      </w:r>
      <w:r w:rsidRPr="00734BE6">
        <w:rPr>
          <w:szCs w:val="28"/>
        </w:rPr>
        <w:t xml:space="preserve"> год и на плановый период 201</w:t>
      </w:r>
      <w:r w:rsidR="00062687">
        <w:rPr>
          <w:szCs w:val="28"/>
        </w:rPr>
        <w:t>5</w:t>
      </w:r>
      <w:r w:rsidRPr="00734BE6">
        <w:rPr>
          <w:szCs w:val="28"/>
        </w:rPr>
        <w:t xml:space="preserve"> и 201</w:t>
      </w:r>
      <w:r w:rsidR="00062687">
        <w:rPr>
          <w:szCs w:val="28"/>
        </w:rPr>
        <w:t>6</w:t>
      </w:r>
      <w:r w:rsidRPr="00734BE6">
        <w:rPr>
          <w:szCs w:val="28"/>
        </w:rPr>
        <w:t xml:space="preserve"> годов </w:t>
      </w:r>
      <w:r w:rsidR="009A6B97">
        <w:rPr>
          <w:rFonts w:eastAsia="Times New Roman" w:cs="Times New Roman"/>
          <w:szCs w:val="28"/>
          <w:lang w:eastAsia="ru-RU"/>
        </w:rPr>
        <w:t>должна вы</w:t>
      </w:r>
      <w:r w:rsidRPr="00734BE6">
        <w:rPr>
          <w:rFonts w:eastAsia="Times New Roman" w:cs="Times New Roman"/>
          <w:szCs w:val="28"/>
          <w:lang w:eastAsia="ru-RU"/>
        </w:rPr>
        <w:t>стр</w:t>
      </w:r>
      <w:r w:rsidR="009A6B97">
        <w:rPr>
          <w:rFonts w:eastAsia="Times New Roman" w:cs="Times New Roman"/>
          <w:szCs w:val="28"/>
          <w:lang w:eastAsia="ru-RU"/>
        </w:rPr>
        <w:t>а</w:t>
      </w:r>
      <w:r w:rsidRPr="00734BE6">
        <w:rPr>
          <w:rFonts w:eastAsia="Times New Roman" w:cs="Times New Roman"/>
          <w:szCs w:val="28"/>
          <w:lang w:eastAsia="ru-RU"/>
        </w:rPr>
        <w:t>и</w:t>
      </w:r>
      <w:r w:rsidR="009A6B97">
        <w:rPr>
          <w:rFonts w:eastAsia="Times New Roman" w:cs="Times New Roman"/>
          <w:szCs w:val="28"/>
          <w:lang w:eastAsia="ru-RU"/>
        </w:rPr>
        <w:t>ва</w:t>
      </w:r>
      <w:r w:rsidRPr="00734BE6">
        <w:rPr>
          <w:rFonts w:eastAsia="Times New Roman" w:cs="Times New Roman"/>
          <w:szCs w:val="28"/>
          <w:lang w:eastAsia="ru-RU"/>
        </w:rPr>
        <w:t xml:space="preserve">ться на принципах </w:t>
      </w:r>
      <w:r w:rsidR="009A6B97">
        <w:rPr>
          <w:rFonts w:eastAsia="Times New Roman" w:cs="Times New Roman"/>
          <w:szCs w:val="28"/>
          <w:lang w:eastAsia="ru-RU"/>
        </w:rPr>
        <w:t>финансовой устойчивости бюджета</w:t>
      </w:r>
      <w:r w:rsidRPr="00734BE6">
        <w:rPr>
          <w:rFonts w:eastAsia="Times New Roman" w:cs="Times New Roman"/>
          <w:szCs w:val="28"/>
          <w:lang w:eastAsia="ru-RU"/>
        </w:rPr>
        <w:t xml:space="preserve"> </w:t>
      </w:r>
      <w:r w:rsidRPr="00734BE6">
        <w:rPr>
          <w:rFonts w:eastAsia="Times New Roman" w:cs="Times New Roman"/>
          <w:bCs/>
          <w:szCs w:val="28"/>
          <w:lang w:eastAsia="ru-RU"/>
        </w:rPr>
        <w:t>муниципальн</w:t>
      </w:r>
      <w:r w:rsidR="009A6B97">
        <w:rPr>
          <w:rFonts w:eastAsia="Times New Roman" w:cs="Times New Roman"/>
          <w:bCs/>
          <w:szCs w:val="28"/>
          <w:lang w:eastAsia="ru-RU"/>
        </w:rPr>
        <w:t>ого</w:t>
      </w:r>
      <w:r w:rsidRPr="00734BE6">
        <w:rPr>
          <w:rFonts w:eastAsia="Times New Roman" w:cs="Times New Roman"/>
          <w:bCs/>
          <w:szCs w:val="28"/>
          <w:lang w:eastAsia="ru-RU"/>
        </w:rPr>
        <w:t xml:space="preserve"> образовани</w:t>
      </w:r>
      <w:r w:rsidR="009A6B97">
        <w:rPr>
          <w:rFonts w:eastAsia="Times New Roman" w:cs="Times New Roman"/>
          <w:bCs/>
          <w:szCs w:val="28"/>
          <w:lang w:eastAsia="ru-RU"/>
        </w:rPr>
        <w:t>я</w:t>
      </w:r>
      <w:r w:rsidRPr="00734BE6">
        <w:rPr>
          <w:rFonts w:eastAsia="Times New Roman" w:cs="Times New Roman"/>
          <w:bCs/>
          <w:szCs w:val="28"/>
          <w:lang w:eastAsia="ru-RU"/>
        </w:rPr>
        <w:t xml:space="preserve"> Терский район</w:t>
      </w:r>
      <w:r w:rsidRPr="00734BE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734BE6">
        <w:rPr>
          <w:rFonts w:eastAsia="Times New Roman" w:cs="Times New Roman"/>
          <w:szCs w:val="28"/>
          <w:lang w:eastAsia="ru-RU"/>
        </w:rPr>
        <w:t>в</w:t>
      </w:r>
      <w:proofErr w:type="gramEnd"/>
      <w:r w:rsidRPr="00734BE6">
        <w:rPr>
          <w:rFonts w:eastAsia="Times New Roman" w:cs="Times New Roman"/>
          <w:szCs w:val="28"/>
          <w:lang w:eastAsia="ru-RU"/>
        </w:rPr>
        <w:t xml:space="preserve"> </w:t>
      </w:r>
      <w:r w:rsidR="009A6B97">
        <w:rPr>
          <w:rFonts w:eastAsia="Times New Roman" w:cs="Times New Roman"/>
          <w:szCs w:val="28"/>
          <w:lang w:eastAsia="ru-RU"/>
        </w:rPr>
        <w:t>к возможным негативным последствиям</w:t>
      </w:r>
      <w:r w:rsidRPr="00734BE6">
        <w:rPr>
          <w:rFonts w:eastAsia="Times New Roman" w:cs="Times New Roman"/>
          <w:szCs w:val="28"/>
          <w:lang w:eastAsia="ru-RU"/>
        </w:rPr>
        <w:t>.</w:t>
      </w:r>
    </w:p>
    <w:p w:rsidR="0012452D" w:rsidRDefault="0012452D" w:rsidP="00B10C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BE6">
        <w:rPr>
          <w:rFonts w:eastAsia="Times New Roman" w:cs="Times New Roman"/>
          <w:szCs w:val="28"/>
          <w:lang w:eastAsia="ru-RU"/>
        </w:rPr>
        <w:t xml:space="preserve">Основными направлениями стратегии управления муниципальным долгом </w:t>
      </w:r>
      <w:r w:rsidRPr="00734BE6">
        <w:rPr>
          <w:rFonts w:eastAsia="Times New Roman" w:cs="Times New Roman"/>
          <w:bCs/>
          <w:szCs w:val="28"/>
          <w:lang w:eastAsia="ru-RU"/>
        </w:rPr>
        <w:t>муниципального образования Терский район</w:t>
      </w:r>
      <w:r w:rsidRPr="00734BE6">
        <w:rPr>
          <w:rFonts w:eastAsia="Times New Roman" w:cs="Times New Roman"/>
          <w:szCs w:val="28"/>
          <w:lang w:eastAsia="ru-RU"/>
        </w:rPr>
        <w:t xml:space="preserve"> будут являться:</w:t>
      </w:r>
    </w:p>
    <w:p w:rsidR="009A6B97" w:rsidRPr="00734BE6" w:rsidRDefault="009A6B97" w:rsidP="00B10C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обеспечение обоснованного и безопасного объема и структуры </w:t>
      </w:r>
      <w:r w:rsidR="00062687">
        <w:rPr>
          <w:rFonts w:eastAsia="Times New Roman" w:cs="Times New Roman"/>
          <w:szCs w:val="28"/>
          <w:lang w:eastAsia="ru-RU"/>
        </w:rPr>
        <w:t>муниципаль</w:t>
      </w:r>
      <w:r>
        <w:rPr>
          <w:rFonts w:eastAsia="Times New Roman" w:cs="Times New Roman"/>
          <w:szCs w:val="28"/>
          <w:lang w:eastAsia="ru-RU"/>
        </w:rPr>
        <w:t>ного долга;</w:t>
      </w:r>
    </w:p>
    <w:p w:rsidR="0012452D" w:rsidRPr="00734BE6" w:rsidRDefault="0012452D" w:rsidP="009A6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BE6">
        <w:rPr>
          <w:rFonts w:eastAsia="Times New Roman" w:cs="Times New Roman"/>
          <w:szCs w:val="28"/>
          <w:lang w:eastAsia="ru-RU"/>
        </w:rPr>
        <w:t>- своевременность исполнения</w:t>
      </w:r>
      <w:r w:rsidR="004D693C">
        <w:rPr>
          <w:rFonts w:eastAsia="Times New Roman" w:cs="Times New Roman"/>
          <w:szCs w:val="28"/>
          <w:lang w:eastAsia="ru-RU"/>
        </w:rPr>
        <w:t xml:space="preserve"> принятых обязательств по погашению и обслуживанию</w:t>
      </w:r>
      <w:r w:rsidRPr="00734BE6">
        <w:rPr>
          <w:rFonts w:eastAsia="Times New Roman" w:cs="Times New Roman"/>
          <w:szCs w:val="28"/>
          <w:lang w:eastAsia="ru-RU"/>
        </w:rPr>
        <w:t xml:space="preserve"> долговых обязательств; </w:t>
      </w:r>
    </w:p>
    <w:p w:rsidR="0012452D" w:rsidRPr="00734BE6" w:rsidRDefault="0012452D" w:rsidP="009A6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BE6">
        <w:rPr>
          <w:rFonts w:eastAsia="Times New Roman" w:cs="Times New Roman"/>
          <w:szCs w:val="28"/>
          <w:lang w:eastAsia="ru-RU"/>
        </w:rPr>
        <w:t xml:space="preserve">- </w:t>
      </w:r>
      <w:r w:rsidR="004D693C">
        <w:rPr>
          <w:rFonts w:eastAsia="Times New Roman" w:cs="Times New Roman"/>
          <w:szCs w:val="28"/>
          <w:lang w:eastAsia="ru-RU"/>
        </w:rPr>
        <w:t>гибкое реагирование на изменяющиеся условия финансовых рынков и использование наиболее благоприятных источников и форм заимствований</w:t>
      </w:r>
      <w:r w:rsidRPr="00734BE6">
        <w:rPr>
          <w:rFonts w:eastAsia="Times New Roman" w:cs="Times New Roman"/>
          <w:szCs w:val="28"/>
          <w:lang w:eastAsia="ru-RU"/>
        </w:rPr>
        <w:t xml:space="preserve">; </w:t>
      </w:r>
    </w:p>
    <w:p w:rsidR="000D7283" w:rsidRDefault="0012452D" w:rsidP="009A6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BE6">
        <w:rPr>
          <w:rFonts w:eastAsia="Times New Roman" w:cs="Times New Roman"/>
          <w:szCs w:val="28"/>
          <w:lang w:eastAsia="ru-RU"/>
        </w:rPr>
        <w:t xml:space="preserve">- </w:t>
      </w:r>
      <w:r w:rsidR="004D693C">
        <w:rPr>
          <w:rFonts w:eastAsia="Times New Roman" w:cs="Times New Roman"/>
          <w:szCs w:val="28"/>
          <w:lang w:eastAsia="ru-RU"/>
        </w:rPr>
        <w:t>привлечение бюджетных кредитов как наиболее выгодных с точки зрения долговой нагрузки на бюджет;</w:t>
      </w:r>
    </w:p>
    <w:p w:rsidR="004D693C" w:rsidRDefault="004D693C" w:rsidP="009A6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проведение процедуры торгов среди кредитных организаций</w:t>
      </w:r>
      <w:r w:rsidR="00F70E63">
        <w:rPr>
          <w:rFonts w:eastAsia="Times New Roman" w:cs="Times New Roman"/>
          <w:szCs w:val="28"/>
          <w:lang w:eastAsia="ru-RU"/>
        </w:rPr>
        <w:t xml:space="preserve"> для заключения муниципальных контрактов на оказание услуг по предоставлению </w:t>
      </w:r>
      <w:r w:rsidR="00F70E63" w:rsidRPr="00734BE6">
        <w:rPr>
          <w:szCs w:val="28"/>
        </w:rPr>
        <w:t>муниципально</w:t>
      </w:r>
      <w:r w:rsidR="00F70E63">
        <w:rPr>
          <w:szCs w:val="28"/>
        </w:rPr>
        <w:t>му</w:t>
      </w:r>
      <w:r w:rsidR="00F70E63" w:rsidRPr="00734BE6">
        <w:rPr>
          <w:szCs w:val="28"/>
        </w:rPr>
        <w:t xml:space="preserve"> образовани</w:t>
      </w:r>
      <w:r w:rsidR="00F70E63">
        <w:rPr>
          <w:szCs w:val="28"/>
        </w:rPr>
        <w:t>ю</w:t>
      </w:r>
      <w:r w:rsidR="00F70E63" w:rsidRPr="00734BE6">
        <w:rPr>
          <w:szCs w:val="28"/>
        </w:rPr>
        <w:t xml:space="preserve"> Терский район </w:t>
      </w:r>
      <w:r w:rsidR="00F70E63">
        <w:rPr>
          <w:rFonts w:eastAsia="Times New Roman" w:cs="Times New Roman"/>
          <w:szCs w:val="28"/>
          <w:lang w:eastAsia="ru-RU"/>
        </w:rPr>
        <w:t>кредитных средств, что позволит обеспечить максимально выгодные условия привлечения кредитов;</w:t>
      </w:r>
    </w:p>
    <w:p w:rsidR="004D693C" w:rsidRDefault="004D693C" w:rsidP="009A6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планирование и осуществление заимствований с учетом результатов оценки платежеспособности бюджета и расчета предельной долговой нагрузки на него;</w:t>
      </w:r>
    </w:p>
    <w:p w:rsidR="00062687" w:rsidRPr="00734BE6" w:rsidRDefault="00062687" w:rsidP="009A6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3F8D">
        <w:rPr>
          <w:szCs w:val="28"/>
        </w:rPr>
        <w:t xml:space="preserve">- привлечение временно неиспользуемых остатков средств на счетах </w:t>
      </w:r>
      <w:r>
        <w:rPr>
          <w:szCs w:val="28"/>
        </w:rPr>
        <w:t>муниципаль</w:t>
      </w:r>
      <w:r w:rsidRPr="00003F8D">
        <w:rPr>
          <w:szCs w:val="28"/>
        </w:rPr>
        <w:t>ных бюджетных и автономных учреждений для покрытия кассовых разрывов;</w:t>
      </w:r>
    </w:p>
    <w:p w:rsidR="00B77B3F" w:rsidRDefault="001E2B63" w:rsidP="009A6B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4BE6">
        <w:rPr>
          <w:rFonts w:eastAsia="Times New Roman" w:cs="Times New Roman"/>
          <w:szCs w:val="28"/>
          <w:lang w:eastAsia="ru-RU"/>
        </w:rPr>
        <w:t xml:space="preserve"> </w:t>
      </w:r>
      <w:r w:rsidR="00B77B3F" w:rsidRPr="00734BE6">
        <w:rPr>
          <w:rFonts w:eastAsia="Times New Roman" w:cs="Times New Roman"/>
          <w:szCs w:val="28"/>
          <w:lang w:eastAsia="ru-RU"/>
        </w:rPr>
        <w:t>- размещение информации</w:t>
      </w:r>
      <w:r w:rsidR="00B77B3F" w:rsidRPr="00734BE6">
        <w:rPr>
          <w:szCs w:val="28"/>
        </w:rPr>
        <w:t xml:space="preserve"> о </w:t>
      </w:r>
      <w:r w:rsidR="0012452D" w:rsidRPr="00734BE6">
        <w:rPr>
          <w:szCs w:val="28"/>
        </w:rPr>
        <w:t>муниципальном</w:t>
      </w:r>
      <w:r w:rsidR="00B77B3F" w:rsidRPr="00734BE6">
        <w:rPr>
          <w:szCs w:val="28"/>
        </w:rPr>
        <w:t xml:space="preserve"> долге </w:t>
      </w:r>
      <w:r w:rsidR="0012452D" w:rsidRPr="00734BE6">
        <w:rPr>
          <w:szCs w:val="28"/>
        </w:rPr>
        <w:t xml:space="preserve">муниципального образования Терский район </w:t>
      </w:r>
      <w:r w:rsidR="00B77B3F" w:rsidRPr="00734BE6">
        <w:rPr>
          <w:szCs w:val="28"/>
        </w:rPr>
        <w:t>в электронных средствах массовой информации на основе принципов открытости и прозрачности.</w:t>
      </w:r>
    </w:p>
    <w:p w:rsidR="00F70E63" w:rsidRDefault="00F70E63" w:rsidP="009A6B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70E63" w:rsidRPr="00734BE6" w:rsidRDefault="00F70E63" w:rsidP="00F70E6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</w:t>
      </w:r>
    </w:p>
    <w:p w:rsidR="00B77B3F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451D1" w:rsidRDefault="008451D1">
      <w:pPr>
        <w:rPr>
          <w:szCs w:val="28"/>
        </w:rPr>
      </w:pPr>
    </w:p>
    <w:p w:rsidR="00011341" w:rsidRDefault="0001134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8451D1" w:rsidRDefault="008451D1"/>
    <w:p w:rsidR="008451D1" w:rsidRDefault="008451D1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533B73" w:rsidRDefault="00533B73"/>
    <w:p w:rsidR="008451D1" w:rsidRDefault="008451D1"/>
    <w:p w:rsidR="008451D1" w:rsidRPr="00F81D47" w:rsidRDefault="00176D1A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F81D47" w:rsidRPr="00F81D47">
        <w:rPr>
          <w:sz w:val="24"/>
          <w:szCs w:val="24"/>
        </w:rPr>
        <w:t xml:space="preserve"> специалист </w:t>
      </w:r>
      <w:proofErr w:type="gramStart"/>
      <w:r w:rsidR="00F81D47" w:rsidRPr="00F81D47">
        <w:rPr>
          <w:sz w:val="24"/>
          <w:szCs w:val="24"/>
        </w:rPr>
        <w:t>Пустынная</w:t>
      </w:r>
      <w:proofErr w:type="gramEnd"/>
      <w:r w:rsidR="00F81D47" w:rsidRPr="00F81D47">
        <w:rPr>
          <w:sz w:val="24"/>
          <w:szCs w:val="24"/>
        </w:rPr>
        <w:t xml:space="preserve"> С.В.</w:t>
      </w:r>
    </w:p>
    <w:p w:rsidR="00F81D47" w:rsidRPr="00F81D47" w:rsidRDefault="00F81D47">
      <w:pPr>
        <w:rPr>
          <w:sz w:val="24"/>
          <w:szCs w:val="24"/>
        </w:rPr>
      </w:pPr>
    </w:p>
    <w:p w:rsidR="00F81D47" w:rsidRDefault="00F81D47">
      <w:pPr>
        <w:rPr>
          <w:sz w:val="24"/>
          <w:szCs w:val="24"/>
        </w:rPr>
      </w:pPr>
      <w:r w:rsidRPr="00F81D47">
        <w:rPr>
          <w:sz w:val="24"/>
          <w:szCs w:val="24"/>
        </w:rPr>
        <w:t>Рассылка</w:t>
      </w:r>
      <w:r>
        <w:rPr>
          <w:sz w:val="24"/>
          <w:szCs w:val="24"/>
        </w:rPr>
        <w:t>:</w:t>
      </w:r>
    </w:p>
    <w:p w:rsidR="00F81D47" w:rsidRDefault="00F81D47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062687">
        <w:rPr>
          <w:sz w:val="24"/>
          <w:szCs w:val="24"/>
        </w:rPr>
        <w:t>рганизационно-правовой</w:t>
      </w:r>
      <w:r>
        <w:rPr>
          <w:sz w:val="24"/>
          <w:szCs w:val="24"/>
        </w:rPr>
        <w:t xml:space="preserve"> отдел – </w:t>
      </w:r>
      <w:r w:rsidR="00533B73">
        <w:rPr>
          <w:sz w:val="24"/>
          <w:szCs w:val="24"/>
        </w:rPr>
        <w:t>2</w:t>
      </w:r>
    </w:p>
    <w:p w:rsidR="00C8147C" w:rsidRDefault="00020A4B" w:rsidP="00C8147C">
      <w:pPr>
        <w:rPr>
          <w:sz w:val="24"/>
          <w:szCs w:val="24"/>
        </w:rPr>
      </w:pPr>
      <w:r>
        <w:rPr>
          <w:sz w:val="24"/>
          <w:szCs w:val="24"/>
        </w:rPr>
        <w:t>МКУ «ЦБУ и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»</w:t>
      </w:r>
      <w:r w:rsidR="00C8147C">
        <w:rPr>
          <w:sz w:val="24"/>
          <w:szCs w:val="24"/>
        </w:rPr>
        <w:t xml:space="preserve"> – </w:t>
      </w:r>
      <w:r w:rsidR="00533B73">
        <w:rPr>
          <w:sz w:val="24"/>
          <w:szCs w:val="24"/>
        </w:rPr>
        <w:t>1</w:t>
      </w:r>
      <w:r w:rsidR="00C8147C">
        <w:rPr>
          <w:sz w:val="24"/>
          <w:szCs w:val="24"/>
        </w:rPr>
        <w:t xml:space="preserve"> </w:t>
      </w:r>
    </w:p>
    <w:p w:rsidR="00020A4B" w:rsidRDefault="00F81D47">
      <w:pPr>
        <w:rPr>
          <w:sz w:val="24"/>
          <w:szCs w:val="24"/>
        </w:rPr>
      </w:pPr>
      <w:r>
        <w:rPr>
          <w:sz w:val="24"/>
          <w:szCs w:val="24"/>
        </w:rPr>
        <w:t xml:space="preserve">ФО </w:t>
      </w:r>
      <w:r w:rsidR="00440F1F">
        <w:rPr>
          <w:sz w:val="24"/>
          <w:szCs w:val="24"/>
        </w:rPr>
        <w:t xml:space="preserve">– </w:t>
      </w:r>
      <w:r w:rsidR="00533B73">
        <w:rPr>
          <w:sz w:val="24"/>
          <w:szCs w:val="24"/>
        </w:rPr>
        <w:t>3</w:t>
      </w:r>
    </w:p>
    <w:p w:rsidR="00F81D47" w:rsidRDefault="00020A4B">
      <w:pPr>
        <w:rPr>
          <w:sz w:val="24"/>
          <w:szCs w:val="24"/>
        </w:rPr>
      </w:pPr>
      <w:r>
        <w:rPr>
          <w:sz w:val="24"/>
          <w:szCs w:val="24"/>
        </w:rPr>
        <w:t xml:space="preserve">ЭО – 1 </w:t>
      </w:r>
      <w:r w:rsidR="00440F1F">
        <w:rPr>
          <w:sz w:val="24"/>
          <w:szCs w:val="24"/>
        </w:rPr>
        <w:t xml:space="preserve"> </w:t>
      </w:r>
    </w:p>
    <w:p w:rsidR="00C8147C" w:rsidRDefault="00C8147C" w:rsidP="00C8147C">
      <w:pPr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proofErr w:type="spellStart"/>
      <w:r>
        <w:rPr>
          <w:sz w:val="24"/>
          <w:szCs w:val="24"/>
        </w:rPr>
        <w:t>УМСиЗО</w:t>
      </w:r>
      <w:proofErr w:type="spellEnd"/>
      <w:r>
        <w:rPr>
          <w:sz w:val="24"/>
          <w:szCs w:val="24"/>
        </w:rPr>
        <w:t xml:space="preserve"> – 1 </w:t>
      </w:r>
    </w:p>
    <w:p w:rsidR="0097019C" w:rsidRDefault="0097019C">
      <w:pPr>
        <w:rPr>
          <w:sz w:val="24"/>
          <w:szCs w:val="24"/>
        </w:rPr>
      </w:pPr>
      <w:r>
        <w:rPr>
          <w:sz w:val="24"/>
          <w:szCs w:val="24"/>
        </w:rPr>
        <w:t xml:space="preserve">ОО – 1 </w:t>
      </w:r>
    </w:p>
    <w:p w:rsidR="0097019C" w:rsidRDefault="009701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192280">
        <w:rPr>
          <w:sz w:val="24"/>
          <w:szCs w:val="24"/>
        </w:rPr>
        <w:t>К</w:t>
      </w:r>
      <w:r>
        <w:rPr>
          <w:sz w:val="24"/>
          <w:szCs w:val="24"/>
        </w:rPr>
        <w:t>С</w:t>
      </w:r>
      <w:r w:rsidR="00192280">
        <w:rPr>
          <w:sz w:val="24"/>
          <w:szCs w:val="24"/>
        </w:rPr>
        <w:t>М</w:t>
      </w:r>
      <w:r>
        <w:rPr>
          <w:sz w:val="24"/>
          <w:szCs w:val="24"/>
        </w:rPr>
        <w:t>иС</w:t>
      </w:r>
      <w:r w:rsidR="000F4E89"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 – 1</w:t>
      </w:r>
      <w:r w:rsidR="000F4E89" w:rsidRPr="000F4E89">
        <w:rPr>
          <w:sz w:val="24"/>
          <w:szCs w:val="24"/>
        </w:rPr>
        <w:t xml:space="preserve"> </w:t>
      </w:r>
    </w:p>
    <w:sectPr w:rsidR="0097019C" w:rsidSect="00205D71">
      <w:pgSz w:w="11906" w:h="16838"/>
      <w:pgMar w:top="1134" w:right="68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840"/>
    <w:multiLevelType w:val="multilevel"/>
    <w:tmpl w:val="528635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E046C"/>
    <w:multiLevelType w:val="hybridMultilevel"/>
    <w:tmpl w:val="ACDCF6AE"/>
    <w:lvl w:ilvl="0" w:tplc="BCB05A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BF5299B"/>
    <w:multiLevelType w:val="multilevel"/>
    <w:tmpl w:val="9742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D5267"/>
    <w:multiLevelType w:val="hybridMultilevel"/>
    <w:tmpl w:val="1E2035C0"/>
    <w:lvl w:ilvl="0" w:tplc="528EA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E1093"/>
    <w:multiLevelType w:val="hybridMultilevel"/>
    <w:tmpl w:val="F1E2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26E28"/>
    <w:multiLevelType w:val="multilevel"/>
    <w:tmpl w:val="878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05D0C"/>
    <w:multiLevelType w:val="hybridMultilevel"/>
    <w:tmpl w:val="BC7A1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81787"/>
    <w:multiLevelType w:val="multilevel"/>
    <w:tmpl w:val="9252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57C22"/>
    <w:multiLevelType w:val="hybridMultilevel"/>
    <w:tmpl w:val="EA0EBE1A"/>
    <w:lvl w:ilvl="0" w:tplc="A914F8C2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FC2"/>
    <w:rsid w:val="00011341"/>
    <w:rsid w:val="00017D0E"/>
    <w:rsid w:val="00020A4B"/>
    <w:rsid w:val="00062687"/>
    <w:rsid w:val="00085717"/>
    <w:rsid w:val="000D7283"/>
    <w:rsid w:val="000F4E89"/>
    <w:rsid w:val="00101C30"/>
    <w:rsid w:val="001170E5"/>
    <w:rsid w:val="0012452D"/>
    <w:rsid w:val="00127434"/>
    <w:rsid w:val="00127EFC"/>
    <w:rsid w:val="00142FDD"/>
    <w:rsid w:val="0016390E"/>
    <w:rsid w:val="00176D1A"/>
    <w:rsid w:val="00176E45"/>
    <w:rsid w:val="0017726C"/>
    <w:rsid w:val="00192280"/>
    <w:rsid w:val="001A0827"/>
    <w:rsid w:val="001A6B46"/>
    <w:rsid w:val="001B5058"/>
    <w:rsid w:val="001B7C2F"/>
    <w:rsid w:val="001C7F66"/>
    <w:rsid w:val="001E2B63"/>
    <w:rsid w:val="001F5021"/>
    <w:rsid w:val="001F5F54"/>
    <w:rsid w:val="00205D71"/>
    <w:rsid w:val="00270D7A"/>
    <w:rsid w:val="002A45C0"/>
    <w:rsid w:val="002A4D2C"/>
    <w:rsid w:val="002E7FEB"/>
    <w:rsid w:val="00304A71"/>
    <w:rsid w:val="00325278"/>
    <w:rsid w:val="00355E02"/>
    <w:rsid w:val="00370FF1"/>
    <w:rsid w:val="0037398D"/>
    <w:rsid w:val="003874D7"/>
    <w:rsid w:val="00396667"/>
    <w:rsid w:val="003E3701"/>
    <w:rsid w:val="003F1B3C"/>
    <w:rsid w:val="003F6583"/>
    <w:rsid w:val="00400A3A"/>
    <w:rsid w:val="004174A7"/>
    <w:rsid w:val="00424156"/>
    <w:rsid w:val="00440F1F"/>
    <w:rsid w:val="004634CC"/>
    <w:rsid w:val="004679D2"/>
    <w:rsid w:val="0048295F"/>
    <w:rsid w:val="00485A0A"/>
    <w:rsid w:val="00490C7E"/>
    <w:rsid w:val="004A1F4F"/>
    <w:rsid w:val="004D693C"/>
    <w:rsid w:val="00533B73"/>
    <w:rsid w:val="00574F60"/>
    <w:rsid w:val="00580002"/>
    <w:rsid w:val="00581418"/>
    <w:rsid w:val="00586543"/>
    <w:rsid w:val="00586D01"/>
    <w:rsid w:val="00591B60"/>
    <w:rsid w:val="005A398C"/>
    <w:rsid w:val="005A6770"/>
    <w:rsid w:val="005C7829"/>
    <w:rsid w:val="005F2A39"/>
    <w:rsid w:val="00601423"/>
    <w:rsid w:val="0061190C"/>
    <w:rsid w:val="0061275E"/>
    <w:rsid w:val="0068628F"/>
    <w:rsid w:val="006B474D"/>
    <w:rsid w:val="006C3128"/>
    <w:rsid w:val="006D6E21"/>
    <w:rsid w:val="006E30E7"/>
    <w:rsid w:val="006E3E19"/>
    <w:rsid w:val="00734BE6"/>
    <w:rsid w:val="00753023"/>
    <w:rsid w:val="00761E0F"/>
    <w:rsid w:val="00784437"/>
    <w:rsid w:val="00784ECC"/>
    <w:rsid w:val="00791488"/>
    <w:rsid w:val="007A3911"/>
    <w:rsid w:val="007A3ABE"/>
    <w:rsid w:val="007A741D"/>
    <w:rsid w:val="007B3B85"/>
    <w:rsid w:val="007D41D9"/>
    <w:rsid w:val="007D7CCD"/>
    <w:rsid w:val="00814E17"/>
    <w:rsid w:val="00835512"/>
    <w:rsid w:val="008451D1"/>
    <w:rsid w:val="00850FC2"/>
    <w:rsid w:val="008521BB"/>
    <w:rsid w:val="0086264E"/>
    <w:rsid w:val="00880FD2"/>
    <w:rsid w:val="008A0C56"/>
    <w:rsid w:val="008A2B54"/>
    <w:rsid w:val="008B264A"/>
    <w:rsid w:val="008E3AEF"/>
    <w:rsid w:val="008E579E"/>
    <w:rsid w:val="00904055"/>
    <w:rsid w:val="00913461"/>
    <w:rsid w:val="009526B6"/>
    <w:rsid w:val="009569FE"/>
    <w:rsid w:val="0097019C"/>
    <w:rsid w:val="009A53AF"/>
    <w:rsid w:val="009A6B97"/>
    <w:rsid w:val="00A0533D"/>
    <w:rsid w:val="00A2436B"/>
    <w:rsid w:val="00A63025"/>
    <w:rsid w:val="00A63774"/>
    <w:rsid w:val="00AB204D"/>
    <w:rsid w:val="00AC0A23"/>
    <w:rsid w:val="00AC5DC8"/>
    <w:rsid w:val="00AE0D6C"/>
    <w:rsid w:val="00AF3730"/>
    <w:rsid w:val="00B10C2E"/>
    <w:rsid w:val="00B10F0A"/>
    <w:rsid w:val="00B25CEF"/>
    <w:rsid w:val="00B26CA6"/>
    <w:rsid w:val="00B271A4"/>
    <w:rsid w:val="00B33D5C"/>
    <w:rsid w:val="00B3653A"/>
    <w:rsid w:val="00B54D3F"/>
    <w:rsid w:val="00B71658"/>
    <w:rsid w:val="00B77B3F"/>
    <w:rsid w:val="00BD351C"/>
    <w:rsid w:val="00C03A27"/>
    <w:rsid w:val="00C32BD6"/>
    <w:rsid w:val="00C349BD"/>
    <w:rsid w:val="00C46951"/>
    <w:rsid w:val="00C54A26"/>
    <w:rsid w:val="00C6277D"/>
    <w:rsid w:val="00C72AAF"/>
    <w:rsid w:val="00C8147C"/>
    <w:rsid w:val="00C81889"/>
    <w:rsid w:val="00C87613"/>
    <w:rsid w:val="00CB564A"/>
    <w:rsid w:val="00D070DF"/>
    <w:rsid w:val="00D076A2"/>
    <w:rsid w:val="00D22E7A"/>
    <w:rsid w:val="00D25153"/>
    <w:rsid w:val="00D31F63"/>
    <w:rsid w:val="00D42E9D"/>
    <w:rsid w:val="00D57EEE"/>
    <w:rsid w:val="00D7329A"/>
    <w:rsid w:val="00D910B1"/>
    <w:rsid w:val="00DA000B"/>
    <w:rsid w:val="00DA6BC0"/>
    <w:rsid w:val="00DC0ED0"/>
    <w:rsid w:val="00DE1234"/>
    <w:rsid w:val="00DE46E5"/>
    <w:rsid w:val="00E42BFD"/>
    <w:rsid w:val="00E43F9D"/>
    <w:rsid w:val="00E651A9"/>
    <w:rsid w:val="00F033DD"/>
    <w:rsid w:val="00F23579"/>
    <w:rsid w:val="00F70E63"/>
    <w:rsid w:val="00F77865"/>
    <w:rsid w:val="00F81D47"/>
    <w:rsid w:val="00FA0902"/>
    <w:rsid w:val="00FB58A0"/>
    <w:rsid w:val="00FC5E86"/>
    <w:rsid w:val="00FC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7B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7B3F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5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E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9148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No Spacing"/>
    <w:qFormat/>
    <w:rsid w:val="00127EFC"/>
    <w:rPr>
      <w:rFonts w:ascii="Calibri" w:eastAsia="Times New Roman" w:hAnsi="Calibri" w:cs="Times New Roman"/>
      <w:sz w:val="22"/>
      <w:lang w:eastAsia="ru-RU"/>
    </w:rPr>
  </w:style>
  <w:style w:type="paragraph" w:customStyle="1" w:styleId="a7">
    <w:name w:val="ЭЭГ"/>
    <w:basedOn w:val="a"/>
    <w:rsid w:val="00C54A26"/>
    <w:pPr>
      <w:spacing w:line="360" w:lineRule="auto"/>
      <w:ind w:firstLine="720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7;n=33231;fld=134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87;n=32780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7;n=32780;fld=134" TargetMode="External"/><Relationship Id="rId11" Type="http://schemas.openxmlformats.org/officeDocument/2006/relationships/hyperlink" Target="consultantplus://offline/main?base=RLAW087;n=32780;fld=134" TargetMode="External"/><Relationship Id="rId5" Type="http://schemas.openxmlformats.org/officeDocument/2006/relationships/hyperlink" Target="consultantplus://offline/main?base=LAW;n=115713;fld=134;dst=100028" TargetMode="External"/><Relationship Id="rId10" Type="http://schemas.openxmlformats.org/officeDocument/2006/relationships/hyperlink" Target="consultantplus://offline/main?base=RLAW087;n=3278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713;fld=134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3501</TotalTime>
  <Pages>12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Администрация Терского района</Company>
  <LinksUpToDate>false</LinksUpToDate>
  <CharactersWithSpaces>27603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ФЭО-5</dc:creator>
  <cp:keywords/>
  <dc:description/>
  <cp:lastModifiedBy>Е.Н.Шарикова</cp:lastModifiedBy>
  <cp:revision>34</cp:revision>
  <cp:lastPrinted>2013-09-25T09:08:00Z</cp:lastPrinted>
  <dcterms:created xsi:type="dcterms:W3CDTF">2011-08-25T10:22:00Z</dcterms:created>
  <dcterms:modified xsi:type="dcterms:W3CDTF">2013-11-13T14:25:00Z</dcterms:modified>
</cp:coreProperties>
</file>